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C9" w:rsidRDefault="00F307C9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731227" cy="865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30" cy="87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7F" w:rsidRPr="00AD3E7F" w:rsidRDefault="00AD3E7F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AD3E7F" w:rsidRPr="00AD3E7F" w:rsidRDefault="00AD3E7F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F307C9" w:rsidRPr="00F307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Ревизионной комиссии Новохопёрского</w:t>
      </w:r>
      <w:r w:rsidR="00F307C9"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AD3E7F" w:rsidRPr="00AD3E7F" w:rsidRDefault="00AD3E7F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Воронежской области за 20</w:t>
      </w:r>
      <w:r w:rsidR="00813D25" w:rsidRPr="0022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B7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87368" w:rsidRDefault="00187368" w:rsidP="00AD3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3E7F" w:rsidRPr="00A87743" w:rsidRDefault="00AD3E7F" w:rsidP="00AD3E7F">
      <w:pPr>
        <w:spacing w:after="0" w:line="240" w:lineRule="auto"/>
        <w:jc w:val="center"/>
        <w:rPr>
          <w:b/>
          <w:sz w:val="28"/>
          <w:szCs w:val="28"/>
        </w:rPr>
      </w:pPr>
      <w:r w:rsidRPr="00AD3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результаты работы</w:t>
      </w:r>
    </w:p>
    <w:p w:rsidR="00767540" w:rsidRDefault="00767540" w:rsidP="00187368">
      <w:pPr>
        <w:pStyle w:val="ConsPlusNormal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присутствующие!</w:t>
      </w:r>
    </w:p>
    <w:p w:rsidR="00F307C9" w:rsidRDefault="00F307C9" w:rsidP="00F307C9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87743">
        <w:rPr>
          <w:rFonts w:ascii="Times New Roman" w:hAnsi="Times New Roman" w:cs="Times New Roman"/>
          <w:sz w:val="28"/>
          <w:szCs w:val="28"/>
        </w:rPr>
        <w:t xml:space="preserve">тчет о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A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87743">
        <w:rPr>
          <w:rFonts w:ascii="Times New Roman" w:hAnsi="Times New Roman" w:cs="Times New Roman"/>
          <w:sz w:val="28"/>
          <w:szCs w:val="28"/>
        </w:rPr>
        <w:t>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87743">
        <w:rPr>
          <w:rFonts w:ascii="Times New Roman" w:hAnsi="Times New Roman" w:cs="Times New Roman"/>
          <w:sz w:val="28"/>
          <w:szCs w:val="28"/>
        </w:rPr>
        <w:t xml:space="preserve">рского муниципального </w:t>
      </w:r>
      <w:r w:rsidRPr="002B1A25">
        <w:rPr>
          <w:rFonts w:ascii="Times New Roman" w:hAnsi="Times New Roman" w:cs="Times New Roman"/>
          <w:sz w:val="28"/>
          <w:szCs w:val="28"/>
        </w:rPr>
        <w:t xml:space="preserve">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2B1A2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B1A25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соответс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вии с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91BF9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91BF9">
        <w:rPr>
          <w:rFonts w:ascii="Times New Roman" w:hAnsi="Times New Roman" w:cs="Times New Roman"/>
          <w:sz w:val="28"/>
          <w:szCs w:val="28"/>
        </w:rPr>
        <w:t xml:space="preserve"> 19 Федерального</w:t>
      </w:r>
      <w:r w:rsidRPr="00091BF9">
        <w:t xml:space="preserve"> 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закон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B1A2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№6-ФЗ от 07.02.2011 «Об  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общих принципах организации и деятельности контрольно-счетных органов субъе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0971E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тов Российской Федерации и муниципальных образований»,</w:t>
      </w:r>
      <w:r w:rsidRPr="000971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статей 17</w:t>
      </w:r>
      <w:r w:rsidRPr="000971E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0971EB">
          <w:rPr>
            <w:rFonts w:ascii="Times New Roman" w:hAnsi="Times New Roman" w:cs="Times New Roman"/>
            <w:sz w:val="28"/>
            <w:szCs w:val="28"/>
          </w:rPr>
          <w:t>Пол</w:t>
        </w:r>
        <w:r w:rsidRPr="000971EB">
          <w:rPr>
            <w:rFonts w:ascii="Times New Roman" w:hAnsi="Times New Roman" w:cs="Times New Roman"/>
            <w:sz w:val="28"/>
            <w:szCs w:val="28"/>
          </w:rPr>
          <w:t>о</w:t>
        </w:r>
        <w:r w:rsidRPr="000971EB">
          <w:rPr>
            <w:rFonts w:ascii="Times New Roman" w:hAnsi="Times New Roman" w:cs="Times New Roman"/>
            <w:sz w:val="28"/>
            <w:szCs w:val="28"/>
          </w:rPr>
          <w:t>жения</w:t>
        </w:r>
      </w:hyperlink>
      <w:r w:rsidRPr="000971EB">
        <w:rPr>
          <w:rFonts w:ascii="Times New Roman" w:hAnsi="Times New Roman" w:cs="Times New Roman"/>
          <w:sz w:val="28"/>
          <w:szCs w:val="28"/>
        </w:rPr>
        <w:t xml:space="preserve"> о ревизионной комиссии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 В</w:t>
      </w:r>
      <w:r w:rsidRPr="000971EB">
        <w:rPr>
          <w:rFonts w:ascii="Times New Roman" w:hAnsi="Times New Roman" w:cs="Times New Roman"/>
          <w:sz w:val="28"/>
          <w:szCs w:val="28"/>
        </w:rPr>
        <w:t>о</w:t>
      </w:r>
      <w:r w:rsidRPr="000971EB">
        <w:rPr>
          <w:rFonts w:ascii="Times New Roman" w:hAnsi="Times New Roman" w:cs="Times New Roman"/>
          <w:sz w:val="28"/>
          <w:szCs w:val="28"/>
        </w:rPr>
        <w:t>ронежской области (далее – ревизионная комиссия), утвержденного решен</w:t>
      </w:r>
      <w:r w:rsidRPr="000971EB">
        <w:rPr>
          <w:rFonts w:ascii="Times New Roman" w:hAnsi="Times New Roman" w:cs="Times New Roman"/>
          <w:sz w:val="28"/>
          <w:szCs w:val="28"/>
        </w:rPr>
        <w:t>и</w:t>
      </w:r>
      <w:r w:rsidRPr="000971EB">
        <w:rPr>
          <w:rFonts w:ascii="Times New Roman" w:hAnsi="Times New Roman" w:cs="Times New Roman"/>
          <w:sz w:val="28"/>
          <w:szCs w:val="28"/>
        </w:rPr>
        <w:t>ем Совета народных депутатов Новохоп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0971EB">
        <w:rPr>
          <w:rFonts w:ascii="Times New Roman" w:hAnsi="Times New Roman" w:cs="Times New Roman"/>
          <w:sz w:val="28"/>
          <w:szCs w:val="28"/>
        </w:rPr>
        <w:t>рского муниципального района</w:t>
      </w:r>
      <w:proofErr w:type="gramEnd"/>
      <w:r w:rsidRPr="000971EB">
        <w:rPr>
          <w:rFonts w:ascii="Times New Roman" w:hAnsi="Times New Roman" w:cs="Times New Roman"/>
          <w:sz w:val="28"/>
          <w:szCs w:val="28"/>
        </w:rPr>
        <w:t xml:space="preserve"> от «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971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0971EB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971EB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293, а так же стандартом внешнего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финансового контроля  ревизионной комиссии «Подготовка годового отчета о деятельности» от 29.12.2021 №13</w:t>
      </w:r>
      <w:r w:rsidRPr="000971EB">
        <w:rPr>
          <w:rFonts w:ascii="Times New Roman" w:hAnsi="Times New Roman" w:cs="Times New Roman"/>
          <w:sz w:val="28"/>
          <w:szCs w:val="28"/>
        </w:rPr>
        <w:t>.</w:t>
      </w:r>
    </w:p>
    <w:p w:rsidR="00F307C9" w:rsidRDefault="00F307C9" w:rsidP="00F307C9">
      <w:pPr>
        <w:pStyle w:val="ConsPlusNormal"/>
        <w:spacing w:before="12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4A13">
        <w:rPr>
          <w:rFonts w:ascii="Times New Roman" w:hAnsi="Times New Roman" w:cs="Times New Roman"/>
          <w:sz w:val="28"/>
          <w:szCs w:val="28"/>
        </w:rPr>
        <w:t>В отчете отражены результаты деятельности Ревизионной комиссии Новохопёрского муниципального района Воронежской области за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14A13">
        <w:rPr>
          <w:rFonts w:ascii="Times New Roman" w:hAnsi="Times New Roman" w:cs="Times New Roman"/>
          <w:sz w:val="28"/>
          <w:szCs w:val="28"/>
        </w:rPr>
        <w:t xml:space="preserve"> год, с учетом реализации задач, возложенных Бюджетным кодексом Российской Федерации, Федеральным законом от 07.02.2011 № 6-ФЗ 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«Об  общих при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014A1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ципах организации и деятельности контрольно-счетных органов субъектов Российской Федерации и муниципальных образований»</w:t>
      </w:r>
      <w:r w:rsidRPr="00014A13">
        <w:rPr>
          <w:rFonts w:ascii="Times New Roman" w:hAnsi="Times New Roman" w:cs="Times New Roman"/>
          <w:sz w:val="28"/>
          <w:szCs w:val="28"/>
        </w:rPr>
        <w:t>, нормативно - прав</w:t>
      </w:r>
      <w:r w:rsidRPr="00014A13">
        <w:rPr>
          <w:rFonts w:ascii="Times New Roman" w:hAnsi="Times New Roman" w:cs="Times New Roman"/>
          <w:sz w:val="28"/>
          <w:szCs w:val="28"/>
        </w:rPr>
        <w:t>о</w:t>
      </w:r>
      <w:r w:rsidRPr="00014A13">
        <w:rPr>
          <w:rFonts w:ascii="Times New Roman" w:hAnsi="Times New Roman" w:cs="Times New Roman"/>
          <w:sz w:val="28"/>
          <w:szCs w:val="28"/>
        </w:rPr>
        <w:t>выми актами Российской Федерации и Воронежской области, нормативно - правовыми актами Новохопёрского муниципального района.</w:t>
      </w:r>
      <w:proofErr w:type="gramEnd"/>
    </w:p>
    <w:p w:rsidR="00317DDC" w:rsidRPr="00317DDC" w:rsidRDefault="00317DDC" w:rsidP="00317DDC">
      <w:pPr>
        <w:pStyle w:val="ConsPlusNormal"/>
        <w:spacing w:line="288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Деятельность ревизионной комиссии Новохопёрского муниципального района в отчетном периоде осуществлялась на основании утвержденного плана работы ревизионной комиссии на 202</w:t>
      </w:r>
      <w:r w:rsidR="006B7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сформированного с учетом возложенных на Ревизионную комиссию полномочий, Соглашений, заключенных с представительными органами поселений по передаче полномочий по осуществлению внешнего муниципального финансового контроля поселений. При планировании деятельности ревизионной комиссии на 202</w:t>
      </w:r>
      <w:r w:rsidR="006B7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было учтено предложение Контрольно-счетной палаты Воронежской области о проведении параллельного контрольного мероприятия. </w:t>
      </w:r>
    </w:p>
    <w:p w:rsidR="00246F45" w:rsidRPr="00317DDC" w:rsidRDefault="00317DDC" w:rsidP="00246F45">
      <w:pPr>
        <w:pStyle w:val="ConsPlusNormal"/>
        <w:spacing w:line="288" w:lineRule="auto"/>
        <w:ind w:firstLine="709"/>
        <w:jc w:val="both"/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годовым планом работы ревизионной комиссией в  202</w:t>
      </w:r>
      <w:r w:rsidR="006B7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 проведено 3</w:t>
      </w:r>
      <w:r w:rsidR="006B7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мероприятий, в том числе: 6 контрольных мероприятий и 3</w:t>
      </w:r>
      <w:r w:rsidR="006B7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экспертно-аналитических мероприятий</w:t>
      </w:r>
      <w:r w:rsidR="009C030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 слайде «Основные показатели </w:t>
      </w:r>
      <w:r w:rsidR="009C030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деятельности за 2023 год» можно увидеть уменьшение показателей по проведенным мероприятиям по сравнению с предыдущим годам на 2 единицы, это за счет уменьшения экспертно-аналитических</w:t>
      </w:r>
      <w:r w:rsidR="008E11F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мероприятий</w:t>
      </w:r>
      <w:r w:rsidR="009C030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, некоторые из которых носят заявительный характер).</w:t>
      </w:r>
      <w:proofErr w:type="gramEnd"/>
      <w:r w:rsidR="009C0303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Параллельно с Контрольно-счетной палатой Воронежской области проведено</w:t>
      </w:r>
      <w:r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 w:rsidR="008E11FE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параллельное 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контрольное мероприятие. Мероприятиями охвачено </w:t>
      </w:r>
      <w:r w:rsidR="006B70E8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38</w:t>
      </w:r>
      <w:r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объектов контроля.</w:t>
      </w:r>
      <w:r w:rsidR="00246F45" w:rsidRPr="00246F4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46F45"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План на 202</w:t>
      </w:r>
      <w:r w:rsidR="00246F45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246F45" w:rsidRPr="00317DD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  выполнен в полном объеме.</w:t>
      </w:r>
    </w:p>
    <w:p w:rsidR="006B70E8" w:rsidRPr="006B70E8" w:rsidRDefault="006B70E8" w:rsidP="006B70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Объем проверенных средств составил 3 992 692,6 тыс. рублей, в том числе: в ходе проведения внешней проверки отчетов об исполнении районного бюджета и бюджетов поселений – 3 923 299,2 тыс. рублей, в ходе проведения контрольных мероприятий – 69 393,4 тыс. рублей.</w:t>
      </w:r>
    </w:p>
    <w:p w:rsidR="006B70E8" w:rsidRPr="006B70E8" w:rsidRDefault="006B70E8" w:rsidP="006B70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 осуществлении внешнего муниципального контроля выявлено 164 нарушений и недостатков на сумму 1 941,9 тыс. рублей, в том числе:</w:t>
      </w:r>
    </w:p>
    <w:p w:rsidR="006B70E8" w:rsidRPr="006B70E8" w:rsidRDefault="006B70E8" w:rsidP="006B70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формирование и исполнение бюджетов – 31;</w:t>
      </w:r>
    </w:p>
    <w:p w:rsidR="006B70E8" w:rsidRPr="006B70E8" w:rsidRDefault="006B70E8" w:rsidP="006B70E8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ведение бухгалтерского (бюджетного) учета – 101 (на сумму 1941,9 тыс. рублей);</w:t>
      </w:r>
    </w:p>
    <w:p w:rsidR="006B70E8" w:rsidRPr="006B70E8" w:rsidRDefault="006B70E8" w:rsidP="006B70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при осуществлении муниципальных закупок – 15; </w:t>
      </w:r>
    </w:p>
    <w:p w:rsidR="006B70E8" w:rsidRPr="006B70E8" w:rsidRDefault="006B70E8" w:rsidP="006B70E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иные нарушения - 17.</w:t>
      </w:r>
    </w:p>
    <w:p w:rsidR="00317DDC" w:rsidRPr="00317DDC" w:rsidRDefault="00317DDC" w:rsidP="003E387E">
      <w:pPr>
        <w:autoSpaceDE w:val="0"/>
        <w:autoSpaceDN w:val="0"/>
        <w:adjustRightInd w:val="0"/>
        <w:spacing w:after="12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целях устранения выявленных нарушений руководителям проверенных органов и учреждений направлено </w:t>
      </w:r>
      <w:r w:rsid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317DD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представлений для принятия мер по устранению нарушений и недостатков.</w:t>
      </w:r>
    </w:p>
    <w:p w:rsidR="00AD3E7F" w:rsidRPr="00FE693F" w:rsidRDefault="00316424" w:rsidP="00AD3E7F">
      <w:pPr>
        <w:pStyle w:val="a3"/>
        <w:spacing w:line="288" w:lineRule="auto"/>
        <w:ind w:right="0" w:firstLine="709"/>
        <w:jc w:val="center"/>
        <w:rPr>
          <w:rStyle w:val="apple-style-span"/>
          <w:szCs w:val="28"/>
          <w:shd w:val="clear" w:color="auto" w:fill="FFFFFF"/>
        </w:rPr>
      </w:pPr>
      <w:r w:rsidRPr="00FE693F">
        <w:rPr>
          <w:b/>
          <w:sz w:val="28"/>
        </w:rPr>
        <w:t>Контрольная</w:t>
      </w:r>
      <w:r w:rsidR="00AD3E7F" w:rsidRPr="00FE693F">
        <w:rPr>
          <w:b/>
          <w:sz w:val="28"/>
        </w:rPr>
        <w:t xml:space="preserve"> деятельность</w:t>
      </w:r>
    </w:p>
    <w:p w:rsidR="006B70E8" w:rsidRPr="006B70E8" w:rsidRDefault="006B70E8" w:rsidP="006B70E8">
      <w:pPr>
        <w:spacing w:before="120"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отчетном периоде проведено 6 контрольных мероприятий. В процессе контроля проверками охвачено 7 объектов контроля; по результатам проверок составлено 6 актов проверок, 1 справка, направлено 6 представлений объектам контроля, по результатам контрольных мероприятий привлечено к дисциплинарной ответственности 5 должностных лиц. </w:t>
      </w:r>
    </w:p>
    <w:p w:rsidR="00EA39B8" w:rsidRPr="006B70E8" w:rsidRDefault="00EA39B8" w:rsidP="00EA39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рамках комплекса контрольно-ревизионных мероприятий проведены следующие мероприятия: </w:t>
      </w:r>
    </w:p>
    <w:p w:rsidR="00EA39B8" w:rsidRDefault="00EA39B8" w:rsidP="00EA39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93575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роверка законности и  эффективности использования бюджетных средств </w:t>
      </w: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МКУ «Новохоперский краеведческий музей»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 202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год.</w:t>
      </w:r>
    </w:p>
    <w:p w:rsidR="00EA39B8" w:rsidRDefault="00EA39B8" w:rsidP="00EA39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Проверка законности и эффективности использования бюджетных средств, выделенных </w:t>
      </w: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МКОУ «Краснянская средняя общеобразовательная школа»</w:t>
      </w:r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организацию льготного питания учащихся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2022 год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у.</w:t>
      </w:r>
    </w:p>
    <w:p w:rsidR="00EA39B8" w:rsidRDefault="00EA39B8" w:rsidP="00EA39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Проверка законности и эффективности использования бюджетных средств, выделенных </w:t>
      </w:r>
      <w:proofErr w:type="spellStart"/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Новохоперская</w:t>
      </w:r>
      <w:proofErr w:type="spellEnd"/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ДЮСШ за 2022 год и истекший период 2023 года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A39B8" w:rsidRDefault="00EA39B8" w:rsidP="00EA39B8">
      <w:pPr>
        <w:pStyle w:val="a8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</w:t>
      </w:r>
      <w:r w:rsidRPr="00F10DB8">
        <w:rPr>
          <w:rFonts w:ascii="Times New Roman" w:hAnsi="Times New Roman"/>
          <w:b w:val="0"/>
          <w:szCs w:val="28"/>
        </w:rPr>
        <w:t>а основании</w:t>
      </w:r>
      <w:r>
        <w:rPr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письма №600 от 20.04.2023 Администрации городского поселения – город Новохоперск Новохоперского муниципального района Воронежской области, </w:t>
      </w:r>
      <w:r w:rsidRPr="0038467A">
        <w:rPr>
          <w:rFonts w:ascii="Times New Roman" w:hAnsi="Times New Roman"/>
          <w:b w:val="0"/>
          <w:szCs w:val="28"/>
        </w:rPr>
        <w:t>поручени</w:t>
      </w:r>
      <w:r>
        <w:rPr>
          <w:rFonts w:ascii="Times New Roman" w:hAnsi="Times New Roman"/>
          <w:b w:val="0"/>
          <w:szCs w:val="28"/>
        </w:rPr>
        <w:t>я</w:t>
      </w:r>
      <w:r w:rsidRPr="0038467A">
        <w:rPr>
          <w:rFonts w:ascii="Times New Roman" w:hAnsi="Times New Roman"/>
          <w:b w:val="0"/>
          <w:szCs w:val="28"/>
        </w:rPr>
        <w:t xml:space="preserve"> главы </w:t>
      </w:r>
      <w:r>
        <w:rPr>
          <w:rFonts w:ascii="Times New Roman" w:hAnsi="Times New Roman"/>
          <w:b w:val="0"/>
          <w:szCs w:val="28"/>
        </w:rPr>
        <w:t xml:space="preserve">Новохопёрского </w:t>
      </w:r>
      <w:r w:rsidRPr="0038467A">
        <w:rPr>
          <w:rFonts w:ascii="Times New Roman" w:hAnsi="Times New Roman"/>
          <w:b w:val="0"/>
          <w:szCs w:val="28"/>
        </w:rPr>
        <w:t>муниципального района</w:t>
      </w:r>
      <w:r w:rsidRPr="00F10DB8">
        <w:rPr>
          <w:rFonts w:ascii="Times New Roman" w:hAnsi="Times New Roman"/>
          <w:b w:val="0"/>
          <w:szCs w:val="28"/>
        </w:rPr>
        <w:t xml:space="preserve"> </w:t>
      </w:r>
      <w:r w:rsidRPr="006355C1">
        <w:rPr>
          <w:rFonts w:ascii="Times New Roman" w:hAnsi="Times New Roman"/>
          <w:b w:val="0"/>
          <w:szCs w:val="28"/>
        </w:rPr>
        <w:t>Ревизионной комиссией Новохопёрского муниципального района</w:t>
      </w:r>
      <w:r>
        <w:rPr>
          <w:rFonts w:ascii="Times New Roman" w:hAnsi="Times New Roman"/>
          <w:b w:val="0"/>
          <w:szCs w:val="28"/>
        </w:rPr>
        <w:t xml:space="preserve"> в </w:t>
      </w:r>
      <w:r w:rsidRPr="00F10DB8">
        <w:rPr>
          <w:rFonts w:ascii="Times New Roman" w:hAnsi="Times New Roman"/>
          <w:b w:val="0"/>
          <w:szCs w:val="28"/>
        </w:rPr>
        <w:t xml:space="preserve">МКП «Сервис </w:t>
      </w:r>
      <w:r w:rsidRPr="00F10DB8">
        <w:rPr>
          <w:rFonts w:ascii="Times New Roman" w:hAnsi="Times New Roman"/>
          <w:b w:val="0"/>
          <w:szCs w:val="28"/>
        </w:rPr>
        <w:lastRenderedPageBreak/>
        <w:t>плюс»</w:t>
      </w:r>
      <w:r>
        <w:rPr>
          <w:rFonts w:ascii="Times New Roman" w:hAnsi="Times New Roman"/>
          <w:b w:val="0"/>
          <w:szCs w:val="28"/>
        </w:rPr>
        <w:t xml:space="preserve"> </w:t>
      </w:r>
      <w:r w:rsidRPr="006355C1">
        <w:rPr>
          <w:rFonts w:ascii="Times New Roman" w:hAnsi="Times New Roman"/>
          <w:b w:val="0"/>
          <w:szCs w:val="28"/>
        </w:rPr>
        <w:t>проведено</w:t>
      </w:r>
      <w:r>
        <w:rPr>
          <w:rFonts w:ascii="Times New Roman" w:hAnsi="Times New Roman"/>
          <w:b w:val="0"/>
          <w:szCs w:val="28"/>
        </w:rPr>
        <w:t xml:space="preserve"> внеплановое </w:t>
      </w:r>
      <w:r w:rsidRPr="006355C1">
        <w:rPr>
          <w:rFonts w:ascii="Times New Roman" w:hAnsi="Times New Roman"/>
          <w:b w:val="0"/>
          <w:szCs w:val="28"/>
        </w:rPr>
        <w:t>контрольное мероприятие «</w:t>
      </w:r>
      <w:r w:rsidRPr="0038467A">
        <w:rPr>
          <w:rFonts w:ascii="Times New Roman" w:hAnsi="Times New Roman"/>
          <w:b w:val="0"/>
          <w:szCs w:val="28"/>
        </w:rPr>
        <w:t>Внеплановая проверка финансово-хозяйственной деятельности муниципального казенного предприятия городского поселения – город Новохоперск «Сервис плюс» за 2022 год</w:t>
      </w:r>
      <w:r w:rsidRPr="006355C1">
        <w:rPr>
          <w:rFonts w:ascii="Times New Roman" w:hAnsi="Times New Roman"/>
          <w:b w:val="0"/>
          <w:szCs w:val="28"/>
        </w:rPr>
        <w:t>»</w:t>
      </w:r>
      <w:r>
        <w:rPr>
          <w:rFonts w:ascii="Times New Roman" w:hAnsi="Times New Roman"/>
          <w:b w:val="0"/>
          <w:szCs w:val="28"/>
        </w:rPr>
        <w:t xml:space="preserve">. </w:t>
      </w:r>
      <w:r w:rsidRPr="00F10DB8">
        <w:rPr>
          <w:rFonts w:ascii="Times New Roman" w:hAnsi="Times New Roman"/>
          <w:b w:val="0"/>
          <w:szCs w:val="28"/>
        </w:rPr>
        <w:t>Цель контрольного мероприятия: анализ результатов финансово-хозяйственной деятельности на предмет соответствия задачам и целям, определенным уставом и иными нормативными правовыми документами, провер</w:t>
      </w:r>
      <w:r>
        <w:rPr>
          <w:rFonts w:ascii="Times New Roman" w:hAnsi="Times New Roman"/>
          <w:b w:val="0"/>
          <w:szCs w:val="28"/>
        </w:rPr>
        <w:t>ка</w:t>
      </w:r>
      <w:r w:rsidRPr="00F10DB8">
        <w:rPr>
          <w:rFonts w:ascii="Times New Roman" w:hAnsi="Times New Roman"/>
          <w:b w:val="0"/>
          <w:szCs w:val="28"/>
        </w:rPr>
        <w:t xml:space="preserve"> финансово-хозяйственн</w:t>
      </w:r>
      <w:r>
        <w:rPr>
          <w:rFonts w:ascii="Times New Roman" w:hAnsi="Times New Roman"/>
          <w:b w:val="0"/>
          <w:szCs w:val="28"/>
        </w:rPr>
        <w:t>ой</w:t>
      </w:r>
      <w:r w:rsidRPr="00F10DB8">
        <w:rPr>
          <w:rFonts w:ascii="Times New Roman" w:hAnsi="Times New Roman"/>
          <w:b w:val="0"/>
          <w:szCs w:val="28"/>
        </w:rPr>
        <w:t xml:space="preserve"> деятельност</w:t>
      </w:r>
      <w:r>
        <w:rPr>
          <w:rFonts w:ascii="Times New Roman" w:hAnsi="Times New Roman"/>
          <w:b w:val="0"/>
          <w:szCs w:val="28"/>
        </w:rPr>
        <w:t>и</w:t>
      </w:r>
      <w:r w:rsidRPr="00F10DB8">
        <w:rPr>
          <w:rFonts w:ascii="Times New Roman" w:hAnsi="Times New Roman"/>
          <w:b w:val="0"/>
          <w:szCs w:val="28"/>
        </w:rPr>
        <w:t>.</w:t>
      </w:r>
    </w:p>
    <w:p w:rsidR="00EA39B8" w:rsidRPr="00F10DB8" w:rsidRDefault="00EA39B8" w:rsidP="00EA39B8">
      <w:pPr>
        <w:pStyle w:val="a8"/>
        <w:spacing w:line="288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622C7">
        <w:rPr>
          <w:rFonts w:ascii="Times New Roman" w:hAnsi="Times New Roman"/>
          <w:b w:val="0"/>
          <w:szCs w:val="28"/>
        </w:rPr>
        <w:t>В соответствии с планом работы Ревизионной комиссии на 2023 год проведено контрольное мероприятие «Внешняя проверка достоверности, полноты и соответствия нормативным требованиям составления и представления бюджетной отчетности главных распорядителей и получателей бюджетных средств за 2022 год». Выборочно проверено 2 объекта контроля: Отдел по управлению муниципальным имуществом и земельными отношениями администрации Новохоперского муниципального района Воронежской области, Муниципальное казённое учреждение Новохопёрского муниципального района Воронежской области «Информационно-консультационный центр».</w:t>
      </w:r>
    </w:p>
    <w:p w:rsidR="00EA39B8" w:rsidRDefault="00EA39B8" w:rsidP="00EA39B8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соответствии с заключенным с Контрольно-счетной палатой Воронежской области решением о проведении параллельного контрольного мероприятия от </w:t>
      </w:r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17.07.2023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года, проведено контрольное мероприятие «</w:t>
      </w:r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Аудит эффективности использования средств, направленных на реализацию мероприятий, связанных с переселением граждан из аварийного жилищного фонда, в том числе в рамках регионального проекта «Обеспечение устойчивого сокращения непригодного для проживания жилищного фонда» государственной программы Воронежской области «Обеспечение качественными жилищно-коммунальными услугами</w:t>
      </w:r>
      <w:proofErr w:type="gramEnd"/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населения Воронежской области» в 2019–2022 годах и текущем периоде 2023 года (параллельно с Контрольно-счетной палатой Воронежской области)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В рамках мероприятия проверена </w:t>
      </w:r>
      <w:r w:rsidRP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Администрация городского поселения – город Новохоперск Новохоперского муниципального района Воронежской области.</w:t>
      </w:r>
    </w:p>
    <w:p w:rsidR="006B70E8" w:rsidRDefault="006B70E8" w:rsidP="006B70E8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контрольными мероприятиями выявлено 128 нарушени</w:t>
      </w:r>
      <w:r w:rsidR="003C11F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gramStart"/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 объем выявленных нарушений в денежном эквиваленте оценивается в размере 1 941,9 тыс. рублей, из которых: нарушение требований, предъявляемых к оформлению фактов хозяйственной жизни экономического субъекта первичными учетными документами – 609,4 тыс. рублей, нарушение порядка работы с денежной наличностью и порядка ведения кассовых операций -1 315,0 тыс. рублей, другие нарушения ведения бухгалтерского учета, составления и представления бухгалтерской (финансовой) отчетности – 17,5 тыс</w:t>
      </w:r>
      <w:proofErr w:type="gramEnd"/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рублей. Остальные нарушения связаны с несоблюдением требований законодательства, нормативных актов федерального, областного и муниципального уровня в финансово-бюджетной сфере, в сфере закупок товаров, работ, услуг для обеспечения муниципальных нужд. </w:t>
      </w:r>
    </w:p>
    <w:p w:rsidR="00E47873" w:rsidRDefault="00E47873" w:rsidP="006B70E8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Устранено нарушений и недостатков на сумму 626,9 тыс. рублей. Возмещено в бюджет Новохопёрского муниципального района 11,9 тыс</w:t>
      </w:r>
      <w:proofErr w:type="gramStart"/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ублей.</w:t>
      </w:r>
    </w:p>
    <w:p w:rsidR="003C11F3" w:rsidRPr="006B70E8" w:rsidRDefault="003C11F3" w:rsidP="003C11F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0E8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2023 году  учет нарушений осуществлялся на основе классификатора, рекомендованного коллегией Счетной палаты РФ, с учетом внесенных в него корректировок и дополнений, учитывающих специфику проверок ревизионной комиссии. </w:t>
      </w:r>
    </w:p>
    <w:p w:rsidR="00AD3E7F" w:rsidRPr="00AB6DBB" w:rsidRDefault="00786189" w:rsidP="00786189">
      <w:pPr>
        <w:spacing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11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</w:t>
      </w:r>
      <w:r w:rsidR="00AD3E7F" w:rsidRPr="00AB6D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Экспертно-аналитическая деятельность</w:t>
      </w:r>
    </w:p>
    <w:p w:rsidR="00FE693F" w:rsidRPr="00FE693F" w:rsidRDefault="006C0FE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</w:t>
      </w:r>
      <w:r w:rsidRPr="006C0FE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основании Бюджетного кодекса РФ, Федерального закона от 07.02.2011 № 6-ФЗ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6C0FE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202</w:t>
      </w:r>
      <w:r w:rsid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6C0FE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ревизионной комиссией осуществлен комплекс экспертно-аналитических мероприятий для реализации полномочий по контролю формирования и исполнения районного бюджета. 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отчетном периоде проведено 3</w:t>
      </w:r>
      <w:r w:rsidR="00D622C7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экспертно-аналитических мероприяти</w:t>
      </w:r>
      <w:r w:rsidR="00795A1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процессе мероприятий охвачено 3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объект контроля, по результатам составлено 3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заключени</w:t>
      </w:r>
      <w:r w:rsidR="00795A1A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В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по результатам проведенных экспертно-аналитических мероприятий были подготовлены и направлены в Совет народных депутатов и администрацию Новохоперского муниципального района Заключения:  </w:t>
      </w:r>
    </w:p>
    <w:p w:rsidR="00AD14F2" w:rsidRPr="00AD14F2" w:rsidRDefault="00AD14F2" w:rsidP="00AD14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проект решения «О районном бюджете на 2024 год и на плановый период 2025 и 2026 годов»; </w:t>
      </w:r>
    </w:p>
    <w:p w:rsidR="00AD14F2" w:rsidRDefault="00AD14F2" w:rsidP="00AD14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отчет об исполнении районного бюджета в 2022 году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E693F" w:rsidRPr="00FE693F" w:rsidRDefault="00AD14F2" w:rsidP="00AD14F2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Также в Совет народных депутатов Новохопёрского муниципального района была предоставлена информация о результатах проведенного анализа исполнения районного бюджета за 1 квартал, 1 полугодие и за 9 месяцев 202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:rsidR="00FE693F" w:rsidRPr="00FE693F" w:rsidRDefault="003C2743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роведена экспертиза, подготовлены и направлены в Совет народных депутатов Новохопёрского муниципального района 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заключени</w:t>
      </w:r>
      <w:r w:rsid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проект решений «О внесении изменений и дополнений в решение Совета народных депутатов Новохопёрского муниципального района от </w:t>
      </w:r>
      <w:r w:rsidR="00AD14F2" w:rsidRPr="008172ED">
        <w:rPr>
          <w:sz w:val="28"/>
          <w:szCs w:val="28"/>
        </w:rPr>
        <w:t>2</w:t>
      </w:r>
      <w:r w:rsidR="00AD14F2">
        <w:rPr>
          <w:sz w:val="28"/>
          <w:szCs w:val="28"/>
        </w:rPr>
        <w:t>3</w:t>
      </w:r>
      <w:r w:rsidR="00AD14F2" w:rsidRPr="008172ED">
        <w:rPr>
          <w:sz w:val="28"/>
          <w:szCs w:val="28"/>
        </w:rPr>
        <w:t>.12.20</w:t>
      </w:r>
      <w:r w:rsidR="00AD14F2">
        <w:rPr>
          <w:sz w:val="28"/>
          <w:szCs w:val="28"/>
        </w:rPr>
        <w:t>22</w:t>
      </w:r>
      <w:r w:rsidR="00AD14F2" w:rsidRPr="008172ED">
        <w:rPr>
          <w:sz w:val="28"/>
          <w:szCs w:val="28"/>
        </w:rPr>
        <w:t xml:space="preserve"> года № </w:t>
      </w:r>
      <w:r w:rsidR="00AD14F2">
        <w:rPr>
          <w:sz w:val="28"/>
          <w:szCs w:val="28"/>
        </w:rPr>
        <w:t>41</w:t>
      </w:r>
      <w:r w:rsidR="00AD14F2" w:rsidRPr="008172ED">
        <w:rPr>
          <w:sz w:val="28"/>
          <w:szCs w:val="28"/>
        </w:rPr>
        <w:t xml:space="preserve"> 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года № 318 «О районном бюджете на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и на плановый период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="00FE693F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годов».</w:t>
      </w:r>
    </w:p>
    <w:p w:rsidR="00FE693F" w:rsidRP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соответствии со ст. 157 Бюджетного кодекса,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статьи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9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Федерального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закона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от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07.02.2011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г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№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6-</w:t>
      </w:r>
      <w:r w:rsidRPr="00FE693F">
        <w:rPr>
          <w:rStyle w:val="apple-style-span"/>
          <w:rFonts w:ascii="Times New Roman" w:eastAsia="Times New Roman" w:hAnsi="Times New Roman" w:cs="Times New Roman" w:hint="eastAsia"/>
          <w:sz w:val="28"/>
          <w:szCs w:val="28"/>
          <w:shd w:val="clear" w:color="auto" w:fill="FFFFFF"/>
          <w:lang w:eastAsia="ru-RU"/>
        </w:rPr>
        <w:t>ФЗ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проведена экспертиза, подготовлены и направлены в Совет народных депутатов Новохопёрского муниципального района Воронежской области 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заключени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проекты решений </w:t>
      </w:r>
      <w:r w:rsidR="00AD14F2"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«Об утверждении Положения о бюджетном процессе в Новохопёрском муниципальном  районе Воронежской области»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E693F" w:rsidRDefault="00FE693F" w:rsidP="00FE693F">
      <w:pPr>
        <w:autoSpaceDE w:val="0"/>
        <w:autoSpaceDN w:val="0"/>
        <w:adjustRightInd w:val="0"/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заключенными соглашениями ревизионной комиссией была проведена экспертиза проектов решений Советов народных депутатов всех 11 поселений о бюджетах поселений на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 и на плановый период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годов,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акже внешняя проверка отчетов администраций всех 11 поселений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 исполнении бюджетов поселений за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</w:t>
      </w:r>
      <w:r w:rsid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3C274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результатам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подготовлены и переданы в Советы народных депутатов </w:t>
      </w:r>
      <w:r w:rsidR="003C2743"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поселений </w:t>
      </w:r>
      <w:r w:rsidRPr="00FE693F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Заключения.</w:t>
      </w:r>
    </w:p>
    <w:p w:rsidR="006D785C" w:rsidRPr="006D785C" w:rsidRDefault="006D785C" w:rsidP="006D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785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Всего экспертно-аналитическими мероприятиями выявлено 36 нарушений, в том числе:</w:t>
      </w:r>
    </w:p>
    <w:p w:rsidR="006D785C" w:rsidRPr="006D785C" w:rsidRDefault="006D785C" w:rsidP="006D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785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нарушение порядка и сроков составления и (или) представления проектов бюджетов  – 6;</w:t>
      </w:r>
    </w:p>
    <w:p w:rsidR="006D785C" w:rsidRPr="006D785C" w:rsidRDefault="006D785C" w:rsidP="006D785C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785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нарушение порядка применения бюджетной классификации Российской Федерации  – 1;</w:t>
      </w:r>
    </w:p>
    <w:p w:rsidR="006D785C" w:rsidRPr="006D785C" w:rsidRDefault="006D785C" w:rsidP="006D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785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несоблюдение требований по формированию резервных фондов  – 1; </w:t>
      </w:r>
    </w:p>
    <w:p w:rsidR="006D785C" w:rsidRPr="006D785C" w:rsidRDefault="006D785C" w:rsidP="006D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785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нарушение порядка принятия решений о разработке муниципальных программ, их формирования и оценки их планируемой эффективности муниципальных программ – 16;</w:t>
      </w:r>
    </w:p>
    <w:p w:rsidR="006D785C" w:rsidRPr="006D785C" w:rsidRDefault="006D785C" w:rsidP="006D78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D785C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нарушение общих требований к бухгалтерской (финансовой) отчетности экономического субъекта, в том числе к ее составу - 9.</w:t>
      </w:r>
    </w:p>
    <w:p w:rsidR="00AD3E7F" w:rsidRPr="0029620E" w:rsidRDefault="00AD3E7F" w:rsidP="006D785C">
      <w:pPr>
        <w:spacing w:before="120" w:after="0" w:line="288" w:lineRule="auto"/>
        <w:ind w:left="141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2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и иная деятельность</w:t>
      </w:r>
    </w:p>
    <w:p w:rsidR="00165753" w:rsidRPr="00165753" w:rsidRDefault="00165753" w:rsidP="0016575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целях реализации принципа гласности</w:t>
      </w:r>
      <w:r w:rsidRPr="00275B58">
        <w:rPr>
          <w:sz w:val="28"/>
          <w:szCs w:val="28"/>
        </w:rPr>
        <w:t xml:space="preserve"> </w:t>
      </w:r>
      <w:r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r w:rsidR="00FE693F"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нформация о деятельности ревизионной комиссии регулярно размещается на официальном сайте администрации Новохоперского муниципального района в информационно-коммуникационной сети Интернет. </w:t>
      </w:r>
      <w:r w:rsidRPr="0016575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требованиями Федерального закона «Об обеспечении доступа к информации о деятельности государственных органов и органов местного самоуправления»  ревизионной комиссией созданы официальные страницы в двух социальных сетях «Контакт» и «Одноклассники», где в дальнейшем мы планируем регулярно размещать новости о своей деятельности.</w:t>
      </w:r>
    </w:p>
    <w:p w:rsidR="00462E23" w:rsidRPr="00462E23" w:rsidRDefault="00462E23" w:rsidP="00462E2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Кроме того, в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ревизионная комиссия осуществляла информационное взаимодействие с Контрольно-счетной палатой Воронежской области, Советом контрольно-счетных органов при Контрольно-счетной палате Воронежской области. </w:t>
      </w:r>
    </w:p>
    <w:p w:rsidR="00AD14F2" w:rsidRDefault="00AD14F2" w:rsidP="00AD14F2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течении 2023 года Ревизионной комиссией принято участие в режиме ВКС в серии обучающихся </w:t>
      </w:r>
      <w:proofErr w:type="spellStart"/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вебинаров</w:t>
      </w:r>
      <w:proofErr w:type="spellEnd"/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внешних экспертов проводимых Союзом муниципальных контрольно-счетных органов, КСП Воронежской области и КСП г</w:t>
      </w:r>
      <w:proofErr w:type="gramStart"/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.В</w:t>
      </w:r>
      <w:proofErr w:type="gramEnd"/>
      <w:r w:rsidRP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оронежа. </w:t>
      </w:r>
    </w:p>
    <w:p w:rsidR="00A46AF0" w:rsidRPr="00AD14F2" w:rsidRDefault="00A46AF0" w:rsidP="00AD14F2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6AF0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2023 году заключены 11 соглашений по передаче полномочий контрольно-счетных органов всех поселений по осуществлению внешнего муниципального финансового контроля Ревизионной комиссии Новохопёрского муниципального района.</w:t>
      </w:r>
    </w:p>
    <w:p w:rsidR="00462E23" w:rsidRPr="00462E23" w:rsidRDefault="00462E23" w:rsidP="00462E23">
      <w:pPr>
        <w:spacing w:after="0" w:line="288" w:lineRule="auto"/>
        <w:ind w:firstLine="709"/>
        <w:jc w:val="both"/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выполнения поставленных задач сформирован план работы ревизионной комиссии на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год, где учтены результаты контрольных мероприятий предыдущих лет. Тематика контрольной деятельности в 202</w:t>
      </w:r>
      <w:r w:rsidR="00AD14F2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462E23">
        <w:rPr>
          <w:rStyle w:val="apple-style-span"/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году охватывает важнейшие направления социально-экономического развития Новохопёрского муниципального района.</w:t>
      </w:r>
    </w:p>
    <w:p w:rsidR="00786189" w:rsidRPr="00AA6117" w:rsidRDefault="008958CA" w:rsidP="00F307C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962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  <w:r w:rsidR="00D2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786189" w:rsidRPr="00AA6117" w:rsidSect="00F307C9">
      <w:pgSz w:w="11906" w:h="16838"/>
      <w:pgMar w:top="56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51C1F"/>
    <w:multiLevelType w:val="hybridMultilevel"/>
    <w:tmpl w:val="E44234B2"/>
    <w:lvl w:ilvl="0" w:tplc="0A5CCD5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767540"/>
    <w:rsid w:val="000518A1"/>
    <w:rsid w:val="00082DC4"/>
    <w:rsid w:val="000A752E"/>
    <w:rsid w:val="000E2104"/>
    <w:rsid w:val="0010347E"/>
    <w:rsid w:val="001436C3"/>
    <w:rsid w:val="0015593B"/>
    <w:rsid w:val="00165753"/>
    <w:rsid w:val="00187368"/>
    <w:rsid w:val="0022346C"/>
    <w:rsid w:val="00243F41"/>
    <w:rsid w:val="00246423"/>
    <w:rsid w:val="00246F45"/>
    <w:rsid w:val="00254B4F"/>
    <w:rsid w:val="0029620E"/>
    <w:rsid w:val="00316424"/>
    <w:rsid w:val="00317DDC"/>
    <w:rsid w:val="0038119D"/>
    <w:rsid w:val="003C11F3"/>
    <w:rsid w:val="003C2743"/>
    <w:rsid w:val="003E387E"/>
    <w:rsid w:val="00401CB9"/>
    <w:rsid w:val="00411B8C"/>
    <w:rsid w:val="004218D0"/>
    <w:rsid w:val="00430414"/>
    <w:rsid w:val="00461D91"/>
    <w:rsid w:val="00462E23"/>
    <w:rsid w:val="004657E3"/>
    <w:rsid w:val="00465BEE"/>
    <w:rsid w:val="00473EFA"/>
    <w:rsid w:val="004D3FC6"/>
    <w:rsid w:val="00551C74"/>
    <w:rsid w:val="005B32AD"/>
    <w:rsid w:val="005E3C63"/>
    <w:rsid w:val="006B70E8"/>
    <w:rsid w:val="006C0FEF"/>
    <w:rsid w:val="006D785C"/>
    <w:rsid w:val="006F3BBB"/>
    <w:rsid w:val="00710E9A"/>
    <w:rsid w:val="00767540"/>
    <w:rsid w:val="00786189"/>
    <w:rsid w:val="00795A1A"/>
    <w:rsid w:val="007C43A5"/>
    <w:rsid w:val="00813D25"/>
    <w:rsid w:val="00826A0C"/>
    <w:rsid w:val="00847F2B"/>
    <w:rsid w:val="008958CA"/>
    <w:rsid w:val="008B5AD0"/>
    <w:rsid w:val="008E11FE"/>
    <w:rsid w:val="00911754"/>
    <w:rsid w:val="0093575A"/>
    <w:rsid w:val="009716D9"/>
    <w:rsid w:val="009C0303"/>
    <w:rsid w:val="009E2D2C"/>
    <w:rsid w:val="00A17BC8"/>
    <w:rsid w:val="00A46AF0"/>
    <w:rsid w:val="00A60F73"/>
    <w:rsid w:val="00AA6117"/>
    <w:rsid w:val="00AB6DBB"/>
    <w:rsid w:val="00AD14F2"/>
    <w:rsid w:val="00AD3E7F"/>
    <w:rsid w:val="00B514CC"/>
    <w:rsid w:val="00B5192A"/>
    <w:rsid w:val="00B8602A"/>
    <w:rsid w:val="00BA4D1E"/>
    <w:rsid w:val="00C0502A"/>
    <w:rsid w:val="00C44216"/>
    <w:rsid w:val="00C51D34"/>
    <w:rsid w:val="00C86A87"/>
    <w:rsid w:val="00CE2BF0"/>
    <w:rsid w:val="00D24F15"/>
    <w:rsid w:val="00D622C7"/>
    <w:rsid w:val="00DB0018"/>
    <w:rsid w:val="00DD0830"/>
    <w:rsid w:val="00DE4B7C"/>
    <w:rsid w:val="00E0189D"/>
    <w:rsid w:val="00E47873"/>
    <w:rsid w:val="00E5222E"/>
    <w:rsid w:val="00E75923"/>
    <w:rsid w:val="00EA39B8"/>
    <w:rsid w:val="00EC2AC5"/>
    <w:rsid w:val="00ED21E2"/>
    <w:rsid w:val="00ED5DF6"/>
    <w:rsid w:val="00F17829"/>
    <w:rsid w:val="00F307C9"/>
    <w:rsid w:val="00F66C7F"/>
    <w:rsid w:val="00F71A1D"/>
    <w:rsid w:val="00F95748"/>
    <w:rsid w:val="00FC515E"/>
    <w:rsid w:val="00FC7B2D"/>
    <w:rsid w:val="00FE693F"/>
    <w:rsid w:val="00F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75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67540"/>
  </w:style>
  <w:style w:type="character" w:customStyle="1" w:styleId="apple-converted-space">
    <w:name w:val="apple-converted-space"/>
    <w:basedOn w:val="a0"/>
    <w:rsid w:val="00767540"/>
  </w:style>
  <w:style w:type="paragraph" w:styleId="a3">
    <w:name w:val="Body Text"/>
    <w:basedOn w:val="a"/>
    <w:link w:val="a4"/>
    <w:rsid w:val="00AD3E7F"/>
    <w:pPr>
      <w:spacing w:after="0" w:line="240" w:lineRule="auto"/>
      <w:ind w:right="56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D3E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D3E7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D3E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E2104"/>
    <w:rPr>
      <w:b/>
      <w:bCs/>
    </w:rPr>
  </w:style>
  <w:style w:type="paragraph" w:customStyle="1" w:styleId="js-details-tasks">
    <w:name w:val="js-details-tasks"/>
    <w:basedOn w:val="a"/>
    <w:rsid w:val="000E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17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22C7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D622C7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AD14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AD14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BA148E763E2B5C2BE597D3C10D4737B392C6FFEA3F54E421BE19E0B944D8969AB332AEBF02A2E6E51BBDtBO0N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5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revkom</cp:lastModifiedBy>
  <cp:revision>48</cp:revision>
  <cp:lastPrinted>2024-03-05T15:21:00Z</cp:lastPrinted>
  <dcterms:created xsi:type="dcterms:W3CDTF">2019-04-14T17:41:00Z</dcterms:created>
  <dcterms:modified xsi:type="dcterms:W3CDTF">2024-03-18T08:17:00Z</dcterms:modified>
</cp:coreProperties>
</file>