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B342D9" w:rsidRDefault="00B342D9" w:rsidP="00B342D9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</w:t>
      </w:r>
      <w:r w:rsidR="00DB3620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.0</w:t>
      </w:r>
      <w:r>
        <w:rPr>
          <w:rFonts w:ascii="Arial" w:hAnsi="Arial" w:cs="Arial"/>
          <w:color w:val="595959"/>
          <w:sz w:val="24"/>
        </w:rPr>
        <w:t>2.2020</w:t>
      </w:r>
    </w:p>
    <w:p w:rsidR="00B342D9" w:rsidRDefault="00B342D9" w:rsidP="00B342D9">
      <w:pPr>
        <w:spacing w:before="36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ТАЛИСМАН ПЕРЕП</w:t>
      </w:r>
      <w:r w:rsidR="000956CA">
        <w:rPr>
          <w:rFonts w:ascii="Arial" w:hAnsi="Arial" w:cs="Arial"/>
          <w:b/>
          <w:sz w:val="44"/>
          <w:szCs w:val="44"/>
        </w:rPr>
        <w:t xml:space="preserve">ИСИ: </w:t>
      </w:r>
      <w:bookmarkStart w:id="0" w:name="_GoBack"/>
      <w:bookmarkEnd w:id="0"/>
      <w:r w:rsidR="000956CA">
        <w:rPr>
          <w:rFonts w:ascii="Arial" w:hAnsi="Arial" w:cs="Arial"/>
          <w:b/>
          <w:sz w:val="44"/>
          <w:szCs w:val="44"/>
        </w:rPr>
        <w:br/>
        <w:t>ГОЛОСОВАНИЕ ПОЛЬЗОВАТЕЛЕЙ</w:t>
      </w:r>
    </w:p>
    <w:p w:rsidR="00B342D9" w:rsidRDefault="00B342D9" w:rsidP="00B342D9">
      <w:pPr>
        <w:rPr>
          <w:rFonts w:ascii="Arial" w:hAnsi="Arial" w:cs="Arial"/>
          <w:b/>
          <w:sz w:val="24"/>
          <w:szCs w:val="24"/>
        </w:rPr>
      </w:pPr>
    </w:p>
    <w:p w:rsidR="00B342D9" w:rsidRDefault="00B342D9" w:rsidP="00B342D9">
      <w:pPr>
        <w:ind w:left="2268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Представляем вашему вниманию шорт-лист талисманов Всероссийской переписи населения 2020 года, </w:t>
      </w:r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сформированный</w:t>
      </w:r>
      <w:proofErr w:type="gram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по итогам открытого голосования пользователей. Работы этих участников набрали наибольшее количество голосов.</w:t>
      </w:r>
    </w:p>
    <w:p w:rsidR="00B342D9" w:rsidRDefault="00B342D9" w:rsidP="00B342D9">
      <w:pPr>
        <w:ind w:left="2268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B342D9" w:rsidRPr="00B342D9" w:rsidRDefault="00B342D9" w:rsidP="00B342D9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B342D9">
        <w:rPr>
          <w:rFonts w:ascii="Arial" w:hAnsi="Arial" w:cs="Arial"/>
          <w:color w:val="4F6228" w:themeColor="accent3" w:themeShade="80"/>
          <w:sz w:val="24"/>
          <w:szCs w:val="24"/>
        </w:rPr>
        <w:t xml:space="preserve">В ночь с 21 на 22 февраля в 00:00 часов завершился второй этап </w:t>
      </w:r>
      <w:hyperlink r:id="rId9" w:history="1">
        <w:r w:rsidRPr="00B342D9">
          <w:rPr>
            <w:rStyle w:val="ac"/>
            <w:rFonts w:ascii="Arial" w:hAnsi="Arial" w:cs="Arial"/>
            <w:sz w:val="24"/>
            <w:szCs w:val="24"/>
          </w:rPr>
          <w:t>конкурса талисмана Всероссийской переписи населения 2020 года</w:t>
        </w:r>
      </w:hyperlink>
      <w:r w:rsidRPr="00B342D9">
        <w:rPr>
          <w:rFonts w:ascii="Arial" w:hAnsi="Arial" w:cs="Arial"/>
          <w:color w:val="4F6228" w:themeColor="accent3" w:themeShade="80"/>
          <w:sz w:val="24"/>
          <w:szCs w:val="24"/>
        </w:rPr>
        <w:t xml:space="preserve">. 10 дней пользователи выбирали и голосовали за понравившуюся работу, присланную нашими участниками на конкурс. На основе выбора пользователей был сформирован </w:t>
      </w:r>
      <w:proofErr w:type="gramStart"/>
      <w:r w:rsidRPr="00B342D9">
        <w:rPr>
          <w:rFonts w:ascii="Arial" w:hAnsi="Arial" w:cs="Arial"/>
          <w:color w:val="4F6228" w:themeColor="accent3" w:themeShade="80"/>
          <w:sz w:val="24"/>
          <w:szCs w:val="24"/>
        </w:rPr>
        <w:t>шорт-лист</w:t>
      </w:r>
      <w:proofErr w:type="gramEnd"/>
      <w:r w:rsidRPr="00B342D9">
        <w:rPr>
          <w:rFonts w:ascii="Arial" w:hAnsi="Arial" w:cs="Arial"/>
          <w:color w:val="4F6228" w:themeColor="accent3" w:themeShade="80"/>
          <w:sz w:val="24"/>
          <w:szCs w:val="24"/>
        </w:rPr>
        <w:t>, в который вошли 77 работ.</w:t>
      </w:r>
    </w:p>
    <w:p w:rsidR="00B342D9" w:rsidRPr="00B342D9" w:rsidRDefault="00B342D9" w:rsidP="00B342D9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</w:pPr>
      <w:r w:rsidRPr="00B342D9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 xml:space="preserve">Жители из 74 регионов России приняли участие в национальном конкурсе. Передать важность переписи для всей страны, ее значение для нашего общего будущего – задача не из легких. </w:t>
      </w:r>
      <w:r w:rsidRPr="00B342D9">
        <w:rPr>
          <w:rFonts w:ascii="Arial" w:hAnsi="Arial" w:cs="Arial"/>
          <w:color w:val="4F6228" w:themeColor="accent3" w:themeShade="80"/>
          <w:sz w:val="24"/>
          <w:szCs w:val="24"/>
        </w:rPr>
        <w:t xml:space="preserve">Создание талисмана для самого масштабного государственного события десятилетия – это настоящий вызов для каждого россиянина. </w:t>
      </w:r>
      <w:r w:rsidRPr="00B342D9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Но и награда победителю достойная – денежный приз в размере 60 тысяч рублей и известность на всю страну. Изображения талисмана-победителя будут использованы на протяжении всей кампании ВПН-2020 и появятся на печатной, информационной и рекламной продукции.</w:t>
      </w:r>
    </w:p>
    <w:p w:rsidR="00B342D9" w:rsidRPr="00B342D9" w:rsidRDefault="00BB0E06" w:rsidP="00B342D9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</w:pPr>
      <w:hyperlink r:id="rId10" w:history="1">
        <w:r w:rsidR="00B342D9" w:rsidRPr="00B342D9">
          <w:rPr>
            <w:rStyle w:val="ac"/>
            <w:rFonts w:ascii="Arial" w:hAnsi="Arial" w:cs="Arial"/>
            <w:sz w:val="24"/>
            <w:szCs w:val="24"/>
            <w:shd w:val="clear" w:color="auto" w:fill="FFFFFF"/>
          </w:rPr>
          <w:t>Согласно правилам</w:t>
        </w:r>
      </w:hyperlink>
      <w:r w:rsidR="00B342D9" w:rsidRPr="00B342D9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 xml:space="preserve">, финалист конкурса будет определен жюри на основе сформированного </w:t>
      </w:r>
      <w:proofErr w:type="gramStart"/>
      <w:r w:rsidR="00B342D9" w:rsidRPr="00B342D9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шорт-листа</w:t>
      </w:r>
      <w:proofErr w:type="gramEnd"/>
      <w:r w:rsidR="00B342D9" w:rsidRPr="00B342D9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. В состав жюри вошли представители Федеральной службы государственной статистики, ИД «Комсомольской правды», Национального исследовательского университета «Высшая школа экономики» и специалисты творческого направления в области создания визуальных решений.</w:t>
      </w:r>
    </w:p>
    <w:p w:rsidR="00B342D9" w:rsidRPr="00B342D9" w:rsidRDefault="00B342D9" w:rsidP="00B342D9">
      <w:pPr>
        <w:pStyle w:val="a7"/>
        <w:shd w:val="clear" w:color="auto" w:fill="FFFFFF"/>
        <w:ind w:firstLine="708"/>
        <w:jc w:val="both"/>
        <w:rPr>
          <w:rFonts w:ascii="Arial" w:hAnsi="Arial" w:cs="Arial"/>
          <w:color w:val="4F6228" w:themeColor="accent3" w:themeShade="80"/>
          <w:shd w:val="clear" w:color="auto" w:fill="FFFFFF"/>
        </w:rPr>
      </w:pPr>
      <w:r w:rsidRPr="00B342D9">
        <w:rPr>
          <w:rFonts w:ascii="Arial" w:hAnsi="Arial" w:cs="Arial"/>
          <w:color w:val="4F6228" w:themeColor="accent3" w:themeShade="80"/>
          <w:shd w:val="clear" w:color="auto" w:fill="FFFFFF"/>
        </w:rPr>
        <w:t>Итоги конкурса будут опубликованы не позднее 28 февраля 2020 года:</w:t>
      </w:r>
    </w:p>
    <w:p w:rsidR="00B342D9" w:rsidRPr="00B342D9" w:rsidRDefault="00A53860" w:rsidP="00A53860">
      <w:pPr>
        <w:pStyle w:val="a7"/>
        <w:shd w:val="clear" w:color="auto" w:fill="FFFFFF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  <w:shd w:val="clear" w:color="auto" w:fill="FFFFFF"/>
        </w:rPr>
        <w:t xml:space="preserve">– </w:t>
      </w:r>
      <w:r w:rsidR="00B342D9" w:rsidRPr="00B342D9">
        <w:rPr>
          <w:rFonts w:ascii="Arial" w:hAnsi="Arial" w:cs="Arial"/>
          <w:color w:val="4F6228" w:themeColor="accent3" w:themeShade="80"/>
          <w:shd w:val="clear" w:color="auto" w:fill="FFFFFF"/>
        </w:rPr>
        <w:t>на официальной странице конкурса ВПН-2020</w:t>
      </w:r>
      <w:r>
        <w:rPr>
          <w:rFonts w:ascii="Arial" w:hAnsi="Arial" w:cs="Arial"/>
          <w:color w:val="4F6228" w:themeColor="accent3" w:themeShade="80"/>
        </w:rPr>
        <w:t>:</w:t>
      </w:r>
      <w:r>
        <w:rPr>
          <w:rFonts w:ascii="Arial" w:hAnsi="Arial" w:cs="Arial"/>
          <w:color w:val="4F6228" w:themeColor="accent3" w:themeShade="80"/>
        </w:rPr>
        <w:br/>
      </w:r>
      <w:r>
        <w:t xml:space="preserve">– </w:t>
      </w:r>
      <w:hyperlink r:id="rId11" w:history="1">
        <w:r w:rsidR="00B342D9" w:rsidRPr="00B342D9">
          <w:rPr>
            <w:rStyle w:val="ac"/>
            <w:rFonts w:ascii="Arial" w:hAnsi="Arial" w:cs="Arial"/>
            <w:color w:val="4F6228" w:themeColor="accent3" w:themeShade="80"/>
          </w:rPr>
          <w:t>https://www.strana2020.ru/contest/talisman</w:t>
        </w:r>
      </w:hyperlink>
      <w:r w:rsidR="00B342D9" w:rsidRPr="00B342D9">
        <w:rPr>
          <w:rFonts w:ascii="Arial" w:hAnsi="Arial" w:cs="Arial"/>
          <w:color w:val="4F6228" w:themeColor="accent3" w:themeShade="80"/>
        </w:rPr>
        <w:t>;</w:t>
      </w:r>
    </w:p>
    <w:p w:rsidR="00B342D9" w:rsidRPr="00B342D9" w:rsidRDefault="00A53860" w:rsidP="00B342D9">
      <w:pPr>
        <w:pStyle w:val="a7"/>
        <w:shd w:val="clear" w:color="auto" w:fill="FFFFFF"/>
        <w:jc w:val="both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 xml:space="preserve">– </w:t>
      </w:r>
      <w:r w:rsidR="00B342D9" w:rsidRPr="00B342D9">
        <w:rPr>
          <w:rFonts w:ascii="Arial" w:hAnsi="Arial" w:cs="Arial"/>
          <w:color w:val="4F6228" w:themeColor="accent3" w:themeShade="80"/>
        </w:rPr>
        <w:t>«</w:t>
      </w:r>
      <w:proofErr w:type="spellStart"/>
      <w:r w:rsidR="00B342D9" w:rsidRPr="00B342D9">
        <w:rPr>
          <w:rFonts w:ascii="Arial" w:hAnsi="Arial" w:cs="Arial"/>
          <w:color w:val="4F6228" w:themeColor="accent3" w:themeShade="80"/>
        </w:rPr>
        <w:t>ВКонтакте</w:t>
      </w:r>
      <w:proofErr w:type="spellEnd"/>
      <w:r w:rsidR="00B342D9" w:rsidRPr="00B342D9">
        <w:rPr>
          <w:rFonts w:ascii="Arial" w:hAnsi="Arial" w:cs="Arial"/>
          <w:color w:val="4F6228" w:themeColor="accent3" w:themeShade="80"/>
        </w:rPr>
        <w:t xml:space="preserve">» </w:t>
      </w:r>
      <w:r>
        <w:rPr>
          <w:rFonts w:ascii="Arial" w:hAnsi="Arial" w:cs="Arial"/>
          <w:color w:val="4F6228" w:themeColor="accent3" w:themeShade="80"/>
        </w:rPr>
        <w:t>–</w:t>
      </w:r>
      <w:r w:rsidR="00B342D9" w:rsidRPr="00B342D9">
        <w:rPr>
          <w:rFonts w:ascii="Arial" w:hAnsi="Arial" w:cs="Arial"/>
          <w:color w:val="4F6228" w:themeColor="accent3" w:themeShade="80"/>
        </w:rPr>
        <w:t> </w:t>
      </w:r>
      <w:hyperlink r:id="rId12" w:history="1">
        <w:r w:rsidR="00B342D9" w:rsidRPr="00B342D9">
          <w:rPr>
            <w:rStyle w:val="ac"/>
            <w:rFonts w:ascii="Arial" w:hAnsi="Arial" w:cs="Arial"/>
            <w:color w:val="4F6228" w:themeColor="accent3" w:themeShade="80"/>
          </w:rPr>
          <w:t>https://vk.com/strana2020</w:t>
        </w:r>
      </w:hyperlink>
      <w:r w:rsidR="00B342D9" w:rsidRPr="00B342D9">
        <w:rPr>
          <w:rFonts w:ascii="Arial" w:hAnsi="Arial" w:cs="Arial"/>
          <w:color w:val="4F6228" w:themeColor="accent3" w:themeShade="80"/>
        </w:rPr>
        <w:t>;</w:t>
      </w:r>
    </w:p>
    <w:p w:rsidR="00B342D9" w:rsidRPr="00B342D9" w:rsidRDefault="00A53860" w:rsidP="00B342D9">
      <w:pPr>
        <w:pStyle w:val="a7"/>
        <w:shd w:val="clear" w:color="auto" w:fill="FFFFFF"/>
        <w:jc w:val="both"/>
        <w:rPr>
          <w:rFonts w:ascii="Arial" w:hAnsi="Arial" w:cs="Arial"/>
          <w:color w:val="4F6228" w:themeColor="accent3" w:themeShade="80"/>
          <w:lang w:val="en-US"/>
        </w:rPr>
      </w:pPr>
      <w:r w:rsidRPr="00A53860">
        <w:rPr>
          <w:rFonts w:ascii="Arial" w:hAnsi="Arial" w:cs="Arial"/>
          <w:color w:val="4F6228" w:themeColor="accent3" w:themeShade="80"/>
          <w:lang w:val="en-US"/>
        </w:rPr>
        <w:t xml:space="preserve">– </w:t>
      </w:r>
      <w:proofErr w:type="gramStart"/>
      <w:r w:rsidR="00B342D9" w:rsidRPr="00B342D9">
        <w:rPr>
          <w:rFonts w:ascii="Arial" w:hAnsi="Arial" w:cs="Arial"/>
          <w:color w:val="4F6228" w:themeColor="accent3" w:themeShade="80"/>
        </w:rPr>
        <w:t>в</w:t>
      </w:r>
      <w:proofErr w:type="gramEnd"/>
      <w:r w:rsidR="00B342D9" w:rsidRPr="00B342D9">
        <w:rPr>
          <w:rFonts w:ascii="Arial" w:hAnsi="Arial" w:cs="Arial"/>
          <w:color w:val="4F6228" w:themeColor="accent3" w:themeShade="80"/>
          <w:lang w:val="en-US"/>
        </w:rPr>
        <w:t xml:space="preserve"> Facebook </w:t>
      </w:r>
      <w:r w:rsidRPr="00A53860">
        <w:rPr>
          <w:rFonts w:ascii="Arial" w:hAnsi="Arial" w:cs="Arial"/>
          <w:color w:val="4F6228" w:themeColor="accent3" w:themeShade="80"/>
          <w:lang w:val="en-US"/>
        </w:rPr>
        <w:t>–</w:t>
      </w:r>
      <w:r w:rsidR="00B342D9" w:rsidRPr="00B342D9">
        <w:rPr>
          <w:rFonts w:ascii="Arial" w:hAnsi="Arial" w:cs="Arial"/>
          <w:color w:val="4F6228" w:themeColor="accent3" w:themeShade="80"/>
          <w:lang w:val="en-US"/>
        </w:rPr>
        <w:t> </w:t>
      </w:r>
      <w:r w:rsidR="00BB0E06">
        <w:fldChar w:fldCharType="begin"/>
      </w:r>
      <w:r w:rsidR="00BB0E06" w:rsidRPr="00A17630">
        <w:rPr>
          <w:lang w:val="en-US"/>
        </w:rPr>
        <w:instrText>HYPERLINK "https://www.facebook.com/strana2020"</w:instrText>
      </w:r>
      <w:r w:rsidR="00BB0E06">
        <w:fldChar w:fldCharType="separate"/>
      </w:r>
      <w:r w:rsidR="00B342D9" w:rsidRPr="00B342D9">
        <w:rPr>
          <w:rStyle w:val="ac"/>
          <w:rFonts w:ascii="Arial" w:hAnsi="Arial" w:cs="Arial"/>
          <w:color w:val="4F6228" w:themeColor="accent3" w:themeShade="80"/>
          <w:lang w:val="en-US"/>
        </w:rPr>
        <w:t>https://www.facebook.com/strana2020</w:t>
      </w:r>
      <w:r w:rsidR="00BB0E06">
        <w:fldChar w:fldCharType="end"/>
      </w:r>
      <w:r w:rsidR="00B342D9" w:rsidRPr="00B342D9">
        <w:rPr>
          <w:rFonts w:ascii="Arial" w:hAnsi="Arial" w:cs="Arial"/>
          <w:color w:val="4F6228" w:themeColor="accent3" w:themeShade="80"/>
          <w:lang w:val="en-US"/>
        </w:rPr>
        <w:t>;</w:t>
      </w:r>
    </w:p>
    <w:p w:rsidR="00B342D9" w:rsidRPr="00B342D9" w:rsidRDefault="00A53860" w:rsidP="00B342D9">
      <w:pPr>
        <w:pStyle w:val="a7"/>
        <w:shd w:val="clear" w:color="auto" w:fill="FFFFFF"/>
        <w:jc w:val="both"/>
        <w:rPr>
          <w:rFonts w:ascii="Arial" w:hAnsi="Arial" w:cs="Arial"/>
          <w:color w:val="4F6228" w:themeColor="accent3" w:themeShade="80"/>
        </w:rPr>
      </w:pPr>
      <w:r>
        <w:rPr>
          <w:rFonts w:ascii="Arial" w:hAnsi="Arial" w:cs="Arial"/>
          <w:color w:val="4F6228" w:themeColor="accent3" w:themeShade="80"/>
        </w:rPr>
        <w:t xml:space="preserve">– </w:t>
      </w:r>
      <w:r w:rsidR="00B342D9" w:rsidRPr="00B342D9">
        <w:rPr>
          <w:rFonts w:ascii="Arial" w:hAnsi="Arial" w:cs="Arial"/>
          <w:color w:val="4F6228" w:themeColor="accent3" w:themeShade="80"/>
        </w:rPr>
        <w:t xml:space="preserve">в «Одноклассниках» </w:t>
      </w:r>
      <w:r>
        <w:rPr>
          <w:rFonts w:ascii="Arial" w:hAnsi="Arial" w:cs="Arial"/>
          <w:color w:val="4F6228" w:themeColor="accent3" w:themeShade="80"/>
        </w:rPr>
        <w:t>–</w:t>
      </w:r>
      <w:r w:rsidR="00B342D9" w:rsidRPr="00B342D9">
        <w:rPr>
          <w:rFonts w:ascii="Arial" w:hAnsi="Arial" w:cs="Arial"/>
          <w:color w:val="4F6228" w:themeColor="accent3" w:themeShade="80"/>
        </w:rPr>
        <w:t> </w:t>
      </w:r>
      <w:hyperlink r:id="rId13" w:history="1">
        <w:r w:rsidR="00B342D9" w:rsidRPr="00B342D9">
          <w:rPr>
            <w:rStyle w:val="ac"/>
            <w:rFonts w:ascii="Arial" w:hAnsi="Arial" w:cs="Arial"/>
            <w:color w:val="4F6228" w:themeColor="accent3" w:themeShade="80"/>
          </w:rPr>
          <w:t>https://ok.ru/strana2020</w:t>
        </w:r>
      </w:hyperlink>
      <w:r w:rsidR="00B342D9" w:rsidRPr="00B342D9">
        <w:rPr>
          <w:rFonts w:ascii="Arial" w:hAnsi="Arial" w:cs="Arial"/>
          <w:color w:val="4F6228" w:themeColor="accent3" w:themeShade="80"/>
        </w:rPr>
        <w:t>;</w:t>
      </w:r>
    </w:p>
    <w:p w:rsidR="00B342D9" w:rsidRPr="00B342D9" w:rsidRDefault="00A53860" w:rsidP="00B342D9">
      <w:pPr>
        <w:pStyle w:val="a7"/>
        <w:shd w:val="clear" w:color="auto" w:fill="FFFFFF"/>
        <w:jc w:val="both"/>
        <w:rPr>
          <w:rFonts w:ascii="Arial" w:hAnsi="Arial" w:cs="Arial"/>
          <w:color w:val="4F6228" w:themeColor="accent3" w:themeShade="80"/>
          <w:lang w:val="en-US"/>
        </w:rPr>
      </w:pPr>
      <w:r w:rsidRPr="00A53860">
        <w:rPr>
          <w:rFonts w:ascii="Arial" w:hAnsi="Arial" w:cs="Arial"/>
          <w:color w:val="4F6228" w:themeColor="accent3" w:themeShade="80"/>
          <w:lang w:val="en-US"/>
        </w:rPr>
        <w:t xml:space="preserve">– </w:t>
      </w:r>
      <w:proofErr w:type="gramStart"/>
      <w:r w:rsidR="00B342D9" w:rsidRPr="00B342D9">
        <w:rPr>
          <w:rFonts w:ascii="Arial" w:hAnsi="Arial" w:cs="Arial"/>
          <w:color w:val="4F6228" w:themeColor="accent3" w:themeShade="80"/>
        </w:rPr>
        <w:t>в</w:t>
      </w:r>
      <w:proofErr w:type="gramEnd"/>
      <w:r w:rsidR="00B342D9" w:rsidRPr="00B342D9">
        <w:rPr>
          <w:rFonts w:ascii="Arial" w:hAnsi="Arial" w:cs="Arial"/>
          <w:color w:val="4F6228" w:themeColor="accent3" w:themeShade="80"/>
          <w:lang w:val="en-US"/>
        </w:rPr>
        <w:t xml:space="preserve"> </w:t>
      </w:r>
      <w:proofErr w:type="spellStart"/>
      <w:r w:rsidR="00B342D9" w:rsidRPr="00B342D9">
        <w:rPr>
          <w:rFonts w:ascii="Arial" w:hAnsi="Arial" w:cs="Arial"/>
          <w:color w:val="4F6228" w:themeColor="accent3" w:themeShade="80"/>
          <w:lang w:val="en-US"/>
        </w:rPr>
        <w:t>Instagram</w:t>
      </w:r>
      <w:proofErr w:type="spellEnd"/>
      <w:r w:rsidR="00B342D9" w:rsidRPr="00B342D9">
        <w:rPr>
          <w:rFonts w:ascii="Arial" w:hAnsi="Arial" w:cs="Arial"/>
          <w:color w:val="4F6228" w:themeColor="accent3" w:themeShade="80"/>
          <w:lang w:val="en-US"/>
        </w:rPr>
        <w:t xml:space="preserve"> </w:t>
      </w:r>
      <w:r w:rsidRPr="00A53860">
        <w:rPr>
          <w:rFonts w:ascii="Arial" w:hAnsi="Arial" w:cs="Arial"/>
          <w:color w:val="4F6228" w:themeColor="accent3" w:themeShade="80"/>
          <w:lang w:val="en-US"/>
        </w:rPr>
        <w:t>–</w:t>
      </w:r>
      <w:r w:rsidR="00B342D9" w:rsidRPr="00B342D9">
        <w:rPr>
          <w:rFonts w:ascii="Arial" w:hAnsi="Arial" w:cs="Arial"/>
          <w:color w:val="4F6228" w:themeColor="accent3" w:themeShade="80"/>
          <w:lang w:val="en-US"/>
        </w:rPr>
        <w:t xml:space="preserve"> </w:t>
      </w:r>
      <w:r w:rsidR="00BB0E06">
        <w:fldChar w:fldCharType="begin"/>
      </w:r>
      <w:r w:rsidR="00BB0E06" w:rsidRPr="00A17630">
        <w:rPr>
          <w:lang w:val="en-US"/>
        </w:rPr>
        <w:instrText>HYPERLINK "https://www.instagram.com/strana2020/"</w:instrText>
      </w:r>
      <w:r w:rsidR="00BB0E06">
        <w:fldChar w:fldCharType="separate"/>
      </w:r>
      <w:r w:rsidR="00B342D9" w:rsidRPr="00B342D9">
        <w:rPr>
          <w:rStyle w:val="ac"/>
          <w:rFonts w:ascii="Arial" w:hAnsi="Arial" w:cs="Arial"/>
          <w:color w:val="4F6228" w:themeColor="accent3" w:themeShade="80"/>
          <w:lang w:val="en-US"/>
        </w:rPr>
        <w:t>https://www.instagram.com/strana2020/</w:t>
      </w:r>
      <w:r w:rsidR="00BB0E06">
        <w:fldChar w:fldCharType="end"/>
      </w:r>
      <w:r w:rsidR="00B342D9" w:rsidRPr="00B342D9">
        <w:rPr>
          <w:rFonts w:ascii="Arial" w:hAnsi="Arial" w:cs="Arial"/>
          <w:color w:val="4F6228" w:themeColor="accent3" w:themeShade="80"/>
          <w:lang w:val="en-US"/>
        </w:rPr>
        <w:t xml:space="preserve">; </w:t>
      </w:r>
    </w:p>
    <w:p w:rsidR="00B342D9" w:rsidRPr="00B342D9" w:rsidRDefault="00A53860" w:rsidP="00B342D9">
      <w:pPr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– </w:t>
      </w:r>
      <w:r w:rsidR="00B342D9" w:rsidRPr="00B342D9">
        <w:rPr>
          <w:rFonts w:ascii="Arial" w:hAnsi="Arial" w:cs="Arial"/>
          <w:color w:val="4F6228" w:themeColor="accent3" w:themeShade="80"/>
          <w:sz w:val="24"/>
          <w:szCs w:val="24"/>
        </w:rPr>
        <w:t>на сайте газеты «</w:t>
      </w:r>
      <w:proofErr w:type="gramStart"/>
      <w:r w:rsidR="00B342D9" w:rsidRPr="00B342D9">
        <w:rPr>
          <w:rFonts w:ascii="Arial" w:hAnsi="Arial" w:cs="Arial"/>
          <w:color w:val="4F6228" w:themeColor="accent3" w:themeShade="80"/>
          <w:sz w:val="24"/>
          <w:szCs w:val="24"/>
        </w:rPr>
        <w:t>Комсомольская</w:t>
      </w:r>
      <w:proofErr w:type="gramEnd"/>
      <w:r w:rsidR="00B342D9" w:rsidRPr="00B342D9">
        <w:rPr>
          <w:rFonts w:ascii="Arial" w:hAnsi="Arial" w:cs="Arial"/>
          <w:color w:val="4F6228" w:themeColor="accent3" w:themeShade="80"/>
          <w:sz w:val="24"/>
          <w:szCs w:val="24"/>
        </w:rPr>
        <w:t xml:space="preserve"> правда»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–</w:t>
      </w:r>
      <w:r w:rsidR="00B342D9" w:rsidRPr="00B342D9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hyperlink r:id="rId14" w:history="1">
        <w:r w:rsidR="00B342D9" w:rsidRPr="00B342D9">
          <w:rPr>
            <w:rStyle w:val="ac"/>
            <w:rFonts w:ascii="Arial" w:hAnsi="Arial" w:cs="Arial"/>
            <w:color w:val="4F6228" w:themeColor="accent3" w:themeShade="80"/>
            <w:sz w:val="24"/>
            <w:szCs w:val="24"/>
          </w:rPr>
          <w:t>kp.ru</w:t>
        </w:r>
      </w:hyperlink>
      <w:r w:rsidR="00B342D9" w:rsidRPr="00B342D9">
        <w:rPr>
          <w:rFonts w:ascii="Arial" w:hAnsi="Arial" w:cs="Arial"/>
          <w:color w:val="4F6228" w:themeColor="accent3" w:themeShade="80"/>
          <w:sz w:val="24"/>
          <w:szCs w:val="24"/>
        </w:rPr>
        <w:t>.</w:t>
      </w:r>
    </w:p>
    <w:p w:rsidR="00B342D9" w:rsidRPr="00B342D9" w:rsidRDefault="00B342D9" w:rsidP="00B342D9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B342D9" w:rsidRDefault="00B342D9" w:rsidP="00B342D9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r w:rsidRPr="00B342D9">
        <w:rPr>
          <w:rFonts w:ascii="Arial" w:hAnsi="Arial" w:cs="Arial"/>
          <w:i/>
          <w:color w:val="4F6228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Pr="00B342D9">
        <w:rPr>
          <w:rFonts w:ascii="Arial" w:hAnsi="Arial" w:cs="Arial"/>
          <w:i/>
          <w:color w:val="4F6228" w:themeColor="accent3" w:themeShade="80"/>
          <w:sz w:val="24"/>
          <w:szCs w:val="24"/>
          <w:lang w:val="en-US"/>
        </w:rPr>
        <w:t> </w:t>
      </w:r>
      <w:r w:rsidRPr="00B342D9"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(Gosuslugi.ru). При обходе жилых помещений переписчики Росстата будут </w:t>
      </w:r>
      <w:r w:rsidRPr="00B342D9">
        <w:rPr>
          <w:rFonts w:ascii="Arial" w:hAnsi="Arial" w:cs="Arial"/>
          <w:i/>
          <w:color w:val="4F6228" w:themeColor="accent3" w:themeShade="80"/>
          <w:sz w:val="24"/>
          <w:szCs w:val="24"/>
        </w:rPr>
        <w:lastRenderedPageBreak/>
        <w:t>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DB3620" w:rsidRPr="00B342D9" w:rsidRDefault="00DB3620" w:rsidP="00B342D9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D03775" w:rsidRDefault="00415C2D" w:rsidP="00415C2D">
      <w:pPr>
        <w:jc w:val="right"/>
        <w:rPr>
          <w:rFonts w:ascii="Arial" w:hAnsi="Arial" w:cs="Arial"/>
          <w:b/>
          <w:color w:val="595959"/>
          <w:sz w:val="24"/>
          <w:szCs w:val="24"/>
        </w:rPr>
      </w:pPr>
      <w:r>
        <w:rPr>
          <w:rFonts w:ascii="Arial" w:hAnsi="Arial" w:cs="Arial"/>
          <w:b/>
          <w:color w:val="595959"/>
          <w:sz w:val="24"/>
          <w:szCs w:val="24"/>
        </w:rPr>
        <w:t xml:space="preserve">Пресс-служба </w:t>
      </w:r>
      <w:proofErr w:type="spellStart"/>
      <w:r>
        <w:rPr>
          <w:rFonts w:ascii="Arial" w:hAnsi="Arial" w:cs="Arial"/>
          <w:b/>
          <w:color w:val="595959"/>
          <w:sz w:val="24"/>
          <w:szCs w:val="24"/>
        </w:rPr>
        <w:t>Воронежстата</w:t>
      </w:r>
      <w:proofErr w:type="spellEnd"/>
    </w:p>
    <w:p w:rsidR="00D03775" w:rsidRDefault="00D03775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D03775" w:rsidRDefault="00D03775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D03775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Pr="00643DF8">
        <w:rPr>
          <w:b/>
          <w:i/>
        </w:rPr>
        <w:t xml:space="preserve">: </w:t>
      </w:r>
      <w:hyperlink r:id="rId15" w:history="1">
        <w:r w:rsidRPr="00313D53">
          <w:rPr>
            <w:rStyle w:val="ac"/>
            <w:b/>
            <w:i/>
            <w:lang w:val="en-US"/>
          </w:rPr>
          <w:t>press</w:t>
        </w:r>
        <w:r w:rsidRPr="00313D53">
          <w:rPr>
            <w:rStyle w:val="ac"/>
            <w:b/>
            <w:i/>
          </w:rPr>
          <w:t>@</w:t>
        </w:r>
        <w:proofErr w:type="spellStart"/>
        <w:r w:rsidRPr="00313D53">
          <w:rPr>
            <w:rStyle w:val="ac"/>
            <w:b/>
            <w:i/>
            <w:lang w:val="en-US"/>
          </w:rPr>
          <w:t>obstat</w:t>
        </w:r>
        <w:proofErr w:type="spellEnd"/>
        <w:r w:rsidRPr="00313D53">
          <w:rPr>
            <w:rStyle w:val="ac"/>
            <w:b/>
            <w:i/>
          </w:rPr>
          <w:t>.</w:t>
        </w:r>
        <w:proofErr w:type="spellStart"/>
        <w:r w:rsidRPr="00313D53">
          <w:rPr>
            <w:rStyle w:val="ac"/>
            <w:b/>
            <w:i/>
            <w:lang w:val="en-US"/>
          </w:rPr>
          <w:t>vrn</w:t>
        </w:r>
        <w:proofErr w:type="spellEnd"/>
        <w:r w:rsidRPr="00313D53">
          <w:rPr>
            <w:rStyle w:val="ac"/>
            <w:b/>
            <w:i/>
          </w:rPr>
          <w:t>.</w:t>
        </w:r>
        <w:proofErr w:type="spellStart"/>
        <w:r w:rsidRPr="00313D53">
          <w:rPr>
            <w:rStyle w:val="ac"/>
            <w:b/>
            <w:i/>
            <w:lang w:val="en-US"/>
          </w:rPr>
          <w:t>ru</w:t>
        </w:r>
        <w:proofErr w:type="spellEnd"/>
      </w:hyperlink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FF3604">
      <w:head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D2" w:rsidRDefault="00E26BD2">
      <w:r>
        <w:separator/>
      </w:r>
    </w:p>
  </w:endnote>
  <w:endnote w:type="continuationSeparator" w:id="0">
    <w:p w:rsidR="00E26BD2" w:rsidRDefault="00E26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D2" w:rsidRDefault="00E26BD2">
      <w:r>
        <w:separator/>
      </w:r>
    </w:p>
  </w:footnote>
  <w:footnote w:type="continuationSeparator" w:id="0">
    <w:p w:rsidR="00E26BD2" w:rsidRDefault="00E26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C1" w:rsidRDefault="001F4BC1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536BF"/>
    <w:rsid w:val="000615AC"/>
    <w:rsid w:val="00067A03"/>
    <w:rsid w:val="000956CA"/>
    <w:rsid w:val="00097814"/>
    <w:rsid w:val="000A7440"/>
    <w:rsid w:val="000B111A"/>
    <w:rsid w:val="000F4C62"/>
    <w:rsid w:val="000F5A33"/>
    <w:rsid w:val="00143E46"/>
    <w:rsid w:val="00147BFA"/>
    <w:rsid w:val="001771DA"/>
    <w:rsid w:val="00191669"/>
    <w:rsid w:val="0019244A"/>
    <w:rsid w:val="0019580B"/>
    <w:rsid w:val="001A16F7"/>
    <w:rsid w:val="001A518F"/>
    <w:rsid w:val="001F4B28"/>
    <w:rsid w:val="001F4BC1"/>
    <w:rsid w:val="00203B6C"/>
    <w:rsid w:val="0023300E"/>
    <w:rsid w:val="00272989"/>
    <w:rsid w:val="00281745"/>
    <w:rsid w:val="002E0F92"/>
    <w:rsid w:val="00335548"/>
    <w:rsid w:val="003907D6"/>
    <w:rsid w:val="003A422B"/>
    <w:rsid w:val="003C3B5C"/>
    <w:rsid w:val="003D5178"/>
    <w:rsid w:val="003E7901"/>
    <w:rsid w:val="00413793"/>
    <w:rsid w:val="00415C2D"/>
    <w:rsid w:val="00454045"/>
    <w:rsid w:val="00464D5D"/>
    <w:rsid w:val="00465FD1"/>
    <w:rsid w:val="004A481D"/>
    <w:rsid w:val="005221B1"/>
    <w:rsid w:val="00550EC5"/>
    <w:rsid w:val="00556CBB"/>
    <w:rsid w:val="00560845"/>
    <w:rsid w:val="005B72EC"/>
    <w:rsid w:val="005D0054"/>
    <w:rsid w:val="005F492D"/>
    <w:rsid w:val="00643DF8"/>
    <w:rsid w:val="00675BFC"/>
    <w:rsid w:val="006A2A4D"/>
    <w:rsid w:val="006B0B7B"/>
    <w:rsid w:val="006C4791"/>
    <w:rsid w:val="006C5E0C"/>
    <w:rsid w:val="0070417E"/>
    <w:rsid w:val="00707F1C"/>
    <w:rsid w:val="00763519"/>
    <w:rsid w:val="007669DD"/>
    <w:rsid w:val="0078712D"/>
    <w:rsid w:val="00792183"/>
    <w:rsid w:val="007F23D5"/>
    <w:rsid w:val="007F7AEC"/>
    <w:rsid w:val="00814995"/>
    <w:rsid w:val="0082317D"/>
    <w:rsid w:val="00841067"/>
    <w:rsid w:val="00855F05"/>
    <w:rsid w:val="0087335D"/>
    <w:rsid w:val="008928C9"/>
    <w:rsid w:val="00893385"/>
    <w:rsid w:val="008A6C50"/>
    <w:rsid w:val="008B197E"/>
    <w:rsid w:val="008F239C"/>
    <w:rsid w:val="00923C3F"/>
    <w:rsid w:val="0092763C"/>
    <w:rsid w:val="00932FE7"/>
    <w:rsid w:val="00946431"/>
    <w:rsid w:val="009668FE"/>
    <w:rsid w:val="009934BD"/>
    <w:rsid w:val="009C65C8"/>
    <w:rsid w:val="00A021A0"/>
    <w:rsid w:val="00A16FA8"/>
    <w:rsid w:val="00A17630"/>
    <w:rsid w:val="00A2752E"/>
    <w:rsid w:val="00A53860"/>
    <w:rsid w:val="00A60C3E"/>
    <w:rsid w:val="00A70C3E"/>
    <w:rsid w:val="00AE77C0"/>
    <w:rsid w:val="00AF664C"/>
    <w:rsid w:val="00AF6A25"/>
    <w:rsid w:val="00B0539E"/>
    <w:rsid w:val="00B13298"/>
    <w:rsid w:val="00B342D9"/>
    <w:rsid w:val="00B443D7"/>
    <w:rsid w:val="00B54D15"/>
    <w:rsid w:val="00B74142"/>
    <w:rsid w:val="00BB0E06"/>
    <w:rsid w:val="00BE022C"/>
    <w:rsid w:val="00BE2A30"/>
    <w:rsid w:val="00BF4CE0"/>
    <w:rsid w:val="00C14F65"/>
    <w:rsid w:val="00C27257"/>
    <w:rsid w:val="00C44C46"/>
    <w:rsid w:val="00C46FB3"/>
    <w:rsid w:val="00C614D9"/>
    <w:rsid w:val="00CB5F68"/>
    <w:rsid w:val="00CC7D41"/>
    <w:rsid w:val="00CE6101"/>
    <w:rsid w:val="00D03775"/>
    <w:rsid w:val="00D23821"/>
    <w:rsid w:val="00D26721"/>
    <w:rsid w:val="00D33209"/>
    <w:rsid w:val="00D41C42"/>
    <w:rsid w:val="00D61556"/>
    <w:rsid w:val="00D61B2D"/>
    <w:rsid w:val="00D650F6"/>
    <w:rsid w:val="00D91B6A"/>
    <w:rsid w:val="00DB3620"/>
    <w:rsid w:val="00DC26B9"/>
    <w:rsid w:val="00DC6553"/>
    <w:rsid w:val="00DE430A"/>
    <w:rsid w:val="00DF5B5E"/>
    <w:rsid w:val="00E00208"/>
    <w:rsid w:val="00E26BD2"/>
    <w:rsid w:val="00E277A4"/>
    <w:rsid w:val="00E413A6"/>
    <w:rsid w:val="00E65C73"/>
    <w:rsid w:val="00E800D2"/>
    <w:rsid w:val="00E8661A"/>
    <w:rsid w:val="00EA016C"/>
    <w:rsid w:val="00EB64A4"/>
    <w:rsid w:val="00EF3ADA"/>
    <w:rsid w:val="00F3239D"/>
    <w:rsid w:val="00F60831"/>
    <w:rsid w:val="00FF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55398.1A1F2200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strana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trana2020.ru/contest/talisma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@obstat.vrn.ru" TargetMode="External"/><Relationship Id="rId10" Type="http://schemas.openxmlformats.org/officeDocument/2006/relationships/hyperlink" Target="https://www.strana2020.ru/contest/talisman/vpn-2020-talisman-regulation.pd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strana2020.ru/contest/talisman/" TargetMode="External"/><Relationship Id="rId14" Type="http://schemas.openxmlformats.org/officeDocument/2006/relationships/hyperlink" Target="https://www.k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A076-001D-4FE3-8EC4-242FF61D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2020-02-27T05:29:00Z</cp:lastPrinted>
  <dcterms:created xsi:type="dcterms:W3CDTF">2021-08-31T08:22:00Z</dcterms:created>
  <dcterms:modified xsi:type="dcterms:W3CDTF">2021-08-31T08:22:00Z</dcterms:modified>
</cp:coreProperties>
</file>