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D71281" w:rsidP="00A522CD">
            <w:pPr>
              <w:pStyle w:val="2"/>
            </w:pPr>
            <w:r>
              <w:t>2</w:t>
            </w:r>
            <w:r w:rsidR="00A522CD">
              <w:t>8</w:t>
            </w:r>
            <w:r w:rsidR="0082736A">
              <w:t>.</w:t>
            </w:r>
            <w:r w:rsidR="00BE62D3">
              <w:t>01</w:t>
            </w:r>
            <w:r w:rsidR="0082736A">
              <w:t>.202</w:t>
            </w:r>
            <w:r w:rsidR="00BE62D3">
              <w:t>1</w:t>
            </w:r>
          </w:p>
        </w:tc>
      </w:tr>
    </w:tbl>
    <w:p w:rsidR="00D71281" w:rsidRDefault="00D71281" w:rsidP="00D71281">
      <w:pPr>
        <w:jc w:val="right"/>
        <w:rPr>
          <w:rFonts w:ascii="Arial" w:hAnsi="Arial" w:cs="Arial"/>
          <w:color w:val="595959"/>
          <w:sz w:val="24"/>
        </w:rPr>
      </w:pPr>
    </w:p>
    <w:p w:rsidR="00A522CD" w:rsidRPr="00A522CD" w:rsidRDefault="00A522CD" w:rsidP="00A522CD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A522CD">
        <w:rPr>
          <w:rFonts w:ascii="Arial" w:eastAsia="Calibri" w:hAnsi="Arial" w:cs="Arial"/>
          <w:b/>
          <w:bCs/>
          <w:sz w:val="44"/>
          <w:szCs w:val="44"/>
        </w:rPr>
        <w:t xml:space="preserve">КАК СОХРАНИТЬ АНОНИМНОСТЬ </w:t>
      </w:r>
    </w:p>
    <w:p w:rsidR="00A522CD" w:rsidRPr="00A522CD" w:rsidRDefault="00A522CD" w:rsidP="00A522CD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A522CD">
        <w:rPr>
          <w:rFonts w:ascii="Arial" w:eastAsia="Calibri" w:hAnsi="Arial" w:cs="Arial"/>
          <w:b/>
          <w:bCs/>
          <w:sz w:val="44"/>
          <w:szCs w:val="44"/>
        </w:rPr>
        <w:t>ЛИЧНОСТИ В ЦИФРОВОЙ РЕАЛЬНОСТИ?</w:t>
      </w:r>
    </w:p>
    <w:p w:rsidR="00A522CD" w:rsidRPr="00144A31" w:rsidRDefault="00A522CD" w:rsidP="00A522CD">
      <w:pPr>
        <w:spacing w:line="276" w:lineRule="auto"/>
        <w:ind w:left="1843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Такую возможность открывает жителям России участие в пе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вой цифровой переписи населения страны в 2021 году. Какая информация пройдет через планшеты, сервера и сайт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ходе переписи и почему злоумышленники могут даже не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ы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таться ее похитить, рассказываем в Международный день з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щиты персональных данных – 28 января. </w:t>
      </w:r>
    </w:p>
    <w:p w:rsidR="00A522CD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Если для регистрации в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нужно указать в интернете номер телефона, а для покупки билета на поезд и самолет – паспортные и банковские данные, то для участия в переписи необязательно сообщать </w:t>
      </w:r>
      <w:r w:rsidRPr="00362997">
        <w:rPr>
          <w:rFonts w:ascii="Arial" w:eastAsia="Calibri" w:hAnsi="Arial" w:cs="Arial"/>
          <w:color w:val="525252"/>
          <w:sz w:val="24"/>
          <w:szCs w:val="24"/>
        </w:rPr>
        <w:t xml:space="preserve">даже </w:t>
      </w:r>
      <w:r>
        <w:rPr>
          <w:rFonts w:ascii="Arial" w:eastAsia="Calibri" w:hAnsi="Arial" w:cs="Arial"/>
          <w:color w:val="525252"/>
          <w:sz w:val="24"/>
          <w:szCs w:val="24"/>
        </w:rPr>
        <w:t>имя. Но как защищается другая информация, которую указывают переписчики и респонденты, можно ли по ней о</w:t>
      </w:r>
      <w:r>
        <w:rPr>
          <w:rFonts w:ascii="Arial" w:eastAsia="Calibri" w:hAnsi="Arial" w:cs="Arial"/>
          <w:color w:val="525252"/>
          <w:sz w:val="24"/>
          <w:szCs w:val="24"/>
        </w:rPr>
        <w:t>п</w:t>
      </w:r>
      <w:r>
        <w:rPr>
          <w:rFonts w:ascii="Arial" w:eastAsia="Calibri" w:hAnsi="Arial" w:cs="Arial"/>
          <w:color w:val="525252"/>
          <w:sz w:val="24"/>
          <w:szCs w:val="24"/>
        </w:rPr>
        <w:t>ределить конкретного человека? Поясним.</w:t>
      </w:r>
    </w:p>
    <w:p w:rsidR="00A522CD" w:rsidRPr="00A522CD" w:rsidRDefault="00A522CD" w:rsidP="00A522CD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Предпринимаемые меры защиты данных первой цифровой перепи</w:t>
      </w:r>
      <w:r w:rsidR="007245C6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си населения России обширны. В 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их </w:t>
      </w:r>
      <w:r w:rsidR="007245C6">
        <w:rPr>
          <w:rFonts w:ascii="Arial" w:eastAsia="Calibri" w:hAnsi="Arial" w:cs="Arial"/>
          <w:b/>
          <w:i/>
          <w:color w:val="525252"/>
          <w:sz w:val="24"/>
          <w:szCs w:val="24"/>
        </w:rPr>
        <w:t>составе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: индивидуальный пароль на пла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н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шете переписчика</w:t>
      </w:r>
      <w:r w:rsidR="007245C6">
        <w:rPr>
          <w:rFonts w:ascii="Arial" w:eastAsia="Calibri" w:hAnsi="Arial" w:cs="Arial"/>
          <w:b/>
          <w:i/>
          <w:color w:val="525252"/>
          <w:sz w:val="24"/>
          <w:szCs w:val="24"/>
        </w:rPr>
        <w:t>,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шифрование собираемых и предаваемых данных</w:t>
      </w:r>
      <w:r w:rsidR="007245C6">
        <w:rPr>
          <w:rFonts w:ascii="Arial" w:eastAsia="Calibri" w:hAnsi="Arial" w:cs="Arial"/>
          <w:b/>
          <w:i/>
          <w:color w:val="525252"/>
          <w:sz w:val="24"/>
          <w:szCs w:val="24"/>
        </w:rPr>
        <w:t>,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блок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и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ровка планшетов в случае их утери</w:t>
      </w:r>
      <w:r w:rsidR="007245C6">
        <w:rPr>
          <w:rFonts w:ascii="Arial" w:eastAsia="Calibri" w:hAnsi="Arial" w:cs="Arial"/>
          <w:b/>
          <w:i/>
          <w:color w:val="525252"/>
          <w:sz w:val="24"/>
          <w:szCs w:val="24"/>
        </w:rPr>
        <w:t>,</w:t>
      </w:r>
      <w:bookmarkStart w:id="0" w:name="_GoBack"/>
      <w:bookmarkEnd w:id="0"/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отдельный защитный контур для о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б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работки данных переписи и многое другое. </w:t>
      </w:r>
    </w:p>
    <w:p w:rsidR="00A522CD" w:rsidRPr="009326F9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Особенность цифровой переписи –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 данные могут поступать в Росстат напр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я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мую от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через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Pr="009326F9">
        <w:rPr>
          <w:rFonts w:ascii="Arial" w:eastAsia="Calibri" w:hAnsi="Arial" w:cs="Arial"/>
          <w:color w:val="525252"/>
          <w:sz w:val="24"/>
          <w:szCs w:val="24"/>
        </w:rPr>
        <w:t>осуслуг</w:t>
      </w:r>
      <w:proofErr w:type="spellEnd"/>
      <w:r w:rsidRPr="009326F9">
        <w:rPr>
          <w:rFonts w:ascii="Arial" w:eastAsia="Calibri" w:hAnsi="Arial" w:cs="Arial"/>
          <w:color w:val="525252"/>
          <w:sz w:val="24"/>
          <w:szCs w:val="24"/>
        </w:rPr>
        <w:t xml:space="preserve"> и от переписчиков, заполняющих листы со слов респондентов.</w:t>
      </w:r>
    </w:p>
    <w:p w:rsidR="00A522CD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Ни реквизиты паспорта, ни размер дохода, ни номер телефона респондента в переписных листах не указываются. Необходимости в таких данных для задач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писи просто нет. Для статистики нужна лишь привязка ответов к определенной те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ритории – счетному участку, где проходит опрос. Поэтому в каждый планшет будет «вшита» актуальная база адресов, по которым пойдет переписчик. </w:t>
      </w:r>
    </w:p>
    <w:p w:rsidR="00A522CD" w:rsidRPr="00A522CD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Для самостоятельной переписи на портале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гражданам достаточно совершить стандартный вход в личный кабинет </w:t>
      </w:r>
      <w:r w:rsidRPr="00E03BDB">
        <w:rPr>
          <w:rFonts w:ascii="Arial" w:eastAsia="Calibri" w:hAnsi="Arial" w:cs="Arial"/>
          <w:color w:val="525252"/>
          <w:sz w:val="24"/>
          <w:szCs w:val="24"/>
        </w:rPr>
        <w:t>с помощью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единой защищенной си</w:t>
      </w:r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темы аутентификации – </w:t>
      </w:r>
      <w:r w:rsidRPr="00E03BDB">
        <w:rPr>
          <w:rFonts w:ascii="Arial" w:eastAsia="Calibri" w:hAnsi="Arial" w:cs="Arial"/>
          <w:color w:val="525252"/>
          <w:sz w:val="24"/>
          <w:szCs w:val="24"/>
        </w:rPr>
        <w:t>ЕСИА</w:t>
      </w:r>
      <w:r>
        <w:rPr>
          <w:rFonts w:ascii="Arial" w:eastAsia="Calibri" w:hAnsi="Arial" w:cs="Arial"/>
          <w:color w:val="525252"/>
          <w:sz w:val="24"/>
          <w:szCs w:val="24"/>
        </w:rPr>
        <w:t>. Это позволит избежать двойного заполнения пер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писного листа. Но сами персональные данные к нему не привязываются, 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а инфо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>р</w:t>
      </w:r>
      <w:r w:rsidRPr="00A522CD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мация передается в зашифрованном виде. </w:t>
      </w:r>
    </w:p>
    <w:p w:rsidR="00A522CD" w:rsidRPr="005213C1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«Цифровые инструменты позволяют быстрее получать и обрабатывать и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>формацию и дают дополнительную защиту от возможных ошибок и неточностей. Они качественно меняют эффективность данных переписи для принимаемых в стране решений. Поэтому м</w:t>
      </w:r>
      <w:r w:rsidRPr="00342CB1">
        <w:rPr>
          <w:rFonts w:ascii="Arial" w:eastAsia="Calibri" w:hAnsi="Arial" w:cs="Arial"/>
          <w:color w:val="525252"/>
          <w:sz w:val="24"/>
          <w:szCs w:val="24"/>
        </w:rPr>
        <w:t>ы используем дос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таточно мощные средства защиты данных,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взломостойкое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шифрование. Но главная мера защиты заключается в том, что к результатам переписи не привязываются никакие персональные данные – они отсекаются в момент передачи заполненных электронных переписных листов», –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отмечает </w:t>
      </w:r>
      <w:r w:rsidRPr="005213C1">
        <w:rPr>
          <w:rFonts w:ascii="Arial" w:eastAsia="Calibri" w:hAnsi="Arial" w:cs="Arial"/>
          <w:b/>
          <w:color w:val="525252"/>
          <w:sz w:val="24"/>
          <w:szCs w:val="24"/>
        </w:rPr>
        <w:t>Павел Малков, глава Росстата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A522CD" w:rsidRPr="00F3091A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«Такие данные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как фамилия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загружаются в автоматизированную систему переписи (АС ВПН). Защита информации об адресах, где проходил опрос, обесп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чивается на уровне операционной системы </w:t>
      </w:r>
      <w:r>
        <w:rPr>
          <w:rFonts w:ascii="Arial" w:eastAsia="Calibri" w:hAnsi="Arial" w:cs="Arial"/>
          <w:color w:val="525252"/>
          <w:sz w:val="24"/>
          <w:szCs w:val="24"/>
        </w:rPr>
        <w:t>"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Аврора</w:t>
      </w:r>
      <w:r>
        <w:rPr>
          <w:rFonts w:ascii="Arial" w:eastAsia="Calibri" w:hAnsi="Arial" w:cs="Arial"/>
          <w:color w:val="525252"/>
          <w:sz w:val="24"/>
          <w:szCs w:val="24"/>
        </w:rPr>
        <w:t>". Все д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анные хранятся под п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ролем в закрытых директориях. В случае утери планшет блокируется. Даже подкл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ю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чени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к незащищенным посторонним сетям </w:t>
      </w:r>
      <w:r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Wi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-</w:t>
      </w:r>
      <w:r w:rsidRPr="00F3091A">
        <w:rPr>
          <w:rFonts w:ascii="Arial" w:eastAsia="Calibri" w:hAnsi="Arial" w:cs="Arial"/>
          <w:color w:val="525252"/>
          <w:sz w:val="24"/>
          <w:szCs w:val="24"/>
          <w:lang w:val="en-US"/>
        </w:rPr>
        <w:t>Fi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не приведет к утечке персональных данных, поскольку они по сетям не передаются», </w:t>
      </w:r>
      <w:r>
        <w:rPr>
          <w:rFonts w:ascii="Arial" w:eastAsia="Calibri" w:hAnsi="Arial" w:cs="Arial"/>
          <w:color w:val="525252"/>
          <w:sz w:val="24"/>
          <w:szCs w:val="24"/>
        </w:rPr>
        <w:t>– сообщает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Олег Поляков, дире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к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тор проектов ПАО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r w:rsidRPr="00F3091A">
        <w:rPr>
          <w:rFonts w:ascii="Arial" w:eastAsia="Calibri" w:hAnsi="Arial" w:cs="Arial"/>
          <w:b/>
          <w:bCs/>
          <w:color w:val="525252"/>
          <w:sz w:val="24"/>
          <w:szCs w:val="24"/>
        </w:rPr>
        <w:t>Ростелеком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»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–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партнера Росстата в </w:t>
      </w:r>
      <w:proofErr w:type="spell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цифровизации</w:t>
      </w:r>
      <w:proofErr w:type="spellEnd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и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си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A522CD" w:rsidRPr="00F3091A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Одно из главных новше</w:t>
      </w:r>
      <w:proofErr w:type="gramStart"/>
      <w:r w:rsidRPr="00F3091A">
        <w:rPr>
          <w:rFonts w:ascii="Arial" w:eastAsia="Calibri" w:hAnsi="Arial" w:cs="Arial"/>
          <w:color w:val="525252"/>
          <w:sz w:val="24"/>
          <w:szCs w:val="24"/>
        </w:rPr>
        <w:t>ств пр</w:t>
      </w:r>
      <w:proofErr w:type="gram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едстоящей переписи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использование </w:t>
      </w:r>
      <w:r>
        <w:rPr>
          <w:rFonts w:ascii="Arial" w:eastAsia="Calibri" w:hAnsi="Arial" w:cs="Arial"/>
          <w:color w:val="525252"/>
          <w:sz w:val="24"/>
          <w:szCs w:val="24"/>
        </w:rPr>
        <w:t>мног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мерной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BI-системы, которая позволит Росстату контролировать ход переписи онлайн до масштаба счетного участка, а в дальнейшем станет общедоступной площадкой для получения данных переписи.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а всех этапах работы платформы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Contour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BI </w:t>
      </w:r>
      <w:r>
        <w:rPr>
          <w:rFonts w:ascii="Arial" w:eastAsia="Calibri" w:hAnsi="Arial" w:cs="Arial"/>
          <w:color w:val="525252"/>
          <w:sz w:val="24"/>
          <w:szCs w:val="24"/>
        </w:rPr>
        <w:t>та</w:t>
      </w:r>
      <w:r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же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исключается появление персональной информации. </w:t>
      </w:r>
    </w:p>
    <w:p w:rsidR="00A522CD" w:rsidRPr="00F3091A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«Платформа позволит находить данные в разных разрезах с точностью до п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реписного участка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это несколько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домов и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подъездов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многоквартирного 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дома. Но все данные будут </w:t>
      </w:r>
      <w:proofErr w:type="spellStart"/>
      <w:r w:rsidRPr="00F3091A">
        <w:rPr>
          <w:rFonts w:ascii="Arial" w:eastAsia="Calibri" w:hAnsi="Arial" w:cs="Arial"/>
          <w:color w:val="525252"/>
          <w:sz w:val="24"/>
          <w:szCs w:val="24"/>
        </w:rPr>
        <w:t>деперсонифицированы</w:t>
      </w:r>
      <w:proofErr w:type="spellEnd"/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, информация о переписываемом человеке исключена. Только общая статистика. Также </w:t>
      </w:r>
      <w:r>
        <w:rPr>
          <w:rFonts w:ascii="Arial" w:eastAsia="Calibri" w:hAnsi="Arial" w:cs="Arial"/>
          <w:color w:val="525252"/>
          <w:sz w:val="24"/>
          <w:szCs w:val="24"/>
        </w:rPr>
        <w:t>будут применяться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 алгоритмы</w:t>
      </w:r>
      <w:r>
        <w:rPr>
          <w:rFonts w:ascii="Arial" w:eastAsia="Calibri" w:hAnsi="Arial" w:cs="Arial"/>
          <w:color w:val="525252"/>
          <w:sz w:val="24"/>
          <w:szCs w:val="24"/>
        </w:rPr>
        <w:t>, которые не позволя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т раскрыть персональные данные даже косвенными методами», — по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д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черкивает 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Владимир Некрасов, генеральный директор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«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Контур </w:t>
      </w:r>
      <w:proofErr w:type="spell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Компонентс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>»–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разработчика </w:t>
      </w:r>
      <w:r w:rsidRPr="00F3091A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-платформы переписи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A522CD" w:rsidRDefault="00A522CD" w:rsidP="00A522CD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3091A">
        <w:rPr>
          <w:rFonts w:ascii="Arial" w:eastAsia="Calibri" w:hAnsi="Arial" w:cs="Arial"/>
          <w:color w:val="525252"/>
          <w:sz w:val="24"/>
          <w:szCs w:val="24"/>
        </w:rPr>
        <w:t>«Как показывает мировая практика, обезличенные статистические данные вряд ли могут представлять серьезный интерес для злоумышленников. Однако ур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вень безопасности всех данных предстоящей переписи можно оценить как очень в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ы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>сокий. Его обеспечат и защищенные каналы связи, и регламентация доступа к планшетам переписчика и серверному оборудованию. Несанкционированно извлечь информацию с устройств практически невозможно, а благодаря распределению и резервированию данные будут надежно сохранены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в дальнейшем</w:t>
      </w:r>
      <w:r w:rsidRPr="00F3091A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– отмечает 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Т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и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мур Садыков, заведующий лабораторией искусственного интеллекта, </w:t>
      </w:r>
      <w:proofErr w:type="spell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нейр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о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технологий</w:t>
      </w:r>
      <w:proofErr w:type="spellEnd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и </w:t>
      </w:r>
      <w:proofErr w:type="spellStart"/>
      <w:proofErr w:type="gramStart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бизнес-аналитики</w:t>
      </w:r>
      <w:proofErr w:type="spellEnd"/>
      <w:proofErr w:type="gramEnd"/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 xml:space="preserve"> РЭУ им. Г.В.</w:t>
      </w:r>
      <w:r>
        <w:rPr>
          <w:rFonts w:ascii="Arial" w:eastAsia="Calibri" w:hAnsi="Arial" w:cs="Arial"/>
          <w:b/>
          <w:color w:val="525252"/>
          <w:sz w:val="24"/>
          <w:szCs w:val="24"/>
        </w:rPr>
        <w:t> </w:t>
      </w:r>
      <w:r w:rsidRPr="00F3091A">
        <w:rPr>
          <w:rFonts w:ascii="Arial" w:eastAsia="Calibri" w:hAnsi="Arial" w:cs="Arial"/>
          <w:b/>
          <w:color w:val="525252"/>
          <w:sz w:val="24"/>
          <w:szCs w:val="24"/>
        </w:rPr>
        <w:t>Плеханова</w:t>
      </w:r>
      <w:r w:rsidRPr="00F11EBB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C6160C" w:rsidRDefault="00BE62D3" w:rsidP="00585CB5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Об </w:t>
      </w:r>
      <w:proofErr w:type="spellStart"/>
      <w:r>
        <w:rPr>
          <w:rFonts w:ascii="Arial" w:eastAsia="Calibri" w:hAnsi="Arial" w:cs="Arial"/>
          <w:b/>
          <w:i/>
          <w:color w:val="525252"/>
          <w:sz w:val="24"/>
          <w:szCs w:val="24"/>
        </w:rPr>
        <w:t>инфоповоде: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Всероссийская</w:t>
      </w:r>
      <w:proofErr w:type="spellEnd"/>
      <w:r w:rsidR="00C6160C"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перепись населения пройдет с 1 по 30 апр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ля 2021 года с применением цифровых технологий. Главным нововведением пре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д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стоящей переписи станет возможность самостоятельного заполнения жител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я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 xml:space="preserve">ми России электронного переписного листа на портале </w:t>
      </w:r>
      <w:proofErr w:type="spellStart"/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="00C6160C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циальным программным обеспечением. Также переписаться можно будет на пер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писных участках, в том числе в помещениях многофункциональных центров ок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C6160C">
        <w:rPr>
          <w:rFonts w:ascii="Arial" w:eastAsia="Calibri" w:hAnsi="Arial" w:cs="Arial"/>
          <w:i/>
          <w:color w:val="525252"/>
          <w:sz w:val="24"/>
          <w:szCs w:val="24"/>
        </w:rPr>
        <w:t>зания государственных и муниципальных услуг «Мои документы».</w:t>
      </w:r>
    </w:p>
    <w:p w:rsidR="00585CB5" w:rsidRPr="00B334F1" w:rsidRDefault="00585CB5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</w:p>
    <w:p w:rsidR="00482F9A" w:rsidRPr="00C6160C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D6095C" w:rsidRDefault="00D6095C" w:rsidP="00D6095C"/>
    <w:p w:rsidR="00D6095C" w:rsidRPr="00D6095C" w:rsidRDefault="00D6095C" w:rsidP="00D6095C"/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33B" w:rsidRDefault="00EF433B">
      <w:r>
        <w:separator/>
      </w:r>
    </w:p>
  </w:endnote>
  <w:endnote w:type="continuationSeparator" w:id="0">
    <w:p w:rsidR="00EF433B" w:rsidRDefault="00EF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33B" w:rsidRDefault="00EF433B">
      <w:r>
        <w:separator/>
      </w:r>
    </w:p>
  </w:footnote>
  <w:footnote w:type="continuationSeparator" w:id="0">
    <w:p w:rsidR="00EF433B" w:rsidRDefault="00EF4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B5B7C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D1E86"/>
    <w:rsid w:val="002E0F92"/>
    <w:rsid w:val="00306E0F"/>
    <w:rsid w:val="0032263C"/>
    <w:rsid w:val="0033284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E494C"/>
    <w:rsid w:val="006F6CE4"/>
    <w:rsid w:val="0070417E"/>
    <w:rsid w:val="0070495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1BBB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433B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F3604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84EC-7AF1-4418-9C64-98934B3B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5537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2021-01-28T12:13:00Z</cp:lastPrinted>
  <dcterms:created xsi:type="dcterms:W3CDTF">2021-08-31T08:41:00Z</dcterms:created>
  <dcterms:modified xsi:type="dcterms:W3CDTF">2021-08-31T08:41:00Z</dcterms:modified>
</cp:coreProperties>
</file>