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25" w:rsidRDefault="003D6425" w:rsidP="009949A7">
      <w:pPr>
        <w:pStyle w:val="a3"/>
        <w:ind w:firstLine="709"/>
        <w:jc w:val="center"/>
        <w:rPr>
          <w:color w:val="000000"/>
          <w:sz w:val="28"/>
          <w:szCs w:val="28"/>
        </w:rPr>
      </w:pPr>
    </w:p>
    <w:p w:rsidR="008F0565" w:rsidRPr="00B81DB8" w:rsidRDefault="008F0565" w:rsidP="008F0565">
      <w:pPr>
        <w:pStyle w:val="a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DB8">
        <w:rPr>
          <w:color w:val="000000"/>
          <w:sz w:val="28"/>
          <w:szCs w:val="28"/>
        </w:rPr>
        <w:t xml:space="preserve">Ускоренная электронная регистрация сделок </w:t>
      </w:r>
      <w:r w:rsidRPr="00B81DB8">
        <w:rPr>
          <w:color w:val="000000"/>
          <w:sz w:val="28"/>
          <w:szCs w:val="28"/>
        </w:rPr>
        <w:t xml:space="preserve">с недвижимостью </w:t>
      </w:r>
      <w:r w:rsidRPr="00B81DB8">
        <w:rPr>
          <w:color w:val="000000"/>
          <w:sz w:val="28"/>
          <w:szCs w:val="28"/>
        </w:rPr>
        <w:t>теперь доступна и для кредитов от 6,5 и менее процентов.</w:t>
      </w:r>
    </w:p>
    <w:p w:rsidR="008F0565" w:rsidRPr="00B81DB8" w:rsidRDefault="008F0565" w:rsidP="008F0565">
      <w:pPr>
        <w:pStyle w:val="a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9949A7" w:rsidRPr="00B81DB8" w:rsidRDefault="0092535B" w:rsidP="009949A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DB8">
        <w:rPr>
          <w:color w:val="000000"/>
          <w:sz w:val="28"/>
          <w:szCs w:val="28"/>
        </w:rPr>
        <w:t xml:space="preserve">С 21 мая 2020 года Управление Росреестра по Воронежской области в рамках </w:t>
      </w:r>
      <w:r w:rsidR="00A770D0" w:rsidRPr="00B81DB8">
        <w:rPr>
          <w:color w:val="000000"/>
          <w:sz w:val="28"/>
          <w:szCs w:val="28"/>
        </w:rPr>
        <w:t>реализации Постановления Правительства РФ</w:t>
      </w:r>
      <w:r w:rsidR="00DC5B43" w:rsidRPr="00B81DB8">
        <w:rPr>
          <w:color w:val="000000"/>
          <w:sz w:val="28"/>
          <w:szCs w:val="28"/>
        </w:rPr>
        <w:t xml:space="preserve"> от 23 апреля 2020 г.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</w:t>
      </w:r>
      <w:r w:rsidR="00A770D0" w:rsidRPr="00B81DB8">
        <w:rPr>
          <w:color w:val="000000"/>
          <w:sz w:val="28"/>
          <w:szCs w:val="28"/>
        </w:rPr>
        <w:t xml:space="preserve"> и </w:t>
      </w:r>
      <w:r w:rsidRPr="00B81DB8">
        <w:rPr>
          <w:color w:val="000000"/>
          <w:sz w:val="28"/>
          <w:szCs w:val="28"/>
        </w:rPr>
        <w:t>пилотного проекта</w:t>
      </w:r>
      <w:r w:rsidR="004114C2" w:rsidRPr="00B81DB8">
        <w:rPr>
          <w:color w:val="000000"/>
          <w:sz w:val="28"/>
          <w:szCs w:val="28"/>
        </w:rPr>
        <w:t xml:space="preserve"> «Электронная регистрация перехода права собственности» при покупке/продаже объектов недвижимости»</w:t>
      </w:r>
      <w:r w:rsidRPr="00B81DB8">
        <w:rPr>
          <w:color w:val="000000"/>
          <w:sz w:val="28"/>
          <w:szCs w:val="28"/>
        </w:rPr>
        <w:t>, реализуемого совместно с ПАО Сбербанк</w:t>
      </w:r>
      <w:r w:rsidR="00657091" w:rsidRPr="00B81DB8">
        <w:rPr>
          <w:color w:val="000000"/>
          <w:sz w:val="28"/>
          <w:szCs w:val="28"/>
        </w:rPr>
        <w:t>,</w:t>
      </w:r>
      <w:r w:rsidRPr="00B81DB8">
        <w:rPr>
          <w:color w:val="000000"/>
          <w:sz w:val="28"/>
          <w:szCs w:val="28"/>
        </w:rPr>
        <w:t xml:space="preserve"> </w:t>
      </w:r>
      <w:r w:rsidR="00657091" w:rsidRPr="00B81DB8">
        <w:rPr>
          <w:color w:val="000000"/>
          <w:sz w:val="28"/>
          <w:szCs w:val="28"/>
        </w:rPr>
        <w:t>сократило сроки регистрации квартир в Воронеже до одного дня</w:t>
      </w:r>
      <w:r w:rsidR="008F0565" w:rsidRPr="00B81DB8">
        <w:rPr>
          <w:color w:val="000000"/>
          <w:sz w:val="28"/>
          <w:szCs w:val="28"/>
        </w:rPr>
        <w:t xml:space="preserve"> для кредитов </w:t>
      </w:r>
      <w:r w:rsidR="008F0565" w:rsidRPr="00B81DB8">
        <w:rPr>
          <w:color w:val="000000"/>
          <w:sz w:val="28"/>
          <w:szCs w:val="28"/>
        </w:rPr>
        <w:t>от 6,5 и менее процентов</w:t>
      </w:r>
      <w:r w:rsidR="008F0565" w:rsidRPr="00B81DB8">
        <w:rPr>
          <w:color w:val="000000"/>
          <w:sz w:val="28"/>
          <w:szCs w:val="28"/>
        </w:rPr>
        <w:t xml:space="preserve">. </w:t>
      </w:r>
      <w:r w:rsidR="00B25E86" w:rsidRPr="00B81DB8">
        <w:rPr>
          <w:color w:val="000000"/>
          <w:sz w:val="28"/>
          <w:szCs w:val="28"/>
        </w:rPr>
        <w:t>Ц</w:t>
      </w:r>
      <w:r w:rsidR="00657091" w:rsidRPr="00B81DB8">
        <w:rPr>
          <w:color w:val="000000"/>
          <w:sz w:val="28"/>
          <w:szCs w:val="28"/>
        </w:rPr>
        <w:t xml:space="preserve">ель проекта </w:t>
      </w:r>
      <w:r w:rsidRPr="00B81DB8">
        <w:rPr>
          <w:color w:val="000000"/>
          <w:sz w:val="28"/>
          <w:szCs w:val="28"/>
        </w:rPr>
        <w:t>в </w:t>
      </w:r>
      <w:r w:rsidR="00030CC1" w:rsidRPr="00B81DB8">
        <w:rPr>
          <w:color w:val="000000"/>
          <w:sz w:val="28"/>
          <w:szCs w:val="28"/>
        </w:rPr>
        <w:t xml:space="preserve">целом – </w:t>
      </w:r>
      <w:r w:rsidRPr="00B81DB8">
        <w:rPr>
          <w:color w:val="000000"/>
          <w:sz w:val="28"/>
          <w:szCs w:val="28"/>
        </w:rPr>
        <w:t>максимально</w:t>
      </w:r>
      <w:r w:rsidR="00030CC1" w:rsidRPr="00B81DB8">
        <w:rPr>
          <w:color w:val="000000"/>
          <w:sz w:val="28"/>
          <w:szCs w:val="28"/>
        </w:rPr>
        <w:t>е</w:t>
      </w:r>
      <w:r w:rsidRPr="00B81DB8">
        <w:rPr>
          <w:color w:val="000000"/>
          <w:sz w:val="28"/>
          <w:szCs w:val="28"/>
        </w:rPr>
        <w:t xml:space="preserve"> сокращени</w:t>
      </w:r>
      <w:r w:rsidR="00030CC1" w:rsidRPr="00B81DB8">
        <w:rPr>
          <w:color w:val="000000"/>
          <w:sz w:val="28"/>
          <w:szCs w:val="28"/>
        </w:rPr>
        <w:t>е</w:t>
      </w:r>
      <w:r w:rsidRPr="00B81DB8">
        <w:rPr>
          <w:color w:val="000000"/>
          <w:sz w:val="28"/>
          <w:szCs w:val="28"/>
        </w:rPr>
        <w:t xml:space="preserve"> срока государственной регистрации прав с использованием современных эле</w:t>
      </w:r>
      <w:r w:rsidR="004114C2" w:rsidRPr="00B81DB8">
        <w:rPr>
          <w:color w:val="000000"/>
          <w:sz w:val="28"/>
          <w:szCs w:val="28"/>
        </w:rPr>
        <w:t>ктронных технологий. На первом этапе</w:t>
      </w:r>
      <w:r w:rsidR="00657091" w:rsidRPr="00B81DB8">
        <w:rPr>
          <w:color w:val="000000"/>
          <w:sz w:val="28"/>
          <w:szCs w:val="28"/>
        </w:rPr>
        <w:t>, в марте 2020 года,</w:t>
      </w:r>
      <w:r w:rsidR="004114C2" w:rsidRPr="00B81DB8">
        <w:rPr>
          <w:color w:val="000000"/>
          <w:sz w:val="28"/>
          <w:szCs w:val="28"/>
        </w:rPr>
        <w:t xml:space="preserve"> период рассмотрения был сокращен с </w:t>
      </w:r>
      <w:r w:rsidRPr="00B81DB8">
        <w:rPr>
          <w:color w:val="000000"/>
          <w:sz w:val="28"/>
          <w:szCs w:val="28"/>
        </w:rPr>
        <w:t>3-х дней до 24 часов</w:t>
      </w:r>
      <w:r w:rsidR="00657091" w:rsidRPr="00B81DB8">
        <w:rPr>
          <w:color w:val="000000"/>
          <w:sz w:val="28"/>
          <w:szCs w:val="28"/>
        </w:rPr>
        <w:t>, но уже с</w:t>
      </w:r>
      <w:r w:rsidR="004114C2" w:rsidRPr="00B81DB8">
        <w:rPr>
          <w:color w:val="000000"/>
          <w:sz w:val="28"/>
          <w:szCs w:val="28"/>
        </w:rPr>
        <w:t xml:space="preserve">егодня </w:t>
      </w:r>
      <w:r w:rsidR="00030CC1" w:rsidRPr="00B81DB8">
        <w:rPr>
          <w:color w:val="000000"/>
          <w:sz w:val="28"/>
          <w:szCs w:val="28"/>
        </w:rPr>
        <w:t xml:space="preserve">у </w:t>
      </w:r>
      <w:r w:rsidR="004114C2" w:rsidRPr="00B81DB8">
        <w:rPr>
          <w:color w:val="000000"/>
          <w:sz w:val="28"/>
          <w:szCs w:val="28"/>
        </w:rPr>
        <w:t>клиент</w:t>
      </w:r>
      <w:r w:rsidR="00030CC1" w:rsidRPr="00B81DB8">
        <w:rPr>
          <w:color w:val="000000"/>
          <w:sz w:val="28"/>
          <w:szCs w:val="28"/>
        </w:rPr>
        <w:t>ов</w:t>
      </w:r>
      <w:r w:rsidR="004114C2" w:rsidRPr="00B81DB8">
        <w:rPr>
          <w:color w:val="000000"/>
          <w:sz w:val="28"/>
          <w:szCs w:val="28"/>
        </w:rPr>
        <w:t xml:space="preserve"> Сбербанка </w:t>
      </w:r>
      <w:r w:rsidR="00030CC1" w:rsidRPr="00B81DB8">
        <w:rPr>
          <w:color w:val="000000"/>
          <w:sz w:val="28"/>
          <w:szCs w:val="28"/>
        </w:rPr>
        <w:t>есть возможность</w:t>
      </w:r>
      <w:r w:rsidR="004114C2" w:rsidRPr="00B81DB8">
        <w:rPr>
          <w:color w:val="000000"/>
          <w:sz w:val="28"/>
          <w:szCs w:val="28"/>
        </w:rPr>
        <w:t xml:space="preserve"> получ</w:t>
      </w:r>
      <w:r w:rsidR="00030CC1" w:rsidRPr="00B81DB8">
        <w:rPr>
          <w:color w:val="000000"/>
          <w:sz w:val="28"/>
          <w:szCs w:val="28"/>
        </w:rPr>
        <w:t>ения</w:t>
      </w:r>
      <w:r w:rsidR="004114C2" w:rsidRPr="00B81DB8">
        <w:rPr>
          <w:color w:val="000000"/>
          <w:sz w:val="28"/>
          <w:szCs w:val="28"/>
        </w:rPr>
        <w:t xml:space="preserve"> решени</w:t>
      </w:r>
      <w:r w:rsidR="00030CC1" w:rsidRPr="00B81DB8">
        <w:rPr>
          <w:color w:val="000000"/>
          <w:sz w:val="28"/>
          <w:szCs w:val="28"/>
        </w:rPr>
        <w:t>я</w:t>
      </w:r>
      <w:r w:rsidR="004114C2" w:rsidRPr="00B81DB8">
        <w:rPr>
          <w:color w:val="000000"/>
          <w:sz w:val="28"/>
          <w:szCs w:val="28"/>
        </w:rPr>
        <w:t xml:space="preserve"> Росреестра менее, чем за сутки </w:t>
      </w:r>
      <w:r w:rsidRPr="00B81DB8">
        <w:rPr>
          <w:color w:val="000000"/>
          <w:sz w:val="28"/>
          <w:szCs w:val="28"/>
        </w:rPr>
        <w:t>при сохранении качества оказания</w:t>
      </w:r>
      <w:r w:rsidR="004114C2" w:rsidRPr="00B81DB8">
        <w:rPr>
          <w:color w:val="000000"/>
          <w:sz w:val="28"/>
          <w:szCs w:val="28"/>
        </w:rPr>
        <w:t xml:space="preserve"> </w:t>
      </w:r>
      <w:r w:rsidRPr="00B81DB8">
        <w:rPr>
          <w:color w:val="000000"/>
          <w:sz w:val="28"/>
          <w:szCs w:val="28"/>
        </w:rPr>
        <w:t>госус</w:t>
      </w:r>
      <w:r w:rsidR="004114C2" w:rsidRPr="00B81DB8">
        <w:rPr>
          <w:color w:val="000000"/>
          <w:sz w:val="28"/>
          <w:szCs w:val="28"/>
        </w:rPr>
        <w:t>луги</w:t>
      </w:r>
      <w:r w:rsidR="009949A7" w:rsidRPr="00B81DB8">
        <w:rPr>
          <w:color w:val="000000"/>
          <w:sz w:val="28"/>
          <w:szCs w:val="28"/>
        </w:rPr>
        <w:t>:</w:t>
      </w:r>
    </w:p>
    <w:p w:rsidR="009949A7" w:rsidRDefault="003A1F8D" w:rsidP="005A42B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81DB8">
        <w:rPr>
          <w:color w:val="000000"/>
          <w:sz w:val="28"/>
          <w:szCs w:val="28"/>
        </w:rPr>
        <w:t>–</w:t>
      </w:r>
      <w:r w:rsidR="009949A7" w:rsidRPr="00B81DB8">
        <w:rPr>
          <w:color w:val="000000"/>
          <w:sz w:val="28"/>
          <w:szCs w:val="28"/>
        </w:rPr>
        <w:t xml:space="preserve"> </w:t>
      </w:r>
      <w:r w:rsidR="00B81DB8" w:rsidRPr="00B81DB8">
        <w:rPr>
          <w:color w:val="000000"/>
          <w:sz w:val="28"/>
          <w:szCs w:val="28"/>
        </w:rPr>
        <w:t xml:space="preserve">Естественно, понимая социально-экономическую значимость этого вопроса, </w:t>
      </w:r>
      <w:r w:rsidR="00B81DB8">
        <w:rPr>
          <w:color w:val="000000"/>
          <w:sz w:val="28"/>
          <w:szCs w:val="28"/>
        </w:rPr>
        <w:t>м</w:t>
      </w:r>
      <w:r w:rsidR="00B81DB8" w:rsidRPr="00B81DB8">
        <w:rPr>
          <w:color w:val="000000"/>
          <w:sz w:val="28"/>
          <w:szCs w:val="28"/>
        </w:rPr>
        <w:t xml:space="preserve">ы продолжаем работать над проектом и на данном этапе нам удалось еще сократить время, которое тратит собственник на оформление недвижимости. </w:t>
      </w:r>
      <w:r w:rsidR="00B81DB8" w:rsidRPr="00B81DB8">
        <w:rPr>
          <w:color w:val="000000"/>
          <w:sz w:val="28"/>
          <w:szCs w:val="28"/>
        </w:rPr>
        <w:t xml:space="preserve">Если документы нам поступают в порядке электронного взаимодействия, то такой срок </w:t>
      </w:r>
      <w:proofErr w:type="spellStart"/>
      <w:r w:rsidR="00B81DB8" w:rsidRPr="00B81DB8">
        <w:rPr>
          <w:color w:val="000000"/>
          <w:sz w:val="28"/>
          <w:szCs w:val="28"/>
        </w:rPr>
        <w:t>госрегистрации</w:t>
      </w:r>
      <w:proofErr w:type="spellEnd"/>
      <w:r w:rsidR="00B81DB8" w:rsidRPr="00B81DB8">
        <w:rPr>
          <w:color w:val="000000"/>
          <w:sz w:val="28"/>
          <w:szCs w:val="28"/>
        </w:rPr>
        <w:t xml:space="preserve"> составит всего один рабочий день. </w:t>
      </w:r>
      <w:r w:rsidR="00045321">
        <w:rPr>
          <w:color w:val="000000"/>
          <w:sz w:val="28"/>
          <w:szCs w:val="28"/>
        </w:rPr>
        <w:t>Отмечу, что в</w:t>
      </w:r>
      <w:r w:rsidR="009949A7" w:rsidRPr="00B81DB8">
        <w:rPr>
          <w:color w:val="000000"/>
          <w:sz w:val="28"/>
          <w:szCs w:val="28"/>
        </w:rPr>
        <w:t>се внедряемые технол</w:t>
      </w:r>
      <w:r w:rsidRPr="00B81DB8">
        <w:rPr>
          <w:color w:val="000000"/>
          <w:sz w:val="28"/>
          <w:szCs w:val="28"/>
        </w:rPr>
        <w:t>огические решения отражаются на</w:t>
      </w:r>
      <w:r w:rsidR="009949A7" w:rsidRPr="00B81DB8">
        <w:rPr>
          <w:color w:val="000000"/>
          <w:sz w:val="28"/>
          <w:szCs w:val="28"/>
        </w:rPr>
        <w:t xml:space="preserve"> доступности, эффективности и прозрачности государственных услуг в сфере регистрации недвижимости и обеспечивают надежный уровень защищеннос</w:t>
      </w:r>
      <w:r w:rsidRPr="00B81DB8">
        <w:rPr>
          <w:color w:val="000000"/>
          <w:sz w:val="28"/>
          <w:szCs w:val="28"/>
        </w:rPr>
        <w:t>ти прав граждан при их оказании.</w:t>
      </w:r>
      <w:r w:rsidR="009949A7" w:rsidRPr="00B81DB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B81DB8">
        <w:rPr>
          <w:color w:val="000000"/>
          <w:sz w:val="28"/>
          <w:szCs w:val="28"/>
        </w:rPr>
        <w:t xml:space="preserve">За </w:t>
      </w:r>
      <w:r w:rsidRPr="00B81DB8">
        <w:rPr>
          <w:color w:val="000000"/>
          <w:sz w:val="28"/>
          <w:szCs w:val="28"/>
        </w:rPr>
        <w:t>время нашего взаимодействия можно подвести следующие итоги:</w:t>
      </w:r>
      <w:r w:rsidRPr="00B81DB8">
        <w:rPr>
          <w:color w:val="000000"/>
          <w:sz w:val="28"/>
          <w:szCs w:val="28"/>
        </w:rPr>
        <w:t xml:space="preserve"> в 2019 году зарегистрировано </w:t>
      </w:r>
      <w:r w:rsidRPr="00B81DB8">
        <w:rPr>
          <w:color w:val="000000"/>
          <w:sz w:val="28"/>
          <w:szCs w:val="28"/>
        </w:rPr>
        <w:t>2227 договоров участия в долевом строительстве;</w:t>
      </w:r>
      <w:r w:rsidR="00B76AE0" w:rsidRPr="00B81DB8">
        <w:rPr>
          <w:color w:val="000000"/>
          <w:sz w:val="28"/>
          <w:szCs w:val="28"/>
        </w:rPr>
        <w:t xml:space="preserve"> а в 2020 только за май зарегистрировано 368 </w:t>
      </w:r>
      <w:r w:rsidRPr="00B81DB8">
        <w:rPr>
          <w:color w:val="000000"/>
          <w:sz w:val="28"/>
          <w:szCs w:val="28"/>
        </w:rPr>
        <w:t>договор</w:t>
      </w:r>
      <w:r w:rsidR="00B76AE0" w:rsidRPr="00B81DB8">
        <w:rPr>
          <w:color w:val="000000"/>
          <w:sz w:val="28"/>
          <w:szCs w:val="28"/>
        </w:rPr>
        <w:t>ов</w:t>
      </w:r>
      <w:r w:rsidRPr="00B81DB8">
        <w:rPr>
          <w:color w:val="000000"/>
          <w:sz w:val="28"/>
          <w:szCs w:val="28"/>
        </w:rPr>
        <w:t xml:space="preserve"> участия в долевом строительстве</w:t>
      </w:r>
      <w:r w:rsidR="00B76AE0" w:rsidRPr="00B81DB8">
        <w:rPr>
          <w:color w:val="000000"/>
          <w:sz w:val="28"/>
          <w:szCs w:val="28"/>
        </w:rPr>
        <w:t xml:space="preserve"> и 54 соглашения по уступке прав требований по ДДУ</w:t>
      </w:r>
      <w:r w:rsidRPr="00B81DB8">
        <w:rPr>
          <w:color w:val="000000"/>
          <w:sz w:val="28"/>
          <w:szCs w:val="28"/>
        </w:rPr>
        <w:t>. Количество дел, по которым срок расс</w:t>
      </w:r>
      <w:r w:rsidRPr="00B81DB8">
        <w:rPr>
          <w:color w:val="000000"/>
          <w:sz w:val="28"/>
          <w:szCs w:val="28"/>
        </w:rPr>
        <w:t xml:space="preserve">мотрения составил 24 часа – </w:t>
      </w:r>
      <w:r w:rsidR="00B76AE0" w:rsidRPr="00B81DB8">
        <w:rPr>
          <w:color w:val="000000"/>
          <w:sz w:val="28"/>
          <w:szCs w:val="28"/>
        </w:rPr>
        <w:t>в мае 188 договоров долевого участия и 27 уступки прав</w:t>
      </w:r>
      <w:r w:rsidRPr="00B81DB8">
        <w:rPr>
          <w:color w:val="000000"/>
          <w:sz w:val="28"/>
          <w:szCs w:val="28"/>
        </w:rPr>
        <w:t xml:space="preserve">, </w:t>
      </w:r>
      <w:r w:rsidR="009949A7" w:rsidRPr="00B81DB8">
        <w:rPr>
          <w:color w:val="000000"/>
          <w:sz w:val="28"/>
          <w:szCs w:val="28"/>
        </w:rPr>
        <w:t>– отметила руководитель Управления Росреестра по Воронежской области Елена Перегудова.</w:t>
      </w:r>
      <w:r w:rsidR="009949A7">
        <w:rPr>
          <w:color w:val="000000"/>
          <w:sz w:val="28"/>
          <w:szCs w:val="28"/>
        </w:rPr>
        <w:t xml:space="preserve"> </w:t>
      </w:r>
    </w:p>
    <w:p w:rsidR="00657091" w:rsidRDefault="004114C2" w:rsidP="009949A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Проект на территории Воронежской области успешно развивается </w:t>
      </w:r>
      <w:r w:rsidR="0092535B">
        <w:rPr>
          <w:color w:val="000000"/>
          <w:sz w:val="28"/>
          <w:szCs w:val="28"/>
        </w:rPr>
        <w:t>в</w:t>
      </w:r>
      <w:r w:rsidR="003D6425">
        <w:rPr>
          <w:color w:val="000000"/>
          <w:sz w:val="28"/>
          <w:szCs w:val="28"/>
        </w:rPr>
        <w:t xml:space="preserve"> течение </w:t>
      </w:r>
      <w:r>
        <w:rPr>
          <w:color w:val="000000"/>
          <w:sz w:val="28"/>
          <w:szCs w:val="28"/>
        </w:rPr>
        <w:t xml:space="preserve">последних двух лет. </w:t>
      </w:r>
      <w:r w:rsidR="000307E1">
        <w:rPr>
          <w:color w:val="000000"/>
          <w:sz w:val="28"/>
          <w:szCs w:val="28"/>
        </w:rPr>
        <w:t>В 2019</w:t>
      </w:r>
      <w:r w:rsidR="0092535B">
        <w:rPr>
          <w:color w:val="000000"/>
          <w:sz w:val="28"/>
          <w:szCs w:val="28"/>
        </w:rPr>
        <w:t xml:space="preserve"> </w:t>
      </w:r>
      <w:r w:rsidR="000307E1">
        <w:rPr>
          <w:color w:val="000000"/>
          <w:sz w:val="28"/>
          <w:szCs w:val="28"/>
        </w:rPr>
        <w:t>г</w:t>
      </w:r>
      <w:r w:rsidR="00BE7802">
        <w:rPr>
          <w:color w:val="000000"/>
          <w:sz w:val="28"/>
          <w:szCs w:val="28"/>
        </w:rPr>
        <w:t>оду был</w:t>
      </w:r>
      <w:r w:rsidR="00657091">
        <w:rPr>
          <w:color w:val="000000"/>
          <w:sz w:val="28"/>
          <w:szCs w:val="28"/>
        </w:rPr>
        <w:t xml:space="preserve"> </w:t>
      </w:r>
      <w:r w:rsidR="00547F49">
        <w:rPr>
          <w:color w:val="000000"/>
          <w:sz w:val="28"/>
          <w:szCs w:val="28"/>
        </w:rPr>
        <w:t>р</w:t>
      </w:r>
      <w:r w:rsidR="0008521B">
        <w:rPr>
          <w:color w:val="000000"/>
          <w:sz w:val="28"/>
          <w:szCs w:val="28"/>
        </w:rPr>
        <w:t>асшир</w:t>
      </w:r>
      <w:r w:rsidR="00547F49">
        <w:rPr>
          <w:color w:val="000000"/>
          <w:sz w:val="28"/>
          <w:szCs w:val="28"/>
        </w:rPr>
        <w:t>ен</w:t>
      </w:r>
      <w:r w:rsidR="0008521B">
        <w:rPr>
          <w:color w:val="000000"/>
          <w:sz w:val="28"/>
          <w:szCs w:val="28"/>
        </w:rPr>
        <w:t xml:space="preserve"> перечень сделок, </w:t>
      </w:r>
      <w:r w:rsidR="00BE7802">
        <w:rPr>
          <w:color w:val="000000"/>
          <w:sz w:val="28"/>
          <w:szCs w:val="28"/>
        </w:rPr>
        <w:t xml:space="preserve">которые можно совершить с помощью </w:t>
      </w:r>
      <w:r w:rsidR="0008521B">
        <w:rPr>
          <w:color w:val="000000"/>
          <w:sz w:val="28"/>
          <w:szCs w:val="28"/>
        </w:rPr>
        <w:t>сервис</w:t>
      </w:r>
      <w:r w:rsidR="00BE7802">
        <w:rPr>
          <w:color w:val="000000"/>
          <w:sz w:val="28"/>
          <w:szCs w:val="28"/>
        </w:rPr>
        <w:t>а. Д</w:t>
      </w:r>
      <w:r w:rsidR="00547F49">
        <w:rPr>
          <w:color w:val="000000"/>
          <w:sz w:val="28"/>
          <w:szCs w:val="28"/>
        </w:rPr>
        <w:t xml:space="preserve">ополнительно </w:t>
      </w:r>
      <w:r w:rsidR="0008521B">
        <w:rPr>
          <w:color w:val="000000"/>
          <w:sz w:val="28"/>
          <w:szCs w:val="28"/>
        </w:rPr>
        <w:t>стала возможна регистрация</w:t>
      </w:r>
      <w:r w:rsidR="00BE7802">
        <w:rPr>
          <w:color w:val="000000"/>
          <w:sz w:val="28"/>
          <w:szCs w:val="28"/>
        </w:rPr>
        <w:t xml:space="preserve"> д</w:t>
      </w:r>
      <w:r w:rsidR="00547F49">
        <w:rPr>
          <w:color w:val="000000"/>
          <w:sz w:val="28"/>
          <w:szCs w:val="28"/>
        </w:rPr>
        <w:t>оговоров купли-продажи от юридических</w:t>
      </w:r>
      <w:r w:rsidR="0008521B">
        <w:rPr>
          <w:color w:val="000000"/>
          <w:sz w:val="28"/>
          <w:szCs w:val="28"/>
        </w:rPr>
        <w:t xml:space="preserve"> лиц, </w:t>
      </w:r>
      <w:r w:rsidR="00BE7802">
        <w:rPr>
          <w:color w:val="000000"/>
          <w:sz w:val="28"/>
          <w:szCs w:val="28"/>
        </w:rPr>
        <w:t>о</w:t>
      </w:r>
      <w:r w:rsidR="0008521B">
        <w:rPr>
          <w:color w:val="000000"/>
          <w:sz w:val="28"/>
          <w:szCs w:val="28"/>
        </w:rPr>
        <w:t xml:space="preserve">формление </w:t>
      </w:r>
      <w:r w:rsidR="00657091">
        <w:rPr>
          <w:color w:val="000000"/>
          <w:sz w:val="28"/>
          <w:szCs w:val="28"/>
        </w:rPr>
        <w:t xml:space="preserve">долевой собственности. </w:t>
      </w:r>
      <w:r w:rsidR="00BE7802">
        <w:rPr>
          <w:color w:val="000000"/>
          <w:sz w:val="28"/>
          <w:szCs w:val="28"/>
        </w:rPr>
        <w:t xml:space="preserve">Как результат, в 2019 году </w:t>
      </w:r>
      <w:r w:rsidR="00547F49">
        <w:rPr>
          <w:color w:val="000000"/>
          <w:sz w:val="28"/>
          <w:szCs w:val="28"/>
        </w:rPr>
        <w:t xml:space="preserve">более 60 </w:t>
      </w:r>
      <w:r w:rsidR="00BE7802">
        <w:rPr>
          <w:color w:val="000000"/>
          <w:sz w:val="28"/>
          <w:szCs w:val="28"/>
        </w:rPr>
        <w:t xml:space="preserve">% сделок </w:t>
      </w:r>
      <w:r w:rsidR="0008521B">
        <w:rPr>
          <w:color w:val="000000"/>
          <w:sz w:val="28"/>
          <w:szCs w:val="28"/>
        </w:rPr>
        <w:t>прошли именно с регистрацией в электронном виде</w:t>
      </w:r>
      <w:r w:rsidR="00657091">
        <w:rPr>
          <w:color w:val="000000"/>
          <w:sz w:val="28"/>
          <w:szCs w:val="28"/>
        </w:rPr>
        <w:t>, в настоящее время более 90% сделок совершаются по этой технологи.</w:t>
      </w:r>
      <w:r w:rsidR="00B25E86">
        <w:rPr>
          <w:color w:val="000000"/>
          <w:sz w:val="28"/>
          <w:szCs w:val="28"/>
        </w:rPr>
        <w:t xml:space="preserve"> Услуга распространяется и на заявки </w:t>
      </w:r>
      <w:r w:rsidR="00B25E86" w:rsidRPr="00657091">
        <w:rPr>
          <w:color w:val="000000"/>
          <w:sz w:val="28"/>
          <w:szCs w:val="28"/>
        </w:rPr>
        <w:t xml:space="preserve">по госпрограмме </w:t>
      </w:r>
      <w:r w:rsidR="00B25E86">
        <w:rPr>
          <w:color w:val="000000"/>
          <w:sz w:val="28"/>
          <w:szCs w:val="28"/>
        </w:rPr>
        <w:t xml:space="preserve">«Господдержка </w:t>
      </w:r>
      <w:r w:rsidR="00B25E86" w:rsidRPr="00657091">
        <w:rPr>
          <w:color w:val="000000"/>
          <w:sz w:val="28"/>
          <w:szCs w:val="28"/>
        </w:rPr>
        <w:t>2020</w:t>
      </w:r>
      <w:r w:rsidR="00B25E86">
        <w:rPr>
          <w:color w:val="000000"/>
          <w:sz w:val="28"/>
          <w:szCs w:val="28"/>
        </w:rPr>
        <w:t>» (</w:t>
      </w:r>
      <w:hyperlink r:id="rId5" w:history="1">
        <w:r w:rsidR="00B25E86" w:rsidRPr="002A0774">
          <w:rPr>
            <w:rStyle w:val="a6"/>
            <w:sz w:val="28"/>
            <w:szCs w:val="28"/>
          </w:rPr>
          <w:t>https://www.sberbank.ru/ru/person/credits/homenew</w:t>
        </w:r>
      </w:hyperlink>
      <w:r w:rsidR="00B25E86">
        <w:rPr>
          <w:color w:val="000000"/>
          <w:sz w:val="28"/>
          <w:szCs w:val="28"/>
        </w:rPr>
        <w:t xml:space="preserve"> )</w:t>
      </w:r>
      <w:r w:rsidR="00B25E86" w:rsidRPr="00657091">
        <w:rPr>
          <w:color w:val="000000"/>
          <w:sz w:val="28"/>
          <w:szCs w:val="28"/>
        </w:rPr>
        <w:t>, на приобретение строящейся или готовой</w:t>
      </w:r>
      <w:r w:rsidR="00B25E86">
        <w:rPr>
          <w:color w:val="000000"/>
          <w:sz w:val="28"/>
          <w:szCs w:val="28"/>
        </w:rPr>
        <w:t xml:space="preserve"> квартиры от застройщика. Воспользоваться предложением клиенты Сбербанка могут </w:t>
      </w:r>
      <w:r w:rsidR="00B25E86" w:rsidRPr="00657091">
        <w:rPr>
          <w:color w:val="000000"/>
          <w:sz w:val="28"/>
          <w:szCs w:val="28"/>
        </w:rPr>
        <w:t>до 1 ноября 2020</w:t>
      </w:r>
      <w:r w:rsidR="00B25E86">
        <w:rPr>
          <w:color w:val="000000"/>
          <w:sz w:val="28"/>
          <w:szCs w:val="28"/>
        </w:rPr>
        <w:t xml:space="preserve"> </w:t>
      </w:r>
      <w:r w:rsidR="00B25E86" w:rsidRPr="00657091">
        <w:rPr>
          <w:color w:val="000000"/>
          <w:sz w:val="28"/>
          <w:szCs w:val="28"/>
        </w:rPr>
        <w:t>г.</w:t>
      </w:r>
    </w:p>
    <w:p w:rsidR="005F15C0" w:rsidRDefault="00B25E86" w:rsidP="009949A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мае </w:t>
      </w:r>
      <w:r w:rsidR="00657091" w:rsidRPr="00657091">
        <w:rPr>
          <w:color w:val="000000"/>
          <w:sz w:val="28"/>
          <w:szCs w:val="28"/>
        </w:rPr>
        <w:t>Сбербанк улучшил условия покупки жилья по ипотечному кредитованию и снизил процентные ставки</w:t>
      </w:r>
      <w:r>
        <w:rPr>
          <w:color w:val="000000"/>
          <w:sz w:val="28"/>
          <w:szCs w:val="28"/>
        </w:rPr>
        <w:t xml:space="preserve">, а выбор для клиента услуги </w:t>
      </w:r>
      <w:r>
        <w:rPr>
          <w:color w:val="000000"/>
          <w:sz w:val="28"/>
          <w:szCs w:val="28"/>
        </w:rPr>
        <w:lastRenderedPageBreak/>
        <w:t xml:space="preserve">«Электронная регистрация» стал </w:t>
      </w:r>
      <w:r w:rsidRPr="00657091">
        <w:rPr>
          <w:color w:val="000000"/>
          <w:sz w:val="28"/>
          <w:szCs w:val="28"/>
        </w:rPr>
        <w:t>еще более вы</w:t>
      </w:r>
      <w:r>
        <w:rPr>
          <w:color w:val="000000"/>
          <w:sz w:val="28"/>
          <w:szCs w:val="28"/>
        </w:rPr>
        <w:t xml:space="preserve">годным - </w:t>
      </w:r>
      <w:r w:rsidRPr="00657091">
        <w:rPr>
          <w:color w:val="000000"/>
          <w:sz w:val="28"/>
          <w:szCs w:val="28"/>
        </w:rPr>
        <w:t>банк предоставляет дополнительную скидку на процентную ставку ипотечного кредита в размере 0,3 процентных пункта.</w:t>
      </w:r>
      <w:r>
        <w:rPr>
          <w:color w:val="000000"/>
          <w:sz w:val="28"/>
          <w:szCs w:val="28"/>
        </w:rPr>
        <w:t xml:space="preserve"> </w:t>
      </w:r>
      <w:r w:rsidR="00657091" w:rsidRPr="00657091">
        <w:rPr>
          <w:color w:val="000000"/>
          <w:sz w:val="28"/>
          <w:szCs w:val="28"/>
        </w:rPr>
        <w:t>До 1 июля сделку можно провести без посещения офиса банка. Благодаря сервисам электронной регистрации и безопасные расчеты подписание договора и выдача кредитных</w:t>
      </w:r>
      <w:r>
        <w:rPr>
          <w:color w:val="000000"/>
          <w:sz w:val="28"/>
          <w:szCs w:val="28"/>
        </w:rPr>
        <w:t xml:space="preserve"> средств проводится в один день, - рассказала</w:t>
      </w:r>
      <w:r w:rsidRPr="00B25E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 Отдела по работе с партнерами и ипотечного кредитования Головного отделения по Воронежской области ЦЧБ ПАО Сбербанк Юлия </w:t>
      </w:r>
      <w:proofErr w:type="spellStart"/>
      <w:r>
        <w:rPr>
          <w:color w:val="000000"/>
          <w:sz w:val="28"/>
          <w:szCs w:val="28"/>
        </w:rPr>
        <w:t>Подрезова</w:t>
      </w:r>
      <w:proofErr w:type="spellEnd"/>
      <w:r>
        <w:rPr>
          <w:color w:val="000000"/>
          <w:sz w:val="28"/>
          <w:szCs w:val="28"/>
        </w:rPr>
        <w:t>.</w:t>
      </w:r>
    </w:p>
    <w:p w:rsidR="009949A7" w:rsidRDefault="00657091" w:rsidP="009949A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57091">
        <w:rPr>
          <w:color w:val="000000"/>
          <w:sz w:val="28"/>
          <w:szCs w:val="28"/>
        </w:rPr>
        <w:t xml:space="preserve">В настоящее </w:t>
      </w:r>
      <w:r w:rsidR="005F15C0" w:rsidRPr="00657091">
        <w:rPr>
          <w:color w:val="000000"/>
          <w:sz w:val="28"/>
          <w:szCs w:val="28"/>
        </w:rPr>
        <w:t xml:space="preserve">время </w:t>
      </w:r>
      <w:r w:rsidR="005F15C0">
        <w:rPr>
          <w:color w:val="000000"/>
          <w:sz w:val="28"/>
          <w:szCs w:val="28"/>
        </w:rPr>
        <w:t xml:space="preserve">в штатном режиме </w:t>
      </w:r>
      <w:r w:rsidR="00B25E86">
        <w:rPr>
          <w:color w:val="000000"/>
          <w:sz w:val="28"/>
          <w:szCs w:val="28"/>
        </w:rPr>
        <w:t xml:space="preserve">в г. Воронеже работают </w:t>
      </w:r>
      <w:r w:rsidRPr="00657091">
        <w:rPr>
          <w:color w:val="000000"/>
          <w:sz w:val="28"/>
          <w:szCs w:val="28"/>
        </w:rPr>
        <w:t xml:space="preserve">все Центры ипотечного кредитования </w:t>
      </w:r>
      <w:r w:rsidR="009949A7">
        <w:rPr>
          <w:color w:val="000000"/>
          <w:sz w:val="28"/>
          <w:szCs w:val="28"/>
        </w:rPr>
        <w:t>Сбербанка, где можно провести сделку</w:t>
      </w:r>
      <w:r w:rsidR="00B25E86">
        <w:rPr>
          <w:color w:val="000000"/>
          <w:sz w:val="28"/>
          <w:szCs w:val="28"/>
        </w:rPr>
        <w:t>.</w:t>
      </w:r>
      <w:r w:rsidR="005F15C0">
        <w:rPr>
          <w:color w:val="000000"/>
          <w:sz w:val="28"/>
          <w:szCs w:val="28"/>
        </w:rPr>
        <w:t xml:space="preserve"> В текущей ситуации все чаще клиенты Сбербанка ищут квартиры, проверяют документы, оформляют</w:t>
      </w:r>
      <w:r w:rsidRPr="00657091">
        <w:rPr>
          <w:color w:val="000000"/>
          <w:sz w:val="28"/>
          <w:szCs w:val="28"/>
        </w:rPr>
        <w:t xml:space="preserve"> ипотеку </w:t>
      </w:r>
      <w:r w:rsidR="005F15C0">
        <w:rPr>
          <w:color w:val="000000"/>
          <w:sz w:val="28"/>
          <w:szCs w:val="28"/>
        </w:rPr>
        <w:t>по сниженной ставке и записываются</w:t>
      </w:r>
      <w:r w:rsidRPr="00657091">
        <w:rPr>
          <w:color w:val="000000"/>
          <w:sz w:val="28"/>
          <w:szCs w:val="28"/>
        </w:rPr>
        <w:t xml:space="preserve"> на сделку онлайн на </w:t>
      </w:r>
      <w:r w:rsidR="005F15C0">
        <w:rPr>
          <w:color w:val="000000"/>
          <w:sz w:val="28"/>
          <w:szCs w:val="28"/>
        </w:rPr>
        <w:t xml:space="preserve">сайте </w:t>
      </w:r>
      <w:r w:rsidRPr="00657091">
        <w:rPr>
          <w:color w:val="000000"/>
          <w:sz w:val="28"/>
          <w:szCs w:val="28"/>
        </w:rPr>
        <w:t>DomClik.ru</w:t>
      </w:r>
      <w:r w:rsidR="005F15C0">
        <w:rPr>
          <w:color w:val="000000"/>
          <w:sz w:val="28"/>
          <w:szCs w:val="28"/>
        </w:rPr>
        <w:t xml:space="preserve"> (</w:t>
      </w:r>
      <w:hyperlink r:id="rId6" w:history="1">
        <w:r w:rsidR="005F15C0" w:rsidRPr="002A0774">
          <w:rPr>
            <w:rStyle w:val="a6"/>
            <w:sz w:val="28"/>
            <w:szCs w:val="28"/>
          </w:rPr>
          <w:t>https://domclick.ru/</w:t>
        </w:r>
      </w:hyperlink>
      <w:r w:rsidR="005F15C0">
        <w:rPr>
          <w:color w:val="000000"/>
          <w:sz w:val="28"/>
          <w:szCs w:val="28"/>
        </w:rPr>
        <w:t xml:space="preserve"> )</w:t>
      </w:r>
      <w:r w:rsidR="009949A7">
        <w:rPr>
          <w:color w:val="000000"/>
          <w:sz w:val="28"/>
          <w:szCs w:val="28"/>
        </w:rPr>
        <w:t>:</w:t>
      </w:r>
    </w:p>
    <w:p w:rsidR="009949A7" w:rsidRDefault="003025D4" w:rsidP="009949A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155D7">
        <w:rPr>
          <w:color w:val="000000"/>
          <w:sz w:val="28"/>
          <w:szCs w:val="28"/>
        </w:rPr>
        <w:t>В ходе взаимодействия в электронном формате заявитель, например,</w:t>
      </w:r>
      <w:r>
        <w:rPr>
          <w:color w:val="000000"/>
          <w:sz w:val="28"/>
          <w:szCs w:val="28"/>
        </w:rPr>
        <w:t xml:space="preserve"> при оформлении ипотеки </w:t>
      </w:r>
      <w:r w:rsidRPr="008155D7">
        <w:rPr>
          <w:color w:val="000000"/>
          <w:sz w:val="28"/>
          <w:szCs w:val="28"/>
        </w:rPr>
        <w:t xml:space="preserve">на квартирув новом доме прямо в офисе </w:t>
      </w:r>
      <w:r>
        <w:rPr>
          <w:color w:val="000000"/>
          <w:sz w:val="28"/>
          <w:szCs w:val="28"/>
        </w:rPr>
        <w:t>з</w:t>
      </w:r>
      <w:r w:rsidRPr="008155D7">
        <w:rPr>
          <w:color w:val="000000"/>
          <w:sz w:val="28"/>
          <w:szCs w:val="28"/>
        </w:rPr>
        <w:t xml:space="preserve">астройщика подает документы на государственную регистрацию </w:t>
      </w:r>
      <w:r>
        <w:rPr>
          <w:color w:val="000000"/>
          <w:sz w:val="28"/>
          <w:szCs w:val="28"/>
        </w:rPr>
        <w:t>договора</w:t>
      </w:r>
      <w:r w:rsidRPr="008155D7">
        <w:rPr>
          <w:color w:val="000000"/>
          <w:sz w:val="28"/>
          <w:szCs w:val="28"/>
        </w:rPr>
        <w:t xml:space="preserve">, которые направляются по защищенному каналу связи в Управление Росреестра по Воронежской области. Получить подтверждение проведенной регистрации права в виде выписки из Единого государственного реестра недвижимости (ЕГРН) заявитель сможет в этом же офисе </w:t>
      </w:r>
      <w:r>
        <w:rPr>
          <w:color w:val="000000"/>
          <w:sz w:val="28"/>
          <w:szCs w:val="28"/>
        </w:rPr>
        <w:t xml:space="preserve">застройщика, в офисе банка, где оформлен ипотечный кредит, а также </w:t>
      </w:r>
      <w:r w:rsidRPr="008155D7">
        <w:rPr>
          <w:color w:val="000000"/>
          <w:sz w:val="28"/>
          <w:szCs w:val="28"/>
        </w:rPr>
        <w:t>по электронной почте.</w:t>
      </w:r>
    </w:p>
    <w:p w:rsidR="009949A7" w:rsidRPr="009949A7" w:rsidRDefault="009949A7" w:rsidP="009949A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949A7">
        <w:rPr>
          <w:color w:val="000000"/>
          <w:sz w:val="28"/>
          <w:szCs w:val="28"/>
        </w:rPr>
        <w:t xml:space="preserve">Процесс регистрации при электронной подаче документов состоит из тех же этапов, что и при бумажном. На первом этапе происходит предварительная правовая экспертиза, которую проводят сотрудники кадастровой палаты. На втором - загрузка сведений в единый государственный реестр недвижимости (при условии, что нет оснований для возврата документов без рассмотрения). На третьем - принимается решение государственным регистратором права. Если оно положительное, то запись вносится в единый государственный реестр недвижимости. После этого в зависимости от цели обращения оформляется выписка. Так, при покупке квартиры, договор купли-продажи и выписка из ЕГРН с электронной отметкой о государственной регистрации придет на вашу электронную почту. </w:t>
      </w:r>
    </w:p>
    <w:p w:rsidR="009949A7" w:rsidRPr="000D0AE7" w:rsidRDefault="009949A7" w:rsidP="009949A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4915">
        <w:rPr>
          <w:color w:val="000000"/>
          <w:sz w:val="28"/>
          <w:szCs w:val="28"/>
        </w:rPr>
        <w:t xml:space="preserve">«Электронная регистрация» </w:t>
      </w:r>
      <w:r>
        <w:rPr>
          <w:color w:val="000000"/>
          <w:sz w:val="28"/>
          <w:szCs w:val="28"/>
        </w:rPr>
        <w:t xml:space="preserve">существенно сокращает время клиентов, а вместе с сервисом «Безопасные расчеты» гарантирует </w:t>
      </w:r>
      <w:r w:rsidR="00B2491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безопасность проведения сделки, </w:t>
      </w:r>
      <w:r w:rsidR="00B24915">
        <w:rPr>
          <w:color w:val="000000"/>
          <w:sz w:val="28"/>
          <w:szCs w:val="28"/>
        </w:rPr>
        <w:t xml:space="preserve">- подчеркнула </w:t>
      </w:r>
      <w:r>
        <w:rPr>
          <w:color w:val="000000"/>
          <w:sz w:val="28"/>
          <w:szCs w:val="28"/>
        </w:rPr>
        <w:t xml:space="preserve"> Юлия </w:t>
      </w:r>
      <w:proofErr w:type="spellStart"/>
      <w:r>
        <w:rPr>
          <w:color w:val="000000"/>
          <w:sz w:val="28"/>
          <w:szCs w:val="28"/>
        </w:rPr>
        <w:t>Подрезова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949A7" w:rsidRPr="003025D4" w:rsidRDefault="009949A7" w:rsidP="009949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9949A7" w:rsidRPr="003025D4" w:rsidSect="00340E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8C7"/>
    <w:multiLevelType w:val="hybridMultilevel"/>
    <w:tmpl w:val="38B61DFE"/>
    <w:lvl w:ilvl="0" w:tplc="A88EC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58E2"/>
    <w:rsid w:val="000307E1"/>
    <w:rsid w:val="00030CC1"/>
    <w:rsid w:val="000400F5"/>
    <w:rsid w:val="00045321"/>
    <w:rsid w:val="000558E2"/>
    <w:rsid w:val="0008521B"/>
    <w:rsid w:val="000D0AE7"/>
    <w:rsid w:val="0014021C"/>
    <w:rsid w:val="00177732"/>
    <w:rsid w:val="001C2B51"/>
    <w:rsid w:val="003025D4"/>
    <w:rsid w:val="00323EBF"/>
    <w:rsid w:val="00340E48"/>
    <w:rsid w:val="003A1F8D"/>
    <w:rsid w:val="003D6425"/>
    <w:rsid w:val="004114C2"/>
    <w:rsid w:val="00547F49"/>
    <w:rsid w:val="005A42BD"/>
    <w:rsid w:val="005F15C0"/>
    <w:rsid w:val="00652413"/>
    <w:rsid w:val="00657091"/>
    <w:rsid w:val="00717DE6"/>
    <w:rsid w:val="00782F22"/>
    <w:rsid w:val="008155D7"/>
    <w:rsid w:val="00876324"/>
    <w:rsid w:val="008F0565"/>
    <w:rsid w:val="0092535B"/>
    <w:rsid w:val="009264B3"/>
    <w:rsid w:val="00930A8B"/>
    <w:rsid w:val="009949A7"/>
    <w:rsid w:val="00A3052E"/>
    <w:rsid w:val="00A770D0"/>
    <w:rsid w:val="00AC02DD"/>
    <w:rsid w:val="00B24915"/>
    <w:rsid w:val="00B25E86"/>
    <w:rsid w:val="00B54ACF"/>
    <w:rsid w:val="00B76AE0"/>
    <w:rsid w:val="00B81DB8"/>
    <w:rsid w:val="00BE7802"/>
    <w:rsid w:val="00C45BDF"/>
    <w:rsid w:val="00C631C3"/>
    <w:rsid w:val="00CB3AB4"/>
    <w:rsid w:val="00D95CFA"/>
    <w:rsid w:val="00DA1002"/>
    <w:rsid w:val="00DA3885"/>
    <w:rsid w:val="00DC5B43"/>
    <w:rsid w:val="00EE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88EB"/>
  <w15:docId w15:val="{53EF8502-1C7F-40EF-B978-A3D8B10D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8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AC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25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click.ru/" TargetMode="External"/><Relationship Id="rId5" Type="http://schemas.openxmlformats.org/officeDocument/2006/relationships/hyperlink" Target="https://www.sberbank.ru/ru/person/credits/home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Толстолуцкая Анна Сергеевна</dc:creator>
  <cp:lastModifiedBy>Крамарева Оксана Ильинична</cp:lastModifiedBy>
  <cp:revision>3</cp:revision>
  <cp:lastPrinted>2020-06-02T13:46:00Z</cp:lastPrinted>
  <dcterms:created xsi:type="dcterms:W3CDTF">2020-05-29T13:32:00Z</dcterms:created>
  <dcterms:modified xsi:type="dcterms:W3CDTF">2020-06-02T13:54:00Z</dcterms:modified>
</cp:coreProperties>
</file>