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НОВОХОПЕРСКОГО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ВОРОНЕЖСКОЙ ОБЛАСТИ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B435C" w:rsidRPr="00F72EC3" w:rsidRDefault="005B435C" w:rsidP="005B43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</w:p>
    <w:p w:rsidR="005B435C" w:rsidRPr="00F72EC3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B435C" w:rsidRPr="00F72EC3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04D6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27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704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марта</w:t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</w:t>
      </w:r>
      <w:r w:rsidR="006B2D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  № </w:t>
      </w:r>
      <w:r w:rsidR="00704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124</w:t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  <w:r w:rsid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</w:r>
    </w:p>
    <w:p w:rsidR="005B435C" w:rsidRPr="00F72EC3" w:rsidRDefault="005B435C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Новохоперск</w:t>
      </w:r>
    </w:p>
    <w:p w:rsidR="00023387" w:rsidRDefault="00023387" w:rsidP="005B4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023387" w:rsidTr="006863F3">
        <w:tc>
          <w:tcPr>
            <w:tcW w:w="5495" w:type="dxa"/>
          </w:tcPr>
          <w:p w:rsidR="00023387" w:rsidRPr="00A037AA" w:rsidRDefault="006863F3" w:rsidP="0002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23387" w:rsidRPr="00A037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</w:t>
            </w:r>
          </w:p>
          <w:p w:rsidR="00023387" w:rsidRDefault="00023387" w:rsidP="006863F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AA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</w:t>
            </w:r>
            <w:proofErr w:type="gramStart"/>
            <w:r w:rsidRPr="00A037AA">
              <w:rPr>
                <w:rFonts w:ascii="Times New Roman" w:hAnsi="Times New Roman" w:cs="Times New Roman"/>
                <w:sz w:val="28"/>
                <w:szCs w:val="28"/>
              </w:rPr>
              <w:t>процедуры  оценки регулирующего воздействия проектов муниципальных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7AA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  <w:proofErr w:type="gramEnd"/>
            <w:r w:rsidRPr="00A037AA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затрагивающие вопросы осуществления предпринимательской и инвестиционной  деятельности</w:t>
            </w:r>
            <w:r w:rsidRPr="00A037A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Новохоперского муниципального района Воронежской области</w:t>
            </w:r>
            <w:r w:rsidR="00686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435C" w:rsidRPr="00F72EC3" w:rsidRDefault="005B435C" w:rsidP="0002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B435C" w:rsidRPr="00F72EC3" w:rsidRDefault="005B435C" w:rsidP="00A03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6863F3" w:rsidRPr="009229E0" w:rsidRDefault="00A037AA" w:rsidP="00F311C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9E0">
        <w:rPr>
          <w:rFonts w:ascii="Times New Roman" w:hAnsi="Times New Roman" w:cs="Times New Roman"/>
          <w:sz w:val="28"/>
          <w:szCs w:val="28"/>
        </w:rPr>
        <w:t xml:space="preserve">В целях реализации статей 7 и 46 Федерального закона Российской Федерации от 06.10.2003 № 131-ФЗ «Об общих принципах организации местного самоуправления в Российской Федерации», в соответствии с Законом Воронежской области от 31.07.2014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 </w:t>
      </w:r>
    </w:p>
    <w:p w:rsidR="00A037AA" w:rsidRDefault="006863F3" w:rsidP="00F311C1">
      <w:pPr>
        <w:pStyle w:val="a3"/>
        <w:autoSpaceDE w:val="0"/>
        <w:autoSpaceDN w:val="0"/>
        <w:adjustRightInd w:val="0"/>
        <w:spacing w:line="360" w:lineRule="auto"/>
        <w:ind w:left="0" w:firstLine="708"/>
        <w:jc w:val="center"/>
        <w:rPr>
          <w:rFonts w:ascii="Times New Roman" w:hAnsi="Times New Roman" w:cs="Times New Roman"/>
          <w:spacing w:val="18"/>
          <w:sz w:val="28"/>
          <w:szCs w:val="28"/>
        </w:rPr>
      </w:pPr>
      <w:r>
        <w:rPr>
          <w:rFonts w:ascii="Times New Roman" w:hAnsi="Times New Roman" w:cs="Times New Roman"/>
          <w:spacing w:val="18"/>
          <w:sz w:val="28"/>
          <w:szCs w:val="28"/>
        </w:rPr>
        <w:t>ПОСТАНОВЛЯЮ</w:t>
      </w:r>
      <w:r w:rsidR="00A037AA" w:rsidRPr="00A037AA">
        <w:rPr>
          <w:rFonts w:ascii="Times New Roman" w:hAnsi="Times New Roman" w:cs="Times New Roman"/>
          <w:spacing w:val="18"/>
          <w:sz w:val="28"/>
          <w:szCs w:val="28"/>
        </w:rPr>
        <w:t>:</w:t>
      </w:r>
    </w:p>
    <w:p w:rsidR="00A037AA" w:rsidRPr="00A037AA" w:rsidRDefault="00A037AA" w:rsidP="00F311C1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pacing w:val="18"/>
          <w:sz w:val="28"/>
          <w:szCs w:val="28"/>
        </w:rPr>
      </w:pPr>
    </w:p>
    <w:p w:rsidR="00A037AA" w:rsidRPr="00A037AA" w:rsidRDefault="00A037AA" w:rsidP="00F311C1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037AA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sub_124" w:history="1">
        <w:r w:rsidRPr="00A037AA">
          <w:rPr>
            <w:rStyle w:val="a6"/>
            <w:rFonts w:ascii="Times New Roman" w:hAnsi="Times New Roman"/>
            <w:sz w:val="28"/>
            <w:szCs w:val="28"/>
          </w:rPr>
          <w:t>Порядок</w:t>
        </w:r>
      </w:hyperlink>
      <w:r w:rsidRPr="00A037AA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863F3">
        <w:rPr>
          <w:rFonts w:ascii="Times New Roman" w:hAnsi="Times New Roman" w:cs="Times New Roman"/>
          <w:sz w:val="28"/>
          <w:szCs w:val="28"/>
        </w:rPr>
        <w:t>,</w:t>
      </w:r>
      <w:r w:rsidR="006863F3" w:rsidRPr="006863F3">
        <w:rPr>
          <w:rFonts w:ascii="Times New Roman" w:hAnsi="Times New Roman" w:cs="Times New Roman"/>
          <w:sz w:val="28"/>
          <w:szCs w:val="28"/>
        </w:rPr>
        <w:t xml:space="preserve"> </w:t>
      </w:r>
      <w:r w:rsidR="006863F3">
        <w:rPr>
          <w:rFonts w:ascii="Times New Roman" w:hAnsi="Times New Roman" w:cs="Times New Roman"/>
          <w:sz w:val="28"/>
          <w:szCs w:val="28"/>
        </w:rPr>
        <w:t>затрагивающие вопросы осуществления предпринимательской и инвестиционной  деятельности</w:t>
      </w:r>
      <w:r w:rsidR="006863F3" w:rsidRPr="00A037AA">
        <w:rPr>
          <w:rFonts w:ascii="Times New Roman" w:hAnsi="Times New Roman" w:cs="Times New Roman"/>
          <w:sz w:val="28"/>
          <w:szCs w:val="28"/>
        </w:rPr>
        <w:t xml:space="preserve"> на территории Новохоперского муниципального района Воронежской области</w:t>
      </w:r>
      <w:r w:rsidR="006863F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229E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037AA" w:rsidRPr="00F55EAC" w:rsidRDefault="00A037AA" w:rsidP="00F311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63F3" w:rsidRPr="00F55EA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55EA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863F3" w:rsidRPr="00F55EAC">
        <w:rPr>
          <w:rFonts w:ascii="Times New Roman" w:hAnsi="Times New Roman" w:cs="Times New Roman"/>
          <w:sz w:val="28"/>
          <w:szCs w:val="28"/>
        </w:rPr>
        <w:t>экономико-инв</w:t>
      </w:r>
      <w:r w:rsidR="009229E0" w:rsidRPr="00F55EAC">
        <w:rPr>
          <w:rFonts w:ascii="Times New Roman" w:hAnsi="Times New Roman" w:cs="Times New Roman"/>
          <w:sz w:val="28"/>
          <w:szCs w:val="28"/>
        </w:rPr>
        <w:t>ес</w:t>
      </w:r>
      <w:r w:rsidR="006863F3" w:rsidRPr="00F55EAC">
        <w:rPr>
          <w:rFonts w:ascii="Times New Roman" w:hAnsi="Times New Roman" w:cs="Times New Roman"/>
          <w:sz w:val="28"/>
          <w:szCs w:val="28"/>
        </w:rPr>
        <w:t>тицио</w:t>
      </w:r>
      <w:r w:rsidR="009229E0" w:rsidRPr="00F55EAC">
        <w:rPr>
          <w:rFonts w:ascii="Times New Roman" w:hAnsi="Times New Roman" w:cs="Times New Roman"/>
          <w:sz w:val="28"/>
          <w:szCs w:val="28"/>
        </w:rPr>
        <w:t>н</w:t>
      </w:r>
      <w:r w:rsidR="006863F3" w:rsidRPr="00F55EAC">
        <w:rPr>
          <w:rFonts w:ascii="Times New Roman" w:hAnsi="Times New Roman" w:cs="Times New Roman"/>
          <w:sz w:val="28"/>
          <w:szCs w:val="28"/>
        </w:rPr>
        <w:t>ного развития</w:t>
      </w:r>
      <w:r w:rsidRPr="00F55EAC">
        <w:rPr>
          <w:rFonts w:ascii="Times New Roman" w:hAnsi="Times New Roman" w:cs="Times New Roman"/>
          <w:sz w:val="28"/>
          <w:szCs w:val="28"/>
        </w:rPr>
        <w:t xml:space="preserve"> администрации Новохоперского</w:t>
      </w:r>
      <w:r w:rsidR="00D528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55EAC">
        <w:rPr>
          <w:rFonts w:ascii="Times New Roman" w:hAnsi="Times New Roman" w:cs="Times New Roman"/>
          <w:sz w:val="28"/>
          <w:szCs w:val="28"/>
        </w:rPr>
        <w:t xml:space="preserve"> района  уполномоченным органом в области проведения оценки регулирующего воздействия проектов муниципальных нормативных правовых актов, экспертизы муниципальных нормативных правовых актов</w:t>
      </w:r>
      <w:r w:rsidR="00D528A5">
        <w:rPr>
          <w:rFonts w:ascii="Times New Roman" w:hAnsi="Times New Roman" w:cs="Times New Roman"/>
          <w:sz w:val="28"/>
          <w:szCs w:val="28"/>
        </w:rPr>
        <w:t xml:space="preserve">, </w:t>
      </w:r>
      <w:r w:rsidRPr="00F55EAC">
        <w:rPr>
          <w:rFonts w:ascii="Times New Roman" w:hAnsi="Times New Roman" w:cs="Times New Roman"/>
          <w:sz w:val="28"/>
          <w:szCs w:val="28"/>
        </w:rPr>
        <w:t xml:space="preserve"> </w:t>
      </w:r>
      <w:r w:rsidR="00F55EAC">
        <w:rPr>
          <w:rFonts w:ascii="Times New Roman" w:hAnsi="Times New Roman" w:cs="Times New Roman"/>
          <w:sz w:val="28"/>
          <w:szCs w:val="28"/>
        </w:rPr>
        <w:t>затрагивающие вопросы осуществления предпринимательской и инвестиционной  деятельности</w:t>
      </w:r>
      <w:r w:rsidRPr="00F55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903" w:rsidRDefault="002B1AD4" w:rsidP="00F311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</w:t>
      </w:r>
      <w:r w:rsidR="00FE0903">
        <w:rPr>
          <w:rFonts w:ascii="Times New Roman" w:hAnsi="Times New Roman" w:cs="Times New Roman"/>
          <w:sz w:val="28"/>
          <w:szCs w:val="28"/>
        </w:rPr>
        <w:t xml:space="preserve"> силу с 01 января 2016 года. </w:t>
      </w:r>
    </w:p>
    <w:p w:rsidR="002B1AD4" w:rsidRDefault="002B1AD4" w:rsidP="00F311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528A5">
        <w:rPr>
          <w:rFonts w:ascii="Times New Roman" w:hAnsi="Times New Roman" w:cs="Times New Roman"/>
          <w:sz w:val="28"/>
          <w:szCs w:val="28"/>
        </w:rPr>
        <w:t>Новохоперском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A5">
        <w:rPr>
          <w:rFonts w:ascii="Times New Roman" w:hAnsi="Times New Roman" w:cs="Times New Roman"/>
          <w:sz w:val="28"/>
          <w:szCs w:val="28"/>
        </w:rPr>
        <w:t>муниципальном вестнике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D528A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B05C3" w:rsidRPr="00A037AA" w:rsidRDefault="00AB05C3" w:rsidP="00F311C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311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заместителя главы </w:t>
      </w:r>
      <w:r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района </w:t>
      </w:r>
      <w:r w:rsidR="00427AC0"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11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А.И. Рыженина</w:t>
      </w:r>
    </w:p>
    <w:p w:rsidR="00AB05C3" w:rsidRPr="00A037AA" w:rsidRDefault="00AB05C3" w:rsidP="00F311C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435C" w:rsidRPr="00A037AA" w:rsidRDefault="00A037AA" w:rsidP="00F311C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5B435C"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</w:t>
      </w:r>
      <w:r w:rsidR="00643C04"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5B435C"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</w:t>
      </w:r>
    </w:p>
    <w:p w:rsidR="00886924" w:rsidRPr="00A037AA" w:rsidRDefault="005B435C" w:rsidP="00F311C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района                                                 </w:t>
      </w:r>
      <w:r w:rsidR="00A037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В.Т. Петров</w:t>
      </w:r>
    </w:p>
    <w:p w:rsidR="00F311C1" w:rsidRDefault="00F311C1" w:rsidP="00F311C1">
      <w:pPr>
        <w:pStyle w:val="ConsPlusNormal"/>
        <w:widowControl/>
        <w:tabs>
          <w:tab w:val="left" w:pos="708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F311C1">
      <w:pPr>
        <w:pStyle w:val="ConsPlusNormal"/>
        <w:widowControl/>
        <w:tabs>
          <w:tab w:val="left" w:pos="708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F311C1">
      <w:pPr>
        <w:pStyle w:val="ConsPlusNormal"/>
        <w:widowControl/>
        <w:tabs>
          <w:tab w:val="left" w:pos="708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F311C1">
      <w:pPr>
        <w:pStyle w:val="ConsPlusNormal"/>
        <w:widowControl/>
        <w:tabs>
          <w:tab w:val="left" w:pos="708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F311C1">
      <w:pPr>
        <w:pStyle w:val="ConsPlusNormal"/>
        <w:widowControl/>
        <w:tabs>
          <w:tab w:val="left" w:pos="708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F311C1">
      <w:pPr>
        <w:pStyle w:val="ConsPlusNormal"/>
        <w:widowControl/>
        <w:tabs>
          <w:tab w:val="left" w:pos="7088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1C1" w:rsidRDefault="00F311C1" w:rsidP="00886924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311C1" w:rsidSect="00F7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E4B"/>
    <w:multiLevelType w:val="hybridMultilevel"/>
    <w:tmpl w:val="645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223A5"/>
    <w:multiLevelType w:val="hybridMultilevel"/>
    <w:tmpl w:val="3436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C7335"/>
    <w:multiLevelType w:val="hybridMultilevel"/>
    <w:tmpl w:val="3D08E736"/>
    <w:lvl w:ilvl="0" w:tplc="E756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B5194"/>
    <w:multiLevelType w:val="hybridMultilevel"/>
    <w:tmpl w:val="397CA6BC"/>
    <w:lvl w:ilvl="0" w:tplc="355C7814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2EF45DE"/>
    <w:multiLevelType w:val="hybridMultilevel"/>
    <w:tmpl w:val="DF4022CE"/>
    <w:lvl w:ilvl="0" w:tplc="337EB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2475092"/>
    <w:multiLevelType w:val="hybridMultilevel"/>
    <w:tmpl w:val="A8A65C90"/>
    <w:lvl w:ilvl="0" w:tplc="D56AF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E17070"/>
    <w:multiLevelType w:val="hybridMultilevel"/>
    <w:tmpl w:val="E5D23EE4"/>
    <w:lvl w:ilvl="0" w:tplc="BE8EC9B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ADC11D3"/>
    <w:multiLevelType w:val="hybridMultilevel"/>
    <w:tmpl w:val="2DEE8276"/>
    <w:lvl w:ilvl="0" w:tplc="A64E98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5C"/>
    <w:rsid w:val="00023387"/>
    <w:rsid w:val="000856D5"/>
    <w:rsid w:val="000A758B"/>
    <w:rsid w:val="000C26AE"/>
    <w:rsid w:val="000C6CDC"/>
    <w:rsid w:val="000E20B0"/>
    <w:rsid w:val="000E3238"/>
    <w:rsid w:val="00172E9F"/>
    <w:rsid w:val="001D400A"/>
    <w:rsid w:val="001E6251"/>
    <w:rsid w:val="002B1AD4"/>
    <w:rsid w:val="002F49FE"/>
    <w:rsid w:val="00302501"/>
    <w:rsid w:val="00364A36"/>
    <w:rsid w:val="00367595"/>
    <w:rsid w:val="00392F92"/>
    <w:rsid w:val="00427AC0"/>
    <w:rsid w:val="00434DF6"/>
    <w:rsid w:val="00440A01"/>
    <w:rsid w:val="00497B0F"/>
    <w:rsid w:val="004E7ED7"/>
    <w:rsid w:val="004F02FC"/>
    <w:rsid w:val="005377EF"/>
    <w:rsid w:val="005B0BDF"/>
    <w:rsid w:val="005B435C"/>
    <w:rsid w:val="005E3E56"/>
    <w:rsid w:val="00623D8D"/>
    <w:rsid w:val="00643C04"/>
    <w:rsid w:val="006863F3"/>
    <w:rsid w:val="006908AC"/>
    <w:rsid w:val="006B2D12"/>
    <w:rsid w:val="00704D64"/>
    <w:rsid w:val="00716725"/>
    <w:rsid w:val="00734198"/>
    <w:rsid w:val="007441C1"/>
    <w:rsid w:val="007519FE"/>
    <w:rsid w:val="00796CFA"/>
    <w:rsid w:val="00824B87"/>
    <w:rsid w:val="00886924"/>
    <w:rsid w:val="009229E0"/>
    <w:rsid w:val="0095467B"/>
    <w:rsid w:val="009A3520"/>
    <w:rsid w:val="009A7CF0"/>
    <w:rsid w:val="009C5D5B"/>
    <w:rsid w:val="00A037AA"/>
    <w:rsid w:val="00A77400"/>
    <w:rsid w:val="00AA00F9"/>
    <w:rsid w:val="00AB05C3"/>
    <w:rsid w:val="00AD540A"/>
    <w:rsid w:val="00AE2AC7"/>
    <w:rsid w:val="00AF50DE"/>
    <w:rsid w:val="00B218C1"/>
    <w:rsid w:val="00B80C57"/>
    <w:rsid w:val="00C30E0C"/>
    <w:rsid w:val="00C6360B"/>
    <w:rsid w:val="00C91CED"/>
    <w:rsid w:val="00C927BD"/>
    <w:rsid w:val="00D10D9E"/>
    <w:rsid w:val="00D25934"/>
    <w:rsid w:val="00D528A5"/>
    <w:rsid w:val="00D9037D"/>
    <w:rsid w:val="00DD012D"/>
    <w:rsid w:val="00DD1489"/>
    <w:rsid w:val="00EE4240"/>
    <w:rsid w:val="00EF1566"/>
    <w:rsid w:val="00F112D3"/>
    <w:rsid w:val="00F13A7F"/>
    <w:rsid w:val="00F311C1"/>
    <w:rsid w:val="00F42A18"/>
    <w:rsid w:val="00F43F3C"/>
    <w:rsid w:val="00F55EAC"/>
    <w:rsid w:val="00F70B61"/>
    <w:rsid w:val="00F72EC3"/>
    <w:rsid w:val="00FD7178"/>
    <w:rsid w:val="00FE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5B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42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692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rmal">
    <w:name w:val="ConsPlusNormal"/>
    <w:rsid w:val="00886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A037AA"/>
    <w:rPr>
      <w:rFonts w:cs="Times New Roman"/>
      <w:color w:val="008000"/>
    </w:rPr>
  </w:style>
  <w:style w:type="table" w:styleId="a7">
    <w:name w:val="Table Grid"/>
    <w:basedOn w:val="a1"/>
    <w:uiPriority w:val="59"/>
    <w:rsid w:val="0002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7B4D-47A8-493E-AF89-22EF677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Econom22</cp:lastModifiedBy>
  <cp:revision>2</cp:revision>
  <cp:lastPrinted>2015-04-09T12:20:00Z</cp:lastPrinted>
  <dcterms:created xsi:type="dcterms:W3CDTF">2015-12-10T13:48:00Z</dcterms:created>
  <dcterms:modified xsi:type="dcterms:W3CDTF">2015-12-10T13:48:00Z</dcterms:modified>
</cp:coreProperties>
</file>