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77E52">
        <w:rPr>
          <w:rFonts w:ascii="Times New Roman" w:hAnsi="Times New Roman" w:cs="Times New Roman"/>
          <w:sz w:val="28"/>
          <w:szCs w:val="28"/>
        </w:rPr>
        <w:t xml:space="preserve">    </w:t>
      </w:r>
      <w:r w:rsidRPr="00C83A29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877E52">
        <w:rPr>
          <w:rFonts w:ascii="Times New Roman" w:hAnsi="Times New Roman" w:cs="Times New Roman"/>
          <w:sz w:val="28"/>
          <w:szCs w:val="28"/>
        </w:rPr>
        <w:t xml:space="preserve"> Новохоперско</w:t>
      </w:r>
      <w:r w:rsidRPr="00C83A29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77E52">
        <w:rPr>
          <w:rFonts w:ascii="Times New Roman" w:hAnsi="Times New Roman" w:cs="Times New Roman"/>
          <w:sz w:val="28"/>
          <w:szCs w:val="28"/>
        </w:rPr>
        <w:t xml:space="preserve">     </w:t>
      </w:r>
      <w:r w:rsidRPr="00C83A2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77E52">
        <w:rPr>
          <w:rFonts w:ascii="Times New Roman" w:hAnsi="Times New Roman" w:cs="Times New Roman"/>
          <w:sz w:val="28"/>
          <w:szCs w:val="28"/>
        </w:rPr>
        <w:t xml:space="preserve">     </w:t>
      </w:r>
      <w:r w:rsidRPr="00C83A29">
        <w:rPr>
          <w:rFonts w:ascii="Times New Roman" w:hAnsi="Times New Roman" w:cs="Times New Roman"/>
          <w:sz w:val="28"/>
          <w:szCs w:val="28"/>
        </w:rPr>
        <w:t>В.Т. Петрову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339" w:rsidRPr="00C83A29" w:rsidRDefault="00BF3339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3160C2" w:rsidRDefault="000C4C21" w:rsidP="002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60C2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</w:t>
      </w:r>
      <w:r w:rsidR="003160C2" w:rsidRPr="003160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проверки </w:t>
      </w:r>
      <w:r w:rsidR="003160C2" w:rsidRPr="003160C2">
        <w:rPr>
          <w:rFonts w:ascii="Times New Roman" w:eastAsia="Times New Roman" w:hAnsi="Times New Roman" w:cs="Times New Roman"/>
          <w:b/>
          <w:sz w:val="26"/>
          <w:szCs w:val="26"/>
        </w:rPr>
        <w:t>законности</w:t>
      </w:r>
      <w:r w:rsidR="00877E52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3160C2" w:rsidRPr="003160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160C2" w:rsidRPr="003160C2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эффективности использования </w:t>
      </w:r>
      <w:r w:rsidR="00877E52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бюджетных средств</w:t>
      </w:r>
      <w:r w:rsidR="00AD2840" w:rsidRPr="003160C2">
        <w:rPr>
          <w:rFonts w:ascii="Times New Roman" w:hAnsi="Times New Roman" w:cs="Times New Roman"/>
          <w:b/>
          <w:sz w:val="26"/>
          <w:szCs w:val="26"/>
        </w:rPr>
        <w:t>,</w:t>
      </w:r>
      <w:r w:rsidR="00CD0E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E1C" w:rsidRPr="00CD0E1C">
        <w:rPr>
          <w:rFonts w:ascii="Times New Roman" w:hAnsi="Times New Roman" w:cs="Times New Roman"/>
          <w:b/>
          <w:bCs/>
          <w:sz w:val="26"/>
          <w:szCs w:val="26"/>
        </w:rPr>
        <w:t>организации учета нефинансовых активов</w:t>
      </w:r>
      <w:r w:rsidR="00877E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60C2" w:rsidRPr="003160C2">
        <w:rPr>
          <w:rFonts w:ascii="Times New Roman" w:eastAsia="Times New Roman" w:hAnsi="Times New Roman" w:cs="Times New Roman"/>
          <w:b/>
          <w:sz w:val="26"/>
          <w:szCs w:val="26"/>
        </w:rPr>
        <w:t>Муниципальным</w:t>
      </w:r>
      <w:r w:rsidR="003160C2" w:rsidRPr="003160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77E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казенным дошкольным </w:t>
      </w:r>
      <w:r w:rsidR="003160C2" w:rsidRPr="003160C2">
        <w:rPr>
          <w:rFonts w:ascii="Times New Roman" w:eastAsia="Times New Roman" w:hAnsi="Times New Roman" w:cs="Times New Roman"/>
          <w:b/>
          <w:bCs/>
          <w:sz w:val="26"/>
          <w:szCs w:val="26"/>
        </w:rPr>
        <w:t>общеобразовательным учреждением Новохоперского муниципального района Воронежской области «</w:t>
      </w:r>
      <w:r w:rsidR="003160C2" w:rsidRPr="003160C2">
        <w:rPr>
          <w:rFonts w:ascii="Times New Roman" w:eastAsia="Times New Roman" w:hAnsi="Times New Roman" w:cs="Times New Roman"/>
          <w:b/>
          <w:sz w:val="26"/>
          <w:szCs w:val="26"/>
        </w:rPr>
        <w:t>Новохоперск</w:t>
      </w:r>
      <w:r w:rsidR="00877E52">
        <w:rPr>
          <w:rFonts w:ascii="Times New Roman" w:eastAsia="Times New Roman" w:hAnsi="Times New Roman" w:cs="Times New Roman"/>
          <w:b/>
          <w:sz w:val="26"/>
          <w:szCs w:val="26"/>
        </w:rPr>
        <w:t>ий</w:t>
      </w:r>
      <w:r w:rsidR="003160C2" w:rsidRPr="003160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77E52">
        <w:rPr>
          <w:rFonts w:ascii="Times New Roman" w:eastAsia="Times New Roman" w:hAnsi="Times New Roman" w:cs="Times New Roman"/>
          <w:b/>
          <w:sz w:val="26"/>
          <w:szCs w:val="26"/>
        </w:rPr>
        <w:t xml:space="preserve">детский сад </w:t>
      </w:r>
      <w:proofErr w:type="spellStart"/>
      <w:r w:rsidR="00877E52">
        <w:rPr>
          <w:rFonts w:ascii="Times New Roman" w:eastAsia="Times New Roman" w:hAnsi="Times New Roman" w:cs="Times New Roman"/>
          <w:b/>
          <w:sz w:val="26"/>
          <w:szCs w:val="26"/>
        </w:rPr>
        <w:t>общеразвивающего</w:t>
      </w:r>
      <w:proofErr w:type="spellEnd"/>
      <w:r w:rsidR="00877E52">
        <w:rPr>
          <w:rFonts w:ascii="Times New Roman" w:eastAsia="Times New Roman" w:hAnsi="Times New Roman" w:cs="Times New Roman"/>
          <w:b/>
          <w:sz w:val="26"/>
          <w:szCs w:val="26"/>
        </w:rPr>
        <w:t xml:space="preserve"> вида №3 «Солнышко</w:t>
      </w:r>
      <w:r w:rsidR="003160C2" w:rsidRPr="003160C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351015" w:rsidRPr="003160C2">
        <w:rPr>
          <w:rFonts w:ascii="Times New Roman" w:hAnsi="Times New Roman" w:cs="Times New Roman"/>
          <w:b/>
          <w:sz w:val="26"/>
          <w:szCs w:val="26"/>
        </w:rPr>
        <w:t>.</w:t>
      </w:r>
      <w:r w:rsidRPr="003160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AD2840" w:rsidRPr="00216981" w:rsidRDefault="00AD2840" w:rsidP="002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840" w:rsidRPr="000A10AF" w:rsidRDefault="000A10AF" w:rsidP="000A10AF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«О ревизионной комиссии Новохоперского муниципального района Воронежской области», п. 16 плана работы ревизионной комиссии Новохоперского муниципального района Воронежской области на 2017 год и </w:t>
      </w:r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от 14.08.2017 г. №7 инспектором </w:t>
      </w:r>
      <w:proofErr w:type="spellStart"/>
      <w:r w:rsidRPr="000A10AF">
        <w:rPr>
          <w:rFonts w:ascii="Times New Roman" w:eastAsia="Times New Roman" w:hAnsi="Times New Roman" w:cs="Times New Roman"/>
          <w:sz w:val="28"/>
          <w:szCs w:val="28"/>
        </w:rPr>
        <w:t>Пахмутовой</w:t>
      </w:r>
      <w:proofErr w:type="spellEnd"/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 Н.И., а также в соответствии с планом контрольных мероприятий по внутреннему  муниципальному финансовому контролю на 2017</w:t>
      </w:r>
      <w:proofErr w:type="gramEnd"/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год, утвержденным главой администрации Новохоперского муниципального района Воронежской области 27 декабря 2016 года и на основании распоряжения администрации </w:t>
      </w:r>
      <w:r w:rsidRPr="000A10A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от 07.08.2017 г. №378 «О проведении плановой проверки МКДОУ «Новохоперский детский сад </w:t>
      </w:r>
      <w:proofErr w:type="spellStart"/>
      <w:r w:rsidRPr="000A10AF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 вида </w:t>
      </w:r>
      <w:r w:rsidRPr="000A10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№3 «Солнышко</w:t>
      </w:r>
      <w:r w:rsidRPr="000A10A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10AF">
        <w:rPr>
          <w:rFonts w:ascii="Times New Roman" w:eastAsia="Times New Roman" w:hAnsi="Times New Roman" w:cs="Times New Roman"/>
        </w:rPr>
        <w:t xml:space="preserve"> </w:t>
      </w:r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старшим инспектором по осуществлению внутреннего муниципального финансового контроля администрации муниципального района Черновой О.В. проведена проверка </w:t>
      </w:r>
      <w:r w:rsidRPr="000A10AF">
        <w:rPr>
          <w:rFonts w:ascii="Times New Roman" w:eastAsia="Times New Roman" w:hAnsi="Times New Roman" w:cs="Times New Roman"/>
          <w:bCs/>
          <w:sz w:val="28"/>
          <w:szCs w:val="28"/>
        </w:rPr>
        <w:t>законности и эффективности использования бюджетных</w:t>
      </w:r>
      <w:proofErr w:type="gramEnd"/>
      <w:r w:rsidRPr="000A10A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 </w:t>
      </w:r>
      <w:r w:rsidRPr="000A10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Муниципальным казенным дошкольным образовательным учреждением Новохоперского муниципального района Воронежской области «Новохоперский детский сад </w:t>
      </w:r>
      <w:proofErr w:type="spellStart"/>
      <w:r w:rsidRPr="000A10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общеразвивающего</w:t>
      </w:r>
      <w:proofErr w:type="spellEnd"/>
      <w:r w:rsidRPr="000A10A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вида №3 «Солнышко»</w:t>
      </w:r>
      <w:r w:rsidRPr="000A10AF">
        <w:rPr>
          <w:rFonts w:ascii="Times New Roman" w:eastAsia="Times New Roman" w:hAnsi="Times New Roman" w:cs="Times New Roman"/>
          <w:sz w:val="28"/>
          <w:szCs w:val="28"/>
        </w:rPr>
        <w:t xml:space="preserve"> за 2015-2016 годы и 1 полугодие 2017 года.</w:t>
      </w:r>
      <w:r w:rsidR="00A00EA2" w:rsidRPr="000A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7C" w:rsidRDefault="00E7627C" w:rsidP="007E7470">
      <w:pPr>
        <w:tabs>
          <w:tab w:val="left" w:pos="25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65"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результате проведения проверки </w:t>
      </w:r>
      <w:r w:rsidRPr="00E85E65">
        <w:rPr>
          <w:rFonts w:ascii="Times New Roman" w:eastAsia="Times New Roman" w:hAnsi="Times New Roman"/>
          <w:sz w:val="28"/>
          <w:szCs w:val="28"/>
        </w:rPr>
        <w:t xml:space="preserve">законности и </w:t>
      </w:r>
      <w:r w:rsidRPr="00E85E65">
        <w:rPr>
          <w:rFonts w:ascii="Times New Roman" w:eastAsia="Times New Roman" w:hAnsi="Times New Roman"/>
          <w:spacing w:val="-4"/>
          <w:sz w:val="28"/>
          <w:szCs w:val="28"/>
        </w:rPr>
        <w:t>эффективности использования бюджетных средств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, </w:t>
      </w:r>
      <w:r w:rsidRPr="00E85E65">
        <w:rPr>
          <w:rFonts w:ascii="Times New Roman" w:hAnsi="Times New Roman"/>
          <w:bCs/>
          <w:sz w:val="28"/>
          <w:szCs w:val="28"/>
        </w:rPr>
        <w:t>организации учета нефинансовых активов</w:t>
      </w:r>
      <w:r w:rsidRPr="00E85E65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установлено следующее:</w:t>
      </w:r>
    </w:p>
    <w:p w:rsidR="007E7470" w:rsidRPr="00E7627C" w:rsidRDefault="00E7627C" w:rsidP="007E7470">
      <w:pPr>
        <w:tabs>
          <w:tab w:val="left" w:pos="25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8C2D96" w:rsidRPr="008C2D96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 w:rsidR="007E74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C2D96" w:rsidRPr="008C2D96">
        <w:rPr>
          <w:rFonts w:ascii="Times New Roman" w:hAnsi="Times New Roman" w:cs="Times New Roman"/>
          <w:sz w:val="28"/>
          <w:szCs w:val="28"/>
        </w:rPr>
        <w:t>сформировано в соответствии с рекомендациями</w:t>
      </w:r>
      <w:r w:rsidR="007E7470">
        <w:rPr>
          <w:rFonts w:ascii="Times New Roman" w:hAnsi="Times New Roman" w:cs="Times New Roman"/>
          <w:sz w:val="28"/>
          <w:szCs w:val="28"/>
        </w:rPr>
        <w:t xml:space="preserve"> (приложение 1 к Примерному положению об оплате труда работников дошкольных образовательных организаций Новохоперского муниципального района, утвержденному постановлением Администрации Новохоперского муниципального района от 14 декабря 2016г. №301). Начисление заработной платы осуществляется </w:t>
      </w:r>
      <w:r w:rsidR="00C46515">
        <w:rPr>
          <w:rFonts w:ascii="Times New Roman" w:hAnsi="Times New Roman" w:cs="Times New Roman"/>
          <w:sz w:val="28"/>
          <w:szCs w:val="28"/>
        </w:rPr>
        <w:t xml:space="preserve">на основании табелей учета рабочего времени </w:t>
      </w:r>
      <w:r w:rsidR="007E74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6515">
        <w:rPr>
          <w:rFonts w:ascii="Times New Roman" w:hAnsi="Times New Roman" w:cs="Times New Roman"/>
          <w:sz w:val="28"/>
          <w:szCs w:val="28"/>
        </w:rPr>
        <w:t xml:space="preserve">утвержденным штатным расписанием, сверх штатных единиц </w:t>
      </w:r>
      <w:r w:rsidR="00C46515" w:rsidRPr="00E7627C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594692" w:rsidRDefault="00EA69B4" w:rsidP="00DE7383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Имеются</w:t>
      </w:r>
      <w:r w:rsidR="004962DE" w:rsidRPr="00E85E65">
        <w:rPr>
          <w:rFonts w:ascii="Times New Roman" w:hAnsi="Times New Roman" w:cs="Times New Roman"/>
          <w:sz w:val="28"/>
          <w:szCs w:val="28"/>
        </w:rPr>
        <w:t xml:space="preserve"> недостатки в содержании Положения об учетной политике </w:t>
      </w:r>
      <w:r w:rsidR="004962DE" w:rsidRPr="00E85E65">
        <w:rPr>
          <w:rFonts w:ascii="Times New Roman" w:hAnsi="Times New Roman"/>
          <w:sz w:val="28"/>
          <w:szCs w:val="28"/>
        </w:rPr>
        <w:t>МКДОУ «</w:t>
      </w:r>
      <w:r w:rsidR="004962DE" w:rsidRPr="00E85E65">
        <w:rPr>
          <w:rFonts w:ascii="Times New Roman" w:hAnsi="Times New Roman"/>
          <w:spacing w:val="-8"/>
          <w:sz w:val="28"/>
          <w:szCs w:val="28"/>
        </w:rPr>
        <w:t xml:space="preserve">Новохоперский детский сад </w:t>
      </w:r>
      <w:proofErr w:type="spellStart"/>
      <w:r w:rsidR="004962DE" w:rsidRPr="00E85E65">
        <w:rPr>
          <w:rFonts w:ascii="Times New Roman" w:hAnsi="Times New Roman"/>
          <w:spacing w:val="-8"/>
          <w:sz w:val="28"/>
          <w:szCs w:val="28"/>
        </w:rPr>
        <w:t>общеразвивающего</w:t>
      </w:r>
      <w:proofErr w:type="spellEnd"/>
      <w:r w:rsidR="004962DE" w:rsidRPr="00E85E65">
        <w:rPr>
          <w:rFonts w:ascii="Times New Roman" w:hAnsi="Times New Roman"/>
          <w:spacing w:val="-8"/>
          <w:sz w:val="28"/>
          <w:szCs w:val="28"/>
        </w:rPr>
        <w:t xml:space="preserve"> вида №3 «Солнышко»</w:t>
      </w:r>
      <w:r w:rsidR="00594692">
        <w:rPr>
          <w:rFonts w:ascii="Times New Roman" w:hAnsi="Times New Roman"/>
          <w:spacing w:val="-8"/>
          <w:sz w:val="28"/>
          <w:szCs w:val="28"/>
        </w:rPr>
        <w:t>:</w:t>
      </w:r>
    </w:p>
    <w:p w:rsidR="00594692" w:rsidRDefault="00594692" w:rsidP="0059469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44D71">
        <w:rPr>
          <w:b w:val="0"/>
          <w:sz w:val="28"/>
          <w:szCs w:val="28"/>
        </w:rPr>
        <w:t xml:space="preserve">в приложении 1 «Рабочий план счетов </w:t>
      </w:r>
      <w:r w:rsidRPr="00DD7971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КД</w:t>
      </w:r>
      <w:r w:rsidRPr="00DD7971">
        <w:rPr>
          <w:b w:val="0"/>
          <w:bCs w:val="0"/>
          <w:sz w:val="28"/>
          <w:szCs w:val="28"/>
        </w:rPr>
        <w:t xml:space="preserve">ОУ </w:t>
      </w:r>
      <w:r w:rsidRPr="00FF772D">
        <w:rPr>
          <w:b w:val="0"/>
          <w:sz w:val="28"/>
          <w:szCs w:val="28"/>
        </w:rPr>
        <w:t>«</w:t>
      </w:r>
      <w:r w:rsidRPr="00FF772D">
        <w:rPr>
          <w:b w:val="0"/>
          <w:spacing w:val="-8"/>
          <w:sz w:val="28"/>
          <w:szCs w:val="28"/>
        </w:rPr>
        <w:t xml:space="preserve">Новохоперский детский сад </w:t>
      </w:r>
      <w:proofErr w:type="spellStart"/>
      <w:r w:rsidRPr="00FF772D">
        <w:rPr>
          <w:b w:val="0"/>
          <w:spacing w:val="-8"/>
          <w:sz w:val="28"/>
          <w:szCs w:val="28"/>
        </w:rPr>
        <w:t>общеразвивающего</w:t>
      </w:r>
      <w:proofErr w:type="spellEnd"/>
      <w:r w:rsidRPr="00FF772D">
        <w:rPr>
          <w:b w:val="0"/>
          <w:spacing w:val="-8"/>
          <w:sz w:val="28"/>
          <w:szCs w:val="28"/>
        </w:rPr>
        <w:t xml:space="preserve"> вида №3 «Солнышко</w:t>
      </w:r>
      <w:r w:rsidRPr="00FF772D">
        <w:rPr>
          <w:b w:val="0"/>
          <w:sz w:val="28"/>
          <w:szCs w:val="28"/>
        </w:rPr>
        <w:t>»</w:t>
      </w:r>
      <w:r w:rsidRPr="00544D71">
        <w:rPr>
          <w:b w:val="0"/>
          <w:sz w:val="28"/>
          <w:szCs w:val="28"/>
        </w:rPr>
        <w:t xml:space="preserve"> номера счетов указаны не полностью</w:t>
      </w:r>
      <w:r>
        <w:rPr>
          <w:b w:val="0"/>
          <w:sz w:val="28"/>
          <w:szCs w:val="28"/>
        </w:rPr>
        <w:t>;</w:t>
      </w:r>
    </w:p>
    <w:p w:rsidR="00363DBD" w:rsidRPr="00594692" w:rsidRDefault="00594692" w:rsidP="00594692">
      <w:pPr>
        <w:tabs>
          <w:tab w:val="left" w:pos="25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692">
        <w:rPr>
          <w:rFonts w:ascii="Times New Roman" w:hAnsi="Times New Roman" w:cs="Times New Roman"/>
          <w:sz w:val="28"/>
          <w:szCs w:val="28"/>
        </w:rPr>
        <w:t>- содержание отдельных позиций приложения 2 «График документооборота», приложения 3 «График проведения внутренних проверок финансово-хозяйственной деятельности» не соответствует деятельности и структуре учреждения.</w:t>
      </w:r>
      <w:r w:rsidR="00363DBD" w:rsidRPr="00594692">
        <w:rPr>
          <w:rFonts w:ascii="Times New Roman" w:hAnsi="Times New Roman" w:cs="Times New Roman"/>
          <w:sz w:val="28"/>
        </w:rPr>
        <w:t xml:space="preserve"> </w:t>
      </w:r>
    </w:p>
    <w:p w:rsidR="00E85E65" w:rsidRDefault="00AC74BA" w:rsidP="00594692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 отдельные нарушения при проверке учета</w:t>
      </w:r>
      <w:r w:rsidR="00594692">
        <w:rPr>
          <w:rFonts w:ascii="Times New Roman" w:hAnsi="Times New Roman" w:cs="Times New Roman"/>
          <w:sz w:val="28"/>
          <w:szCs w:val="28"/>
        </w:rPr>
        <w:t xml:space="preserve"> расчетов с подотчетными лицами:</w:t>
      </w:r>
    </w:p>
    <w:p w:rsidR="00594692" w:rsidRPr="00594692" w:rsidRDefault="00594692" w:rsidP="00594692">
      <w:pPr>
        <w:widowControl w:val="0"/>
        <w:spacing w:after="0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92">
        <w:rPr>
          <w:rFonts w:ascii="Times New Roman" w:hAnsi="Times New Roman" w:cs="Times New Roman"/>
          <w:sz w:val="28"/>
          <w:szCs w:val="28"/>
        </w:rPr>
        <w:t xml:space="preserve">- авансовый отчет не соответствует форме, утвержденной </w:t>
      </w:r>
      <w:r w:rsidRPr="00594692">
        <w:rPr>
          <w:rFonts w:ascii="Times New Roman" w:hAnsi="Times New Roman" w:cs="Times New Roman"/>
          <w:b/>
          <w:i/>
          <w:sz w:val="28"/>
          <w:szCs w:val="28"/>
        </w:rPr>
        <w:t xml:space="preserve">Приказом 52н </w:t>
      </w:r>
      <w:r w:rsidRPr="00594692">
        <w:rPr>
          <w:rFonts w:ascii="Times New Roman" w:hAnsi="Times New Roman" w:cs="Times New Roman"/>
          <w:sz w:val="28"/>
          <w:szCs w:val="28"/>
        </w:rPr>
        <w:t xml:space="preserve">(код формы 0504505);   </w:t>
      </w:r>
    </w:p>
    <w:p w:rsidR="00594692" w:rsidRPr="00594692" w:rsidRDefault="00594692" w:rsidP="00594692">
      <w:pPr>
        <w:widowControl w:val="0"/>
        <w:spacing w:after="0"/>
        <w:ind w:right="3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692">
        <w:rPr>
          <w:rFonts w:ascii="Times New Roman" w:hAnsi="Times New Roman" w:cs="Times New Roman"/>
          <w:sz w:val="28"/>
          <w:szCs w:val="28"/>
        </w:rPr>
        <w:t xml:space="preserve">- </w:t>
      </w:r>
      <w:r w:rsidRPr="00594692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требований </w:t>
      </w:r>
      <w:hyperlink r:id="rId6" w:history="1">
        <w:r w:rsidRPr="00594692">
          <w:rPr>
            <w:rFonts w:ascii="Times New Roman" w:hAnsi="Times New Roman" w:cs="Times New Roman"/>
            <w:b/>
            <w:i/>
            <w:sz w:val="28"/>
            <w:szCs w:val="28"/>
          </w:rPr>
          <w:t>Приложения 5</w:t>
        </w:r>
      </w:hyperlink>
      <w:r w:rsidRPr="00594692">
        <w:rPr>
          <w:rFonts w:ascii="Times New Roman" w:hAnsi="Times New Roman" w:cs="Times New Roman"/>
          <w:sz w:val="28"/>
          <w:szCs w:val="28"/>
        </w:rPr>
        <w:t xml:space="preserve"> </w:t>
      </w:r>
      <w:r w:rsidRPr="00594692">
        <w:rPr>
          <w:rFonts w:ascii="Times New Roman" w:hAnsi="Times New Roman" w:cs="Times New Roman"/>
          <w:b/>
          <w:i/>
          <w:sz w:val="28"/>
          <w:szCs w:val="28"/>
        </w:rPr>
        <w:t xml:space="preserve"> к  Приказу 52н </w:t>
      </w:r>
      <w:r w:rsidRPr="00594692">
        <w:rPr>
          <w:rFonts w:ascii="Times New Roman" w:hAnsi="Times New Roman" w:cs="Times New Roman"/>
          <w:sz w:val="28"/>
          <w:szCs w:val="28"/>
        </w:rPr>
        <w:t xml:space="preserve"> н</w:t>
      </w:r>
      <w:r w:rsidRPr="00594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оборотной стороне авансового отчета </w:t>
      </w:r>
      <w:hyperlink r:id="rId7" w:history="1">
        <w:r w:rsidRPr="0059469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графы 7</w:t>
        </w:r>
      </w:hyperlink>
      <w:r w:rsidRPr="00594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Pr="0059469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594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содержащие сведения о расходах, принимаемых учреждением к бухгалтерскому учету, и бухгалтерские корреспонденции </w:t>
      </w:r>
      <w:r w:rsidR="008C2D96">
        <w:rPr>
          <w:rFonts w:ascii="Times New Roman" w:eastAsia="Calibri" w:hAnsi="Times New Roman" w:cs="Times New Roman"/>
          <w:sz w:val="28"/>
          <w:szCs w:val="28"/>
          <w:lang w:eastAsia="en-US"/>
        </w:rPr>
        <w:t>не заполняются.</w:t>
      </w:r>
    </w:p>
    <w:p w:rsidR="00594692" w:rsidRPr="00594692" w:rsidRDefault="00594692" w:rsidP="0059469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4692">
        <w:rPr>
          <w:rFonts w:ascii="Times New Roman" w:hAnsi="Times New Roman" w:cs="Times New Roman"/>
          <w:sz w:val="28"/>
          <w:szCs w:val="28"/>
        </w:rPr>
        <w:t>Авансовые отчеты по подотчетному лицу Говоровой И.И. оформлены не надлежащим образом, а именно:</w:t>
      </w:r>
    </w:p>
    <w:p w:rsidR="00594692" w:rsidRDefault="00594692" w:rsidP="0059469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F2085E">
        <w:rPr>
          <w:sz w:val="28"/>
          <w:szCs w:val="28"/>
        </w:rPr>
        <w:t xml:space="preserve">-  </w:t>
      </w:r>
      <w:r w:rsidRPr="00D51939">
        <w:rPr>
          <w:b w:val="0"/>
          <w:sz w:val="28"/>
          <w:szCs w:val="28"/>
        </w:rPr>
        <w:t>документы</w:t>
      </w:r>
      <w:r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подтверждающие произведенные расходы</w:t>
      </w:r>
      <w:r w:rsidRPr="00D519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приложенные к авансовому отчету</w:t>
      </w:r>
      <w:r w:rsidR="007E7470">
        <w:rPr>
          <w:b w:val="0"/>
          <w:sz w:val="28"/>
          <w:szCs w:val="28"/>
        </w:rPr>
        <w:t xml:space="preserve"> не пронумерованы</w:t>
      </w:r>
      <w:r>
        <w:rPr>
          <w:b w:val="0"/>
          <w:sz w:val="28"/>
          <w:szCs w:val="28"/>
        </w:rPr>
        <w:t xml:space="preserve">, в самом отчете не указаны, расходы отражены общей суммой;  </w:t>
      </w:r>
    </w:p>
    <w:p w:rsidR="00594692" w:rsidRDefault="00594692" w:rsidP="00DE73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69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594692">
        <w:rPr>
          <w:rFonts w:ascii="Times New Roman" w:hAnsi="Times New Roman" w:cs="Times New Roman"/>
          <w:sz w:val="28"/>
          <w:szCs w:val="28"/>
        </w:rPr>
        <w:t>товарные чеки, приложенные к авансовым отчетам оформлены</w:t>
      </w:r>
      <w:proofErr w:type="gramEnd"/>
      <w:r w:rsidRPr="00594692">
        <w:rPr>
          <w:rFonts w:ascii="Times New Roman" w:hAnsi="Times New Roman" w:cs="Times New Roman"/>
          <w:sz w:val="28"/>
          <w:szCs w:val="28"/>
        </w:rPr>
        <w:t xml:space="preserve"> с </w:t>
      </w:r>
      <w:r w:rsidRPr="00594692">
        <w:rPr>
          <w:rFonts w:ascii="Times New Roman" w:hAnsi="Times New Roman" w:cs="Times New Roman"/>
          <w:i/>
          <w:sz w:val="28"/>
          <w:szCs w:val="28"/>
        </w:rPr>
        <w:t>нарушением требований ст. 2.1. Федерального закона от 22.05.2003 N 54-ФЗ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692">
        <w:rPr>
          <w:rFonts w:ascii="Times New Roman" w:hAnsi="Times New Roman" w:cs="Times New Roman"/>
          <w:i/>
          <w:sz w:val="28"/>
          <w:szCs w:val="28"/>
        </w:rPr>
        <w:t>"О применении контрольно-кассовой техники при осуществлении наличных денежных расчетов и (или) расчетов с использованием платежных карт"</w:t>
      </w:r>
      <w:r w:rsidRPr="00594692">
        <w:rPr>
          <w:rFonts w:ascii="Times New Roman" w:hAnsi="Times New Roman" w:cs="Times New Roman"/>
          <w:sz w:val="28"/>
          <w:szCs w:val="28"/>
        </w:rPr>
        <w:t>, отсутствует: порядковый номер документа; должность, фамилию и инициалы лица, выдавшего документ, и его личную подпись;</w:t>
      </w:r>
    </w:p>
    <w:p w:rsidR="00DE7383" w:rsidRPr="00594692" w:rsidRDefault="00DE7383" w:rsidP="00DE73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692">
        <w:rPr>
          <w:rFonts w:ascii="Times New Roman" w:hAnsi="Times New Roman" w:cs="Times New Roman"/>
          <w:sz w:val="28"/>
          <w:szCs w:val="28"/>
        </w:rPr>
        <w:t>в ряде товарных чеков при расчете стоимости товаров допущены ошибки.</w:t>
      </w:r>
    </w:p>
    <w:p w:rsidR="00EA69B4" w:rsidRDefault="00EA69B4" w:rsidP="00E85E65">
      <w:pPr>
        <w:tabs>
          <w:tab w:val="left" w:pos="2590"/>
        </w:tabs>
        <w:spacing w:before="120" w:line="240" w:lineRule="auto"/>
        <w:ind w:right="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выборочной инвентаризации основных средств недостач и излишков не выявлено, но на многих объектах не обозначены инвентарные номера.</w:t>
      </w:r>
    </w:p>
    <w:p w:rsidR="008C2D96" w:rsidRDefault="008C2D96" w:rsidP="00E85E65">
      <w:pPr>
        <w:tabs>
          <w:tab w:val="left" w:pos="2590"/>
        </w:tabs>
        <w:spacing w:before="120" w:line="240" w:lineRule="auto"/>
        <w:ind w:right="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выборочной инвентаризации продуктов питания выявлен излишек сливочного масла в количестве 0,39 кг.</w:t>
      </w:r>
    </w:p>
    <w:p w:rsidR="00DE7383" w:rsidRDefault="00DE7383" w:rsidP="00DE7383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выборочной проверке соблюдения рекомендованных </w:t>
      </w:r>
      <w:proofErr w:type="spellStart"/>
      <w:r w:rsidRPr="006363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363CF" w:rsidRPr="006363CF">
        <w:rPr>
          <w:rFonts w:ascii="Times New Roman" w:eastAsia="Times New Roman" w:hAnsi="Times New Roman" w:cs="Times New Roman"/>
          <w:sz w:val="28"/>
          <w:szCs w:val="28"/>
        </w:rPr>
        <w:t xml:space="preserve"> натуральны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6363CF" w:rsidRPr="006363CF">
        <w:rPr>
          <w:rFonts w:ascii="Times New Roman" w:eastAsia="Times New Roman" w:hAnsi="Times New Roman" w:cs="Times New Roman"/>
          <w:sz w:val="28"/>
          <w:szCs w:val="28"/>
        </w:rPr>
        <w:t xml:space="preserve"> норм питания</w:t>
      </w:r>
      <w:r w:rsidR="006363CF" w:rsidRPr="0063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в 2017 году </w:t>
      </w:r>
      <w:r w:rsidR="006363CF" w:rsidRPr="006363CF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363CF" w:rsidRPr="006363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3CF" w:rsidRPr="006363CF">
        <w:rPr>
          <w:rFonts w:ascii="Times New Roman" w:hAnsi="Times New Roman" w:cs="Times New Roman"/>
          <w:sz w:val="28"/>
          <w:szCs w:val="28"/>
        </w:rPr>
        <w:t xml:space="preserve">не </w:t>
      </w:r>
      <w:r w:rsidR="007E7470">
        <w:rPr>
          <w:rFonts w:ascii="Times New Roman" w:hAnsi="Times New Roman" w:cs="Times New Roman"/>
          <w:sz w:val="28"/>
          <w:szCs w:val="28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 xml:space="preserve"> нормы по следующим продуктам:</w:t>
      </w:r>
    </w:p>
    <w:p w:rsidR="000A10AF" w:rsidRDefault="00DE7383" w:rsidP="00DE7383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0AF" w:rsidRPr="006363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мясо на 31% ниже нормы;</w:t>
      </w:r>
    </w:p>
    <w:p w:rsidR="00DE7383" w:rsidRDefault="00DE7383" w:rsidP="00DE7383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куры на 52% ниже нормы;</w:t>
      </w:r>
    </w:p>
    <w:p w:rsidR="00DE7383" w:rsidRDefault="00DE7383" w:rsidP="00DE7383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рыба на 36% ниже нормы;</w:t>
      </w:r>
    </w:p>
    <w:p w:rsidR="00DE7383" w:rsidRDefault="00DE7383" w:rsidP="00DE7383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молоко на 36% ниже нормы;</w:t>
      </w:r>
    </w:p>
    <w:p w:rsidR="00DE7383" w:rsidRDefault="00DE7383" w:rsidP="00DE7383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масло сливочное на 34% ниже нормы;</w:t>
      </w:r>
    </w:p>
    <w:p w:rsidR="00DE7383" w:rsidRDefault="00DE7383" w:rsidP="00DE7383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яйцо на 55% ниже нормы;</w:t>
      </w:r>
    </w:p>
    <w:p w:rsidR="00DE7383" w:rsidRDefault="00DE7383" w:rsidP="00DE7383">
      <w:pPr>
        <w:tabs>
          <w:tab w:val="left" w:pos="2590"/>
        </w:tabs>
        <w:spacing w:line="240" w:lineRule="auto"/>
        <w:ind w:right="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картофель на 20% выше нормы.</w:t>
      </w:r>
    </w:p>
    <w:p w:rsidR="006363CF" w:rsidRDefault="00926DCB" w:rsidP="00E85E65">
      <w:pPr>
        <w:tabs>
          <w:tab w:val="left" w:pos="2590"/>
        </w:tabs>
        <w:spacing w:before="120" w:line="240" w:lineRule="auto"/>
        <w:ind w:right="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проверке соблюдения порядка </w:t>
      </w:r>
      <w:r w:rsidR="00325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принятия к учету и списания продуктов питания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="00325669">
        <w:rPr>
          <w:rFonts w:ascii="Times New Roman" w:eastAsia="Calibri" w:hAnsi="Times New Roman" w:cs="Times New Roman"/>
          <w:sz w:val="28"/>
          <w:szCs w:val="28"/>
          <w:lang w:eastAsia="en-US"/>
        </w:rPr>
        <w:t>не установлено.</w:t>
      </w:r>
    </w:p>
    <w:p w:rsidR="00EA69B4" w:rsidRDefault="00EA69B4" w:rsidP="00E85E65">
      <w:pPr>
        <w:tabs>
          <w:tab w:val="left" w:pos="2590"/>
        </w:tabs>
        <w:spacing w:before="120" w:line="240" w:lineRule="auto"/>
        <w:ind w:right="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заведующей </w:t>
      </w:r>
      <w:r w:rsidRPr="00E85E65">
        <w:rPr>
          <w:rFonts w:ascii="Times New Roman" w:hAnsi="Times New Roman"/>
          <w:sz w:val="28"/>
          <w:szCs w:val="28"/>
        </w:rPr>
        <w:t>МКДОУ «</w:t>
      </w:r>
      <w:r w:rsidRPr="00E85E65">
        <w:rPr>
          <w:rFonts w:ascii="Times New Roman" w:hAnsi="Times New Roman"/>
          <w:spacing w:val="-8"/>
          <w:sz w:val="28"/>
          <w:szCs w:val="28"/>
        </w:rPr>
        <w:t xml:space="preserve">Новохоперский детский сад </w:t>
      </w:r>
      <w:proofErr w:type="spellStart"/>
      <w:r w:rsidRPr="00E85E65">
        <w:rPr>
          <w:rFonts w:ascii="Times New Roman" w:hAnsi="Times New Roman"/>
          <w:spacing w:val="-8"/>
          <w:sz w:val="28"/>
          <w:szCs w:val="28"/>
        </w:rPr>
        <w:t>общеразвивающего</w:t>
      </w:r>
      <w:proofErr w:type="spellEnd"/>
      <w:r w:rsidRPr="00E85E65">
        <w:rPr>
          <w:rFonts w:ascii="Times New Roman" w:hAnsi="Times New Roman"/>
          <w:spacing w:val="-8"/>
          <w:sz w:val="28"/>
          <w:szCs w:val="28"/>
        </w:rPr>
        <w:t xml:space="preserve"> вида №3 «Солнышко»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08E" w:rsidRPr="00C83A29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="009E008E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1AF7" w:rsidRPr="00FE2C00" w:rsidRDefault="001B1AF7" w:rsidP="001B1AF7">
      <w:pPr>
        <w:pStyle w:val="a3"/>
        <w:shd w:val="clear" w:color="auto" w:fill="FFFFFF"/>
        <w:tabs>
          <w:tab w:val="left" w:pos="993"/>
        </w:tabs>
        <w:spacing w:before="120"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83A29" w:rsidRDefault="00C83A29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E52" w:rsidRPr="00877E52" w:rsidRDefault="00877E52" w:rsidP="00877E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77E52">
        <w:rPr>
          <w:rFonts w:ascii="Times New Roman" w:eastAsia="Times New Roman" w:hAnsi="Times New Roman" w:cs="Times New Roman"/>
          <w:sz w:val="26"/>
          <w:szCs w:val="26"/>
        </w:rPr>
        <w:t xml:space="preserve">Инспектор ревизионной комиссии </w:t>
      </w:r>
    </w:p>
    <w:p w:rsidR="00877E52" w:rsidRPr="00877E52" w:rsidRDefault="00877E52" w:rsidP="0087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E52">
        <w:rPr>
          <w:rFonts w:ascii="Times New Roman" w:eastAsia="Times New Roman" w:hAnsi="Times New Roman" w:cs="Times New Roman"/>
          <w:sz w:val="26"/>
          <w:szCs w:val="26"/>
        </w:rPr>
        <w:t xml:space="preserve">Новохоперского муниципального района </w:t>
      </w:r>
    </w:p>
    <w:p w:rsidR="00FE2C00" w:rsidRDefault="00877E52" w:rsidP="00877E5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7E52">
        <w:rPr>
          <w:rFonts w:ascii="Times New Roman" w:eastAsia="Times New Roman" w:hAnsi="Times New Roman" w:cs="Times New Roman"/>
          <w:sz w:val="26"/>
          <w:szCs w:val="26"/>
        </w:rPr>
        <w:t xml:space="preserve">Воронежской области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77E52">
        <w:rPr>
          <w:rFonts w:ascii="Times New Roman" w:eastAsia="Times New Roman" w:hAnsi="Times New Roman" w:cs="Times New Roman"/>
          <w:sz w:val="26"/>
          <w:szCs w:val="26"/>
        </w:rPr>
        <w:t xml:space="preserve">  Н.И. </w:t>
      </w:r>
      <w:proofErr w:type="spellStart"/>
      <w:r w:rsidRPr="00877E52">
        <w:rPr>
          <w:rFonts w:ascii="Times New Roman" w:eastAsia="Times New Roman" w:hAnsi="Times New Roman" w:cs="Times New Roman"/>
          <w:sz w:val="26"/>
          <w:szCs w:val="26"/>
        </w:rPr>
        <w:t>Пахмутова</w:t>
      </w:r>
      <w:proofErr w:type="spellEnd"/>
    </w:p>
    <w:p w:rsidR="00877E52" w:rsidRDefault="00877E52" w:rsidP="00877E5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E52" w:rsidRPr="00877E52" w:rsidRDefault="00877E52" w:rsidP="00877E5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3339" w:rsidRPr="00C83A29" w:rsidRDefault="00BF3339" w:rsidP="00877E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BF3339" w:rsidRPr="00C83A29" w:rsidRDefault="00BF3339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A29">
        <w:rPr>
          <w:rFonts w:ascii="Times New Roman" w:hAnsi="Times New Roman" w:cs="Times New Roman"/>
          <w:sz w:val="26"/>
          <w:szCs w:val="26"/>
        </w:rPr>
        <w:t xml:space="preserve">контроля администрации муниципального района                     </w:t>
      </w:r>
      <w:r w:rsidR="00877E52">
        <w:rPr>
          <w:rFonts w:ascii="Times New Roman" w:hAnsi="Times New Roman" w:cs="Times New Roman"/>
          <w:sz w:val="26"/>
          <w:szCs w:val="26"/>
        </w:rPr>
        <w:t xml:space="preserve">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77E5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83A29">
        <w:rPr>
          <w:rFonts w:ascii="Times New Roman" w:hAnsi="Times New Roman" w:cs="Times New Roman"/>
          <w:sz w:val="26"/>
          <w:szCs w:val="26"/>
        </w:rPr>
        <w:t>О.В. Чернова</w:t>
      </w: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3CF" w:rsidRDefault="006363CF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sectPr w:rsidR="006363CF" w:rsidSect="00D861B5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7A72"/>
    <w:multiLevelType w:val="hybridMultilevel"/>
    <w:tmpl w:val="CFC437B2"/>
    <w:lvl w:ilvl="0" w:tplc="13C4C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25FC"/>
    <w:rsid w:val="000A10AF"/>
    <w:rsid w:val="000C4C21"/>
    <w:rsid w:val="000F16F7"/>
    <w:rsid w:val="00135E51"/>
    <w:rsid w:val="00174F95"/>
    <w:rsid w:val="001A3107"/>
    <w:rsid w:val="001B1AF7"/>
    <w:rsid w:val="001E74F9"/>
    <w:rsid w:val="00200044"/>
    <w:rsid w:val="00216981"/>
    <w:rsid w:val="0021748D"/>
    <w:rsid w:val="002373F9"/>
    <w:rsid w:val="00272C21"/>
    <w:rsid w:val="002A3374"/>
    <w:rsid w:val="0030125D"/>
    <w:rsid w:val="003160C2"/>
    <w:rsid w:val="00325669"/>
    <w:rsid w:val="00332FB2"/>
    <w:rsid w:val="00351015"/>
    <w:rsid w:val="00351B46"/>
    <w:rsid w:val="00363DBD"/>
    <w:rsid w:val="003E6096"/>
    <w:rsid w:val="00427F3B"/>
    <w:rsid w:val="00477BB1"/>
    <w:rsid w:val="004962DE"/>
    <w:rsid w:val="004D63DD"/>
    <w:rsid w:val="0051402C"/>
    <w:rsid w:val="0054332F"/>
    <w:rsid w:val="00581E7B"/>
    <w:rsid w:val="00594692"/>
    <w:rsid w:val="005A3C0D"/>
    <w:rsid w:val="006363CF"/>
    <w:rsid w:val="0065221B"/>
    <w:rsid w:val="006A7F18"/>
    <w:rsid w:val="006E77F4"/>
    <w:rsid w:val="007A5D59"/>
    <w:rsid w:val="007C03E8"/>
    <w:rsid w:val="007E72E1"/>
    <w:rsid w:val="007E7470"/>
    <w:rsid w:val="00801D49"/>
    <w:rsid w:val="008747B2"/>
    <w:rsid w:val="00877E52"/>
    <w:rsid w:val="008B1B6D"/>
    <w:rsid w:val="008C2D96"/>
    <w:rsid w:val="008F16F0"/>
    <w:rsid w:val="00926DCB"/>
    <w:rsid w:val="009376DE"/>
    <w:rsid w:val="00980906"/>
    <w:rsid w:val="009E008E"/>
    <w:rsid w:val="00A00EA2"/>
    <w:rsid w:val="00A02934"/>
    <w:rsid w:val="00A25A1E"/>
    <w:rsid w:val="00A477DE"/>
    <w:rsid w:val="00A7781C"/>
    <w:rsid w:val="00A82CFB"/>
    <w:rsid w:val="00AC74BA"/>
    <w:rsid w:val="00AD2840"/>
    <w:rsid w:val="00B363C8"/>
    <w:rsid w:val="00B5596C"/>
    <w:rsid w:val="00BB629E"/>
    <w:rsid w:val="00BD0032"/>
    <w:rsid w:val="00BD3715"/>
    <w:rsid w:val="00BF3339"/>
    <w:rsid w:val="00C46515"/>
    <w:rsid w:val="00C83A29"/>
    <w:rsid w:val="00CC32F9"/>
    <w:rsid w:val="00CD0E1C"/>
    <w:rsid w:val="00CF3413"/>
    <w:rsid w:val="00D66FA0"/>
    <w:rsid w:val="00D73420"/>
    <w:rsid w:val="00D861B5"/>
    <w:rsid w:val="00DE2B4B"/>
    <w:rsid w:val="00DE7383"/>
    <w:rsid w:val="00E27BDA"/>
    <w:rsid w:val="00E448C9"/>
    <w:rsid w:val="00E55047"/>
    <w:rsid w:val="00E579F1"/>
    <w:rsid w:val="00E662FA"/>
    <w:rsid w:val="00E7627C"/>
    <w:rsid w:val="00E85E65"/>
    <w:rsid w:val="00E86461"/>
    <w:rsid w:val="00EA69B4"/>
    <w:rsid w:val="00ED042C"/>
    <w:rsid w:val="00F36B46"/>
    <w:rsid w:val="00F43DEA"/>
    <w:rsid w:val="00F74505"/>
    <w:rsid w:val="00F87D67"/>
    <w:rsid w:val="00FC028E"/>
    <w:rsid w:val="00FC66B7"/>
    <w:rsid w:val="00FD3508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1">
    <w:name w:val="heading 1"/>
    <w:basedOn w:val="a"/>
    <w:link w:val="10"/>
    <w:uiPriority w:val="9"/>
    <w:qFormat/>
    <w:rsid w:val="0059469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1E74F9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E74F9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94692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7E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47A94F7E47588DC13C76193BAD7B25A615B5ADC45591099F40DF272FAC288D4367BFB3B74D5Cs6r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947A94F7E47588DC13C76193BAD7B25A615B5ADC45591099F40DF272FAC288D4367BFB3B74C55s6r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ECFBC191CDA33CD7844E55E78E20DC60FACBD098D1C0FE6960D7D78B4834BCC71995FA813CF2593D6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1BCA-6F23-4274-ACD9-41459DD6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2017-09-15T11:46:00Z</cp:lastPrinted>
  <dcterms:created xsi:type="dcterms:W3CDTF">2017-04-03T12:46:00Z</dcterms:created>
  <dcterms:modified xsi:type="dcterms:W3CDTF">2017-09-15T11:48:00Z</dcterms:modified>
</cp:coreProperties>
</file>