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A8" w:rsidRDefault="003159A8" w:rsidP="003159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6A" w:rsidRPr="00A87743" w:rsidRDefault="00C52D6A" w:rsidP="003159A8">
      <w:pPr>
        <w:jc w:val="right"/>
        <w:rPr>
          <w:sz w:val="28"/>
          <w:szCs w:val="28"/>
        </w:rPr>
      </w:pPr>
    </w:p>
    <w:p w:rsidR="003159A8" w:rsidRPr="00B3396F" w:rsidRDefault="003159A8" w:rsidP="003159A8">
      <w:pPr>
        <w:jc w:val="center"/>
        <w:rPr>
          <w:b/>
          <w:sz w:val="28"/>
          <w:szCs w:val="28"/>
        </w:rPr>
      </w:pPr>
      <w:r w:rsidRPr="00B3396F">
        <w:rPr>
          <w:b/>
          <w:sz w:val="28"/>
          <w:szCs w:val="28"/>
        </w:rPr>
        <w:t>СОВЕТ НАРОДНЫХ ДЕПУТАТОВ</w:t>
      </w:r>
    </w:p>
    <w:p w:rsidR="003159A8" w:rsidRPr="00B3396F" w:rsidRDefault="003159A8" w:rsidP="003159A8">
      <w:pPr>
        <w:jc w:val="center"/>
        <w:rPr>
          <w:b/>
          <w:sz w:val="28"/>
          <w:szCs w:val="28"/>
        </w:rPr>
      </w:pPr>
      <w:r w:rsidRPr="00B3396F">
        <w:rPr>
          <w:b/>
          <w:sz w:val="28"/>
          <w:szCs w:val="28"/>
        </w:rPr>
        <w:t>НОВОХОПЁРСКОГО МУНИЦИПАЛЬНОГО РАЙОНА</w:t>
      </w:r>
    </w:p>
    <w:p w:rsidR="003159A8" w:rsidRPr="00B3396F" w:rsidRDefault="003159A8" w:rsidP="003159A8">
      <w:pPr>
        <w:jc w:val="center"/>
        <w:rPr>
          <w:b/>
          <w:sz w:val="28"/>
          <w:szCs w:val="28"/>
        </w:rPr>
      </w:pPr>
      <w:r w:rsidRPr="00B3396F">
        <w:rPr>
          <w:b/>
          <w:sz w:val="28"/>
          <w:szCs w:val="28"/>
        </w:rPr>
        <w:t>ВОРОНЕЖСКОЙ ОБЛАСТИ</w:t>
      </w:r>
    </w:p>
    <w:p w:rsidR="003159A8" w:rsidRPr="00B3396F" w:rsidRDefault="00B3396F" w:rsidP="003159A8">
      <w:pPr>
        <w:jc w:val="center"/>
        <w:rPr>
          <w:b/>
          <w:sz w:val="28"/>
          <w:szCs w:val="28"/>
        </w:rPr>
      </w:pPr>
      <w:r w:rsidRPr="00B3396F">
        <w:rPr>
          <w:b/>
          <w:sz w:val="28"/>
          <w:szCs w:val="28"/>
        </w:rPr>
        <w:t>ШЕСТОГО СОЗЫВА</w:t>
      </w:r>
    </w:p>
    <w:p w:rsidR="00DF56A6" w:rsidRDefault="00DF56A6" w:rsidP="003159A8">
      <w:pPr>
        <w:jc w:val="center"/>
        <w:rPr>
          <w:sz w:val="28"/>
          <w:szCs w:val="28"/>
        </w:rPr>
      </w:pPr>
    </w:p>
    <w:p w:rsidR="003159A8" w:rsidRPr="00B3396F" w:rsidRDefault="003159A8" w:rsidP="003159A8">
      <w:pPr>
        <w:jc w:val="center"/>
        <w:rPr>
          <w:b/>
          <w:sz w:val="28"/>
          <w:szCs w:val="28"/>
        </w:rPr>
      </w:pPr>
      <w:proofErr w:type="gramStart"/>
      <w:r w:rsidRPr="00B3396F">
        <w:rPr>
          <w:b/>
          <w:sz w:val="28"/>
          <w:szCs w:val="28"/>
        </w:rPr>
        <w:t>Р</w:t>
      </w:r>
      <w:proofErr w:type="gramEnd"/>
      <w:r w:rsidRPr="00B3396F">
        <w:rPr>
          <w:b/>
          <w:sz w:val="28"/>
          <w:szCs w:val="28"/>
        </w:rPr>
        <w:t xml:space="preserve"> Е Ш Е Н И Е</w:t>
      </w:r>
    </w:p>
    <w:p w:rsidR="003159A8" w:rsidRDefault="003159A8" w:rsidP="003159A8">
      <w:pPr>
        <w:jc w:val="center"/>
        <w:rPr>
          <w:sz w:val="28"/>
          <w:szCs w:val="28"/>
        </w:rPr>
      </w:pPr>
    </w:p>
    <w:p w:rsidR="00B3396F" w:rsidRDefault="00B3396F" w:rsidP="003159A8">
      <w:pPr>
        <w:jc w:val="center"/>
        <w:rPr>
          <w:sz w:val="28"/>
          <w:szCs w:val="28"/>
        </w:rPr>
      </w:pPr>
    </w:p>
    <w:p w:rsidR="003159A8" w:rsidRDefault="00B3396F" w:rsidP="00B3396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«04» марта </w:t>
      </w:r>
      <w:r w:rsidR="003159A8">
        <w:rPr>
          <w:sz w:val="28"/>
          <w:szCs w:val="28"/>
        </w:rPr>
        <w:t>20</w:t>
      </w:r>
      <w:r w:rsidR="00D138E0">
        <w:rPr>
          <w:sz w:val="28"/>
          <w:szCs w:val="28"/>
        </w:rPr>
        <w:t>2</w:t>
      </w:r>
      <w:r w:rsidR="0040697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№ 330</w:t>
      </w:r>
      <w:r w:rsidR="003159A8">
        <w:rPr>
          <w:sz w:val="28"/>
          <w:szCs w:val="28"/>
        </w:rPr>
        <w:t xml:space="preserve"> </w:t>
      </w:r>
    </w:p>
    <w:p w:rsidR="003159A8" w:rsidRDefault="003159A8" w:rsidP="00B3396F">
      <w:pPr>
        <w:spacing w:line="228" w:lineRule="auto"/>
      </w:pPr>
      <w:r w:rsidRPr="00C331F2">
        <w:t xml:space="preserve">               г. Новохоп</w:t>
      </w:r>
      <w:r w:rsidR="00EB1CAD">
        <w:t>е</w:t>
      </w:r>
      <w:r w:rsidRPr="00C331F2">
        <w:t>рск</w:t>
      </w:r>
    </w:p>
    <w:p w:rsidR="00C52D6A" w:rsidRPr="00A87743" w:rsidRDefault="00C52D6A" w:rsidP="00B3396F">
      <w:pPr>
        <w:spacing w:line="228" w:lineRule="auto"/>
      </w:pPr>
    </w:p>
    <w:p w:rsidR="00DD639E" w:rsidRDefault="00DD639E" w:rsidP="00B3396F">
      <w:pPr>
        <w:spacing w:line="228" w:lineRule="auto"/>
        <w:rPr>
          <w:b/>
          <w:sz w:val="28"/>
          <w:szCs w:val="28"/>
        </w:rPr>
      </w:pPr>
    </w:p>
    <w:p w:rsidR="00E65585" w:rsidRPr="00BD3C5A" w:rsidRDefault="00E65585" w:rsidP="00B33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D639E">
        <w:rPr>
          <w:b/>
          <w:sz w:val="28"/>
          <w:szCs w:val="28"/>
        </w:rPr>
        <w:t>б отчете о</w:t>
      </w:r>
      <w:r w:rsidRPr="00BD3C5A">
        <w:rPr>
          <w:b/>
          <w:sz w:val="28"/>
          <w:szCs w:val="28"/>
        </w:rPr>
        <w:t xml:space="preserve"> </w:t>
      </w:r>
      <w:r w:rsidR="00746A42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</w:t>
      </w:r>
      <w:r w:rsidR="00B3396F">
        <w:rPr>
          <w:b/>
          <w:sz w:val="28"/>
          <w:szCs w:val="28"/>
        </w:rPr>
        <w:t>Р</w:t>
      </w:r>
      <w:r w:rsidRPr="00BD3C5A">
        <w:rPr>
          <w:b/>
          <w:sz w:val="28"/>
          <w:szCs w:val="28"/>
        </w:rPr>
        <w:t>евизионной комиссии</w:t>
      </w:r>
    </w:p>
    <w:p w:rsidR="00E65585" w:rsidRPr="00BD3C5A" w:rsidRDefault="00E65585" w:rsidP="00B3396F">
      <w:pPr>
        <w:rPr>
          <w:b/>
          <w:sz w:val="28"/>
          <w:szCs w:val="28"/>
        </w:rPr>
      </w:pPr>
      <w:r w:rsidRPr="00BD3C5A">
        <w:rPr>
          <w:b/>
          <w:sz w:val="28"/>
          <w:szCs w:val="28"/>
        </w:rPr>
        <w:t>Новохоп</w:t>
      </w:r>
      <w:r w:rsidR="003159A8">
        <w:rPr>
          <w:b/>
          <w:sz w:val="28"/>
          <w:szCs w:val="28"/>
        </w:rPr>
        <w:t>ё</w:t>
      </w:r>
      <w:r w:rsidRPr="00BD3C5A">
        <w:rPr>
          <w:b/>
          <w:sz w:val="28"/>
          <w:szCs w:val="28"/>
        </w:rPr>
        <w:t>рского муниципального района</w:t>
      </w:r>
    </w:p>
    <w:p w:rsidR="00C52D6A" w:rsidRPr="00A87743" w:rsidRDefault="00E65585" w:rsidP="00B3396F">
      <w:pPr>
        <w:rPr>
          <w:sz w:val="28"/>
          <w:szCs w:val="28"/>
        </w:rPr>
      </w:pPr>
      <w:r w:rsidRPr="00BD3C5A">
        <w:rPr>
          <w:b/>
          <w:sz w:val="28"/>
          <w:szCs w:val="28"/>
        </w:rPr>
        <w:t>Воронежской области за 20</w:t>
      </w:r>
      <w:r w:rsidR="00E40C58">
        <w:rPr>
          <w:b/>
          <w:sz w:val="28"/>
          <w:szCs w:val="28"/>
        </w:rPr>
        <w:t>2</w:t>
      </w:r>
      <w:r w:rsidR="0040697D">
        <w:rPr>
          <w:b/>
          <w:sz w:val="28"/>
          <w:szCs w:val="28"/>
        </w:rPr>
        <w:t>1</w:t>
      </w:r>
      <w:r w:rsidRPr="00BD3C5A">
        <w:rPr>
          <w:b/>
          <w:sz w:val="28"/>
          <w:szCs w:val="28"/>
        </w:rPr>
        <w:t xml:space="preserve"> год</w:t>
      </w:r>
    </w:p>
    <w:p w:rsidR="00C52D6A" w:rsidRPr="00A87743" w:rsidRDefault="00C52D6A" w:rsidP="00B3396F">
      <w:pPr>
        <w:jc w:val="center"/>
        <w:rPr>
          <w:sz w:val="28"/>
          <w:szCs w:val="28"/>
        </w:rPr>
      </w:pPr>
    </w:p>
    <w:p w:rsidR="009A1C09" w:rsidRDefault="009A1C09" w:rsidP="00B3396F">
      <w:pPr>
        <w:ind w:firstLine="709"/>
        <w:jc w:val="both"/>
        <w:rPr>
          <w:sz w:val="28"/>
          <w:szCs w:val="28"/>
        </w:rPr>
      </w:pPr>
      <w:proofErr w:type="gramStart"/>
      <w:r w:rsidRPr="00F33B28">
        <w:rPr>
          <w:sz w:val="28"/>
          <w:szCs w:val="28"/>
        </w:rPr>
        <w:t>В соответствии с пунктом 2 статьи 19 Федерального закона от 07.02.2011 №6-ФЗ «Об общих принципах организации и деятельности ко</w:t>
      </w:r>
      <w:r w:rsidRPr="00F33B28">
        <w:rPr>
          <w:sz w:val="28"/>
          <w:szCs w:val="28"/>
        </w:rPr>
        <w:t>н</w:t>
      </w:r>
      <w:r w:rsidRPr="00F33B28">
        <w:rPr>
          <w:sz w:val="28"/>
          <w:szCs w:val="28"/>
        </w:rPr>
        <w:t>трольно-счетных органов субъектов Российской Федерации и муниципал</w:t>
      </w:r>
      <w:r w:rsidRPr="00F33B28">
        <w:rPr>
          <w:sz w:val="28"/>
          <w:szCs w:val="28"/>
        </w:rPr>
        <w:t>ь</w:t>
      </w:r>
      <w:r w:rsidRPr="00F33B28">
        <w:rPr>
          <w:sz w:val="28"/>
          <w:szCs w:val="28"/>
        </w:rPr>
        <w:t xml:space="preserve">ных образований» и статьей </w:t>
      </w:r>
      <w:r w:rsidR="0040697D">
        <w:rPr>
          <w:sz w:val="28"/>
          <w:szCs w:val="28"/>
        </w:rPr>
        <w:t>17</w:t>
      </w:r>
      <w:r w:rsidRPr="00F33B28">
        <w:rPr>
          <w:sz w:val="28"/>
          <w:szCs w:val="28"/>
        </w:rPr>
        <w:t xml:space="preserve"> Положения о ревизионной комиссии Новох</w:t>
      </w:r>
      <w:r w:rsidRPr="00F33B28">
        <w:rPr>
          <w:sz w:val="28"/>
          <w:szCs w:val="28"/>
        </w:rPr>
        <w:t>о</w:t>
      </w:r>
      <w:r w:rsidRPr="00F33B28">
        <w:rPr>
          <w:sz w:val="28"/>
          <w:szCs w:val="28"/>
        </w:rPr>
        <w:t>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рского муниципального района Воронежской области, утвержденного р</w:t>
      </w:r>
      <w:r w:rsidRPr="00F33B28">
        <w:rPr>
          <w:sz w:val="28"/>
          <w:szCs w:val="28"/>
        </w:rPr>
        <w:t>е</w:t>
      </w:r>
      <w:r w:rsidRPr="00F33B28">
        <w:rPr>
          <w:sz w:val="28"/>
          <w:szCs w:val="28"/>
        </w:rPr>
        <w:t>шением Совета народных депутатов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рского муниципального ра</w:t>
      </w:r>
      <w:r w:rsidRPr="00F33B28">
        <w:rPr>
          <w:sz w:val="28"/>
          <w:szCs w:val="28"/>
        </w:rPr>
        <w:t>й</w:t>
      </w:r>
      <w:r w:rsidRPr="00F33B28">
        <w:rPr>
          <w:sz w:val="28"/>
          <w:szCs w:val="28"/>
        </w:rPr>
        <w:t xml:space="preserve">она от </w:t>
      </w:r>
      <w:r w:rsidR="0040697D">
        <w:rPr>
          <w:sz w:val="28"/>
          <w:szCs w:val="28"/>
        </w:rPr>
        <w:t>24</w:t>
      </w:r>
      <w:r w:rsidRPr="00F33B28">
        <w:rPr>
          <w:sz w:val="28"/>
          <w:szCs w:val="28"/>
        </w:rPr>
        <w:t>.</w:t>
      </w:r>
      <w:r w:rsidR="0040697D">
        <w:rPr>
          <w:sz w:val="28"/>
          <w:szCs w:val="28"/>
        </w:rPr>
        <w:t>11</w:t>
      </w:r>
      <w:r w:rsidRPr="00F33B28">
        <w:rPr>
          <w:sz w:val="28"/>
          <w:szCs w:val="28"/>
        </w:rPr>
        <w:t>.20</w:t>
      </w:r>
      <w:r w:rsidR="0040697D">
        <w:rPr>
          <w:sz w:val="28"/>
          <w:szCs w:val="28"/>
        </w:rPr>
        <w:t>21</w:t>
      </w:r>
      <w:r w:rsidRPr="00F33B28">
        <w:rPr>
          <w:sz w:val="28"/>
          <w:szCs w:val="28"/>
        </w:rPr>
        <w:t xml:space="preserve"> года № </w:t>
      </w:r>
      <w:r w:rsidR="0040697D">
        <w:rPr>
          <w:sz w:val="28"/>
          <w:szCs w:val="28"/>
        </w:rPr>
        <w:t>293</w:t>
      </w:r>
      <w:r w:rsidRPr="00F33B28">
        <w:rPr>
          <w:sz w:val="28"/>
          <w:szCs w:val="28"/>
        </w:rPr>
        <w:t>, Совет народных депутатов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рского муниципального района Воронежской области</w:t>
      </w:r>
      <w:proofErr w:type="gramEnd"/>
    </w:p>
    <w:p w:rsidR="00B3396F" w:rsidRPr="00F33B28" w:rsidRDefault="00B3396F" w:rsidP="00B3396F">
      <w:pPr>
        <w:ind w:firstLine="709"/>
        <w:jc w:val="both"/>
        <w:rPr>
          <w:sz w:val="28"/>
          <w:szCs w:val="28"/>
        </w:rPr>
      </w:pPr>
    </w:p>
    <w:p w:rsidR="009A1C09" w:rsidRDefault="009A1C09" w:rsidP="00B3396F">
      <w:pPr>
        <w:ind w:firstLine="709"/>
        <w:jc w:val="center"/>
        <w:rPr>
          <w:sz w:val="28"/>
          <w:szCs w:val="28"/>
        </w:rPr>
      </w:pPr>
      <w:r w:rsidRPr="00F33B28">
        <w:rPr>
          <w:sz w:val="28"/>
          <w:szCs w:val="28"/>
        </w:rPr>
        <w:t>РЕШИЛ:</w:t>
      </w:r>
    </w:p>
    <w:p w:rsidR="00B3396F" w:rsidRPr="00F33B28" w:rsidRDefault="00B3396F" w:rsidP="00B3396F">
      <w:pPr>
        <w:ind w:firstLine="709"/>
        <w:jc w:val="center"/>
        <w:rPr>
          <w:sz w:val="28"/>
          <w:szCs w:val="28"/>
        </w:rPr>
      </w:pPr>
    </w:p>
    <w:p w:rsidR="009A1C09" w:rsidRPr="00F33B28" w:rsidRDefault="00B3396F" w:rsidP="00B3396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1C09" w:rsidRPr="00F33B28">
        <w:rPr>
          <w:sz w:val="28"/>
          <w:szCs w:val="28"/>
        </w:rPr>
        <w:t>Принять к сведению прилагаемый отчет о деятельности Ревизионной комиссии Новохоп</w:t>
      </w:r>
      <w:r w:rsidR="003159A8">
        <w:rPr>
          <w:sz w:val="28"/>
          <w:szCs w:val="28"/>
        </w:rPr>
        <w:t>ё</w:t>
      </w:r>
      <w:r w:rsidR="009A1C09" w:rsidRPr="00F33B28">
        <w:rPr>
          <w:sz w:val="28"/>
          <w:szCs w:val="28"/>
        </w:rPr>
        <w:t>рского муниципального района Воронежской области за 20</w:t>
      </w:r>
      <w:r w:rsidR="00E31A49">
        <w:rPr>
          <w:sz w:val="28"/>
          <w:szCs w:val="28"/>
        </w:rPr>
        <w:t>2</w:t>
      </w:r>
      <w:r w:rsidR="0040697D">
        <w:rPr>
          <w:sz w:val="28"/>
          <w:szCs w:val="28"/>
        </w:rPr>
        <w:t>1</w:t>
      </w:r>
      <w:r w:rsidR="009A1C09" w:rsidRPr="00F33B28">
        <w:rPr>
          <w:sz w:val="28"/>
          <w:szCs w:val="28"/>
        </w:rPr>
        <w:t xml:space="preserve"> год.</w:t>
      </w:r>
    </w:p>
    <w:p w:rsidR="009A1C09" w:rsidRPr="00F33B28" w:rsidRDefault="00B3396F" w:rsidP="00B33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1C09" w:rsidRPr="00F33B28">
        <w:rPr>
          <w:sz w:val="28"/>
          <w:szCs w:val="28"/>
        </w:rPr>
        <w:t>Опубликовать настоящее решение в периодическом печатном изд</w:t>
      </w:r>
      <w:r w:rsidR="009A1C09" w:rsidRPr="00F33B28">
        <w:rPr>
          <w:sz w:val="28"/>
          <w:szCs w:val="28"/>
        </w:rPr>
        <w:t>а</w:t>
      </w:r>
      <w:r w:rsidR="009A1C09" w:rsidRPr="00F33B28">
        <w:rPr>
          <w:sz w:val="28"/>
          <w:szCs w:val="28"/>
        </w:rPr>
        <w:t>нии «Новохоперский муниципальный вестник», а также разместить на оф</w:t>
      </w:r>
      <w:r w:rsidR="009A1C09" w:rsidRPr="00F33B28">
        <w:rPr>
          <w:sz w:val="28"/>
          <w:szCs w:val="28"/>
        </w:rPr>
        <w:t>и</w:t>
      </w:r>
      <w:r w:rsidR="009A1C09" w:rsidRPr="00F33B28">
        <w:rPr>
          <w:sz w:val="28"/>
          <w:szCs w:val="28"/>
        </w:rPr>
        <w:t>циальном сайте органов местного самоуправления Новохоп</w:t>
      </w:r>
      <w:r w:rsidR="003159A8">
        <w:rPr>
          <w:sz w:val="28"/>
          <w:szCs w:val="28"/>
        </w:rPr>
        <w:t>ё</w:t>
      </w:r>
      <w:r w:rsidR="009A1C09" w:rsidRPr="00F33B28">
        <w:rPr>
          <w:sz w:val="28"/>
          <w:szCs w:val="28"/>
        </w:rPr>
        <w:t>рского муниц</w:t>
      </w:r>
      <w:r w:rsidR="009A1C09" w:rsidRPr="00F33B28">
        <w:rPr>
          <w:sz w:val="28"/>
          <w:szCs w:val="28"/>
        </w:rPr>
        <w:t>и</w:t>
      </w:r>
      <w:r w:rsidR="009A1C09" w:rsidRPr="00F33B28">
        <w:rPr>
          <w:sz w:val="28"/>
          <w:szCs w:val="28"/>
        </w:rPr>
        <w:t>пального района в сети Интернет.</w:t>
      </w:r>
    </w:p>
    <w:p w:rsidR="00E65585" w:rsidRPr="00E65585" w:rsidRDefault="009A1C09" w:rsidP="00B3396F">
      <w:pPr>
        <w:ind w:firstLine="709"/>
        <w:jc w:val="both"/>
        <w:rPr>
          <w:sz w:val="28"/>
          <w:szCs w:val="28"/>
        </w:rPr>
      </w:pPr>
      <w:r w:rsidRPr="00F33B28">
        <w:rPr>
          <w:sz w:val="28"/>
          <w:szCs w:val="28"/>
        </w:rPr>
        <w:t>3. Настоящее решение вступает в силу со дня его подписания.</w:t>
      </w:r>
      <w:r w:rsidR="00E65585" w:rsidRPr="00E65585">
        <w:rPr>
          <w:sz w:val="28"/>
          <w:szCs w:val="28"/>
        </w:rPr>
        <w:t xml:space="preserve"> </w:t>
      </w:r>
    </w:p>
    <w:p w:rsidR="00C52D6A" w:rsidRPr="00A87743" w:rsidRDefault="00C52D6A" w:rsidP="00B3396F">
      <w:pPr>
        <w:ind w:firstLine="709"/>
        <w:jc w:val="both"/>
        <w:rPr>
          <w:sz w:val="28"/>
          <w:szCs w:val="28"/>
        </w:rPr>
      </w:pPr>
    </w:p>
    <w:p w:rsidR="003159A8" w:rsidRDefault="00DF56A6" w:rsidP="00B3396F">
      <w:pPr>
        <w:spacing w:before="15" w:after="15"/>
        <w:rPr>
          <w:sz w:val="28"/>
          <w:szCs w:val="28"/>
        </w:rPr>
      </w:pPr>
      <w:r w:rsidRPr="00DF56A6">
        <w:rPr>
          <w:color w:val="000000"/>
          <w:sz w:val="28"/>
          <w:szCs w:val="28"/>
        </w:rPr>
        <w:t>И.о. главы муниципального района                                                В.В. Королев</w:t>
      </w:r>
      <w:r w:rsidR="003159A8">
        <w:rPr>
          <w:sz w:val="28"/>
          <w:szCs w:val="28"/>
        </w:rPr>
        <w:tab/>
      </w:r>
    </w:p>
    <w:p w:rsidR="003159A8" w:rsidRPr="00153873" w:rsidRDefault="003159A8" w:rsidP="00B3396F">
      <w:pPr>
        <w:ind w:left="360"/>
        <w:jc w:val="both"/>
        <w:rPr>
          <w:sz w:val="28"/>
          <w:szCs w:val="28"/>
        </w:rPr>
      </w:pPr>
    </w:p>
    <w:p w:rsidR="003159A8" w:rsidRDefault="003159A8" w:rsidP="00B3396F">
      <w:pPr>
        <w:spacing w:before="15" w:after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народных депутатов </w:t>
      </w:r>
    </w:p>
    <w:p w:rsidR="003159A8" w:rsidRDefault="003159A8" w:rsidP="00B3396F">
      <w:pPr>
        <w:spacing w:before="15" w:after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Новохопёрского </w:t>
      </w:r>
      <w:r w:rsidRPr="0050687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3159A8" w:rsidRDefault="003159A8" w:rsidP="00B3396F">
      <w:pPr>
        <w:jc w:val="center"/>
        <w:outlineLvl w:val="0"/>
      </w:pPr>
      <w:r>
        <w:rPr>
          <w:color w:val="000000"/>
          <w:sz w:val="28"/>
          <w:szCs w:val="28"/>
        </w:rPr>
        <w:t>Воронеж</w:t>
      </w:r>
      <w:r w:rsidRPr="00506874">
        <w:rPr>
          <w:color w:val="000000"/>
          <w:sz w:val="28"/>
          <w:szCs w:val="28"/>
        </w:rPr>
        <w:t>ской области</w:t>
      </w:r>
      <w:r w:rsidRPr="001538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</w:t>
      </w:r>
      <w:r w:rsidRPr="001538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153873">
        <w:rPr>
          <w:sz w:val="28"/>
          <w:szCs w:val="28"/>
        </w:rPr>
        <w:t xml:space="preserve">А.А. </w:t>
      </w:r>
      <w:proofErr w:type="spellStart"/>
      <w:r w:rsidRPr="00153873">
        <w:rPr>
          <w:sz w:val="28"/>
          <w:szCs w:val="28"/>
        </w:rPr>
        <w:t>Калюжин</w:t>
      </w:r>
      <w:proofErr w:type="spellEnd"/>
      <w:r>
        <w:t xml:space="preserve"> </w:t>
      </w:r>
    </w:p>
    <w:p w:rsidR="00B3396F" w:rsidRDefault="00B3396F" w:rsidP="000A7217">
      <w:pPr>
        <w:rPr>
          <w:sz w:val="28"/>
          <w:szCs w:val="28"/>
        </w:rPr>
      </w:pPr>
    </w:p>
    <w:p w:rsidR="00F62A87" w:rsidRPr="00A87743" w:rsidRDefault="00646736" w:rsidP="000A7217">
      <w:pPr>
        <w:ind w:left="4253"/>
        <w:rPr>
          <w:sz w:val="28"/>
          <w:szCs w:val="28"/>
        </w:rPr>
      </w:pPr>
      <w:r w:rsidRPr="00A87743">
        <w:rPr>
          <w:sz w:val="28"/>
          <w:szCs w:val="28"/>
        </w:rPr>
        <w:t xml:space="preserve">Приложение </w:t>
      </w:r>
    </w:p>
    <w:p w:rsidR="00646736" w:rsidRPr="00A87743" w:rsidRDefault="00646736" w:rsidP="000A7217">
      <w:pPr>
        <w:ind w:left="4253"/>
        <w:rPr>
          <w:sz w:val="28"/>
          <w:szCs w:val="28"/>
        </w:rPr>
      </w:pPr>
      <w:r w:rsidRPr="00A87743">
        <w:rPr>
          <w:sz w:val="28"/>
          <w:szCs w:val="28"/>
        </w:rPr>
        <w:t xml:space="preserve">к решению Совета народных депутатов </w:t>
      </w:r>
      <w:r w:rsidR="00DF56A6" w:rsidRPr="00DF56A6">
        <w:rPr>
          <w:sz w:val="28"/>
          <w:szCs w:val="28"/>
        </w:rPr>
        <w:t>Новохоп</w:t>
      </w:r>
      <w:r w:rsidR="00C348B7">
        <w:rPr>
          <w:sz w:val="28"/>
          <w:szCs w:val="28"/>
        </w:rPr>
        <w:t>ё</w:t>
      </w:r>
      <w:r w:rsidR="00DF56A6" w:rsidRPr="00DF56A6">
        <w:rPr>
          <w:sz w:val="28"/>
          <w:szCs w:val="28"/>
        </w:rPr>
        <w:t>рского</w:t>
      </w:r>
      <w:r w:rsidR="00DF56A6" w:rsidRPr="00A87743"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>муниципального района</w:t>
      </w:r>
    </w:p>
    <w:p w:rsidR="005F1745" w:rsidRPr="00A87743" w:rsidRDefault="008637EE" w:rsidP="000A7217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«04» марта </w:t>
      </w:r>
      <w:r w:rsidR="00F33A65" w:rsidRPr="00A87743">
        <w:rPr>
          <w:sz w:val="28"/>
          <w:szCs w:val="28"/>
        </w:rPr>
        <w:t>20</w:t>
      </w:r>
      <w:r w:rsidR="00D138E0">
        <w:rPr>
          <w:sz w:val="28"/>
          <w:szCs w:val="28"/>
        </w:rPr>
        <w:t>2</w:t>
      </w:r>
      <w:r w:rsidR="00DF56A6">
        <w:rPr>
          <w:sz w:val="28"/>
          <w:szCs w:val="28"/>
        </w:rPr>
        <w:t>2</w:t>
      </w:r>
      <w:r w:rsidR="00474E01">
        <w:rPr>
          <w:sz w:val="28"/>
          <w:szCs w:val="28"/>
        </w:rPr>
        <w:t xml:space="preserve"> </w:t>
      </w:r>
      <w:r>
        <w:rPr>
          <w:sz w:val="28"/>
          <w:szCs w:val="28"/>
        </w:rPr>
        <w:t>г. № 330</w:t>
      </w:r>
    </w:p>
    <w:p w:rsidR="00444F04" w:rsidRDefault="00444F04" w:rsidP="005F1745">
      <w:pPr>
        <w:ind w:left="4860"/>
        <w:rPr>
          <w:sz w:val="28"/>
          <w:szCs w:val="28"/>
        </w:rPr>
      </w:pPr>
    </w:p>
    <w:p w:rsidR="00CE0A19" w:rsidRDefault="00CE0A19" w:rsidP="005F1745">
      <w:pPr>
        <w:ind w:left="4860"/>
        <w:rPr>
          <w:sz w:val="28"/>
          <w:szCs w:val="28"/>
        </w:rPr>
      </w:pPr>
    </w:p>
    <w:p w:rsidR="00BD483B" w:rsidRDefault="00BD483B" w:rsidP="005F1745">
      <w:pPr>
        <w:ind w:left="4860"/>
        <w:rPr>
          <w:sz w:val="28"/>
          <w:szCs w:val="28"/>
        </w:rPr>
      </w:pPr>
    </w:p>
    <w:p w:rsidR="00444F04" w:rsidRPr="00A87743" w:rsidRDefault="00444F04" w:rsidP="00444F0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ОТЧЕТ</w:t>
      </w:r>
    </w:p>
    <w:p w:rsidR="00B95028" w:rsidRPr="00A87743" w:rsidRDefault="00B95028" w:rsidP="006B62B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 xml:space="preserve">о </w:t>
      </w:r>
      <w:r w:rsidR="00746A42">
        <w:rPr>
          <w:b/>
          <w:sz w:val="28"/>
          <w:szCs w:val="28"/>
        </w:rPr>
        <w:t>деятельности</w:t>
      </w:r>
      <w:r w:rsidRPr="00A87743">
        <w:rPr>
          <w:b/>
          <w:sz w:val="28"/>
          <w:szCs w:val="28"/>
        </w:rPr>
        <w:t xml:space="preserve"> </w:t>
      </w:r>
      <w:r w:rsidR="00C348B7">
        <w:rPr>
          <w:b/>
          <w:sz w:val="28"/>
          <w:szCs w:val="28"/>
        </w:rPr>
        <w:t>Р</w:t>
      </w:r>
      <w:r w:rsidRPr="00A87743">
        <w:rPr>
          <w:b/>
          <w:sz w:val="28"/>
          <w:szCs w:val="28"/>
        </w:rPr>
        <w:t>евизионной комиссии Новохоп</w:t>
      </w:r>
      <w:r w:rsidR="003159A8">
        <w:rPr>
          <w:b/>
          <w:sz w:val="28"/>
          <w:szCs w:val="28"/>
        </w:rPr>
        <w:t>ё</w:t>
      </w:r>
      <w:r w:rsidRPr="00A87743">
        <w:rPr>
          <w:b/>
          <w:sz w:val="28"/>
          <w:szCs w:val="28"/>
        </w:rPr>
        <w:t xml:space="preserve">рского муниципального </w:t>
      </w:r>
    </w:p>
    <w:p w:rsidR="00444F04" w:rsidRPr="00A87743" w:rsidRDefault="00B95028" w:rsidP="00444F0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 xml:space="preserve">района Воронежской области за </w:t>
      </w:r>
      <w:r w:rsidR="00F33A65" w:rsidRPr="00A87743">
        <w:rPr>
          <w:b/>
          <w:sz w:val="28"/>
          <w:szCs w:val="28"/>
        </w:rPr>
        <w:t>20</w:t>
      </w:r>
      <w:r w:rsidR="00E31A49">
        <w:rPr>
          <w:b/>
          <w:sz w:val="28"/>
          <w:szCs w:val="28"/>
        </w:rPr>
        <w:t>2</w:t>
      </w:r>
      <w:r w:rsidR="00DF56A6">
        <w:rPr>
          <w:b/>
          <w:sz w:val="28"/>
          <w:szCs w:val="28"/>
        </w:rPr>
        <w:t>1</w:t>
      </w:r>
      <w:r w:rsidRPr="00A87743">
        <w:rPr>
          <w:b/>
          <w:sz w:val="28"/>
          <w:szCs w:val="28"/>
        </w:rPr>
        <w:t xml:space="preserve"> год</w:t>
      </w:r>
    </w:p>
    <w:p w:rsidR="00C348B7" w:rsidRDefault="00C348B7" w:rsidP="00C348B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4DE" w:rsidRPr="007A4A61" w:rsidRDefault="00BC74DE" w:rsidP="00BC74DE">
      <w:pPr>
        <w:pStyle w:val="ConsPlusNormal"/>
        <w:numPr>
          <w:ilvl w:val="0"/>
          <w:numId w:val="13"/>
        </w:num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61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937C2B" w:rsidRDefault="003E1174" w:rsidP="00C46B8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о</w:t>
      </w:r>
      <w:r w:rsidR="00937C2B" w:rsidRPr="00A87743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937C2B" w:rsidRPr="00A87743">
        <w:rPr>
          <w:rFonts w:ascii="Times New Roman" w:hAnsi="Times New Roman" w:cs="Times New Roman"/>
          <w:sz w:val="28"/>
          <w:szCs w:val="28"/>
        </w:rPr>
        <w:t xml:space="preserve"> </w:t>
      </w:r>
      <w:r w:rsidR="00C91326">
        <w:rPr>
          <w:rFonts w:ascii="Times New Roman" w:hAnsi="Times New Roman" w:cs="Times New Roman"/>
          <w:sz w:val="28"/>
          <w:szCs w:val="28"/>
        </w:rPr>
        <w:t>Р</w:t>
      </w:r>
      <w:r w:rsidR="00C86A71" w:rsidRPr="00A87743">
        <w:rPr>
          <w:rFonts w:ascii="Times New Roman" w:hAnsi="Times New Roman" w:cs="Times New Roman"/>
          <w:sz w:val="28"/>
          <w:szCs w:val="28"/>
        </w:rPr>
        <w:t>евизионной комиссии Новохоп</w:t>
      </w:r>
      <w:r w:rsidR="003159A8">
        <w:rPr>
          <w:rFonts w:ascii="Times New Roman" w:hAnsi="Times New Roman" w:cs="Times New Roman"/>
          <w:sz w:val="28"/>
          <w:szCs w:val="28"/>
        </w:rPr>
        <w:t>ё</w:t>
      </w:r>
      <w:r w:rsidR="00C86A71" w:rsidRPr="00A87743">
        <w:rPr>
          <w:rFonts w:ascii="Times New Roman" w:hAnsi="Times New Roman" w:cs="Times New Roman"/>
          <w:sz w:val="28"/>
          <w:szCs w:val="28"/>
        </w:rPr>
        <w:t>р</w:t>
      </w:r>
      <w:r w:rsidR="00C86A71" w:rsidRPr="00A87743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C86A71" w:rsidRPr="002B1A25">
        <w:rPr>
          <w:rFonts w:ascii="Times New Roman" w:hAnsi="Times New Roman" w:cs="Times New Roman"/>
          <w:sz w:val="28"/>
          <w:szCs w:val="28"/>
        </w:rPr>
        <w:t xml:space="preserve">района Воронежской области  </w:t>
      </w:r>
      <w:r w:rsidR="00091BF9">
        <w:rPr>
          <w:rFonts w:ascii="Times New Roman" w:hAnsi="Times New Roman" w:cs="Times New Roman"/>
          <w:sz w:val="28"/>
          <w:szCs w:val="28"/>
        </w:rPr>
        <w:t>за</w:t>
      </w:r>
      <w:r w:rsidR="00937C2B" w:rsidRPr="002B1A25">
        <w:rPr>
          <w:rFonts w:ascii="Times New Roman" w:hAnsi="Times New Roman" w:cs="Times New Roman"/>
          <w:sz w:val="28"/>
          <w:szCs w:val="28"/>
        </w:rPr>
        <w:t xml:space="preserve"> 20</w:t>
      </w:r>
      <w:r w:rsidR="00E250D5">
        <w:rPr>
          <w:rFonts w:ascii="Times New Roman" w:hAnsi="Times New Roman" w:cs="Times New Roman"/>
          <w:sz w:val="28"/>
          <w:szCs w:val="28"/>
        </w:rPr>
        <w:t>2</w:t>
      </w:r>
      <w:r w:rsidR="00DF56A6">
        <w:rPr>
          <w:rFonts w:ascii="Times New Roman" w:hAnsi="Times New Roman" w:cs="Times New Roman"/>
          <w:sz w:val="28"/>
          <w:szCs w:val="28"/>
        </w:rPr>
        <w:t>1</w:t>
      </w:r>
      <w:r w:rsidR="00937C2B" w:rsidRPr="002B1A25">
        <w:rPr>
          <w:rFonts w:ascii="Times New Roman" w:hAnsi="Times New Roman" w:cs="Times New Roman"/>
          <w:sz w:val="28"/>
          <w:szCs w:val="28"/>
        </w:rPr>
        <w:t xml:space="preserve"> год</w:t>
      </w:r>
      <w:r w:rsidR="001766B8" w:rsidRPr="002B1A25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1766B8" w:rsidRPr="002B1A25">
        <w:rPr>
          <w:rFonts w:ascii="Times New Roman" w:hAnsi="Times New Roman" w:cs="Times New Roman"/>
          <w:sz w:val="28"/>
          <w:szCs w:val="28"/>
        </w:rPr>
        <w:t>в</w:t>
      </w:r>
      <w:r w:rsidR="001766B8" w:rsidRPr="002B1A25">
        <w:rPr>
          <w:rFonts w:ascii="Times New Roman" w:hAnsi="Times New Roman" w:cs="Times New Roman"/>
          <w:sz w:val="28"/>
          <w:szCs w:val="28"/>
        </w:rPr>
        <w:t xml:space="preserve">лен </w:t>
      </w:r>
      <w:r w:rsidR="002B1A25"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3E39A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требованиями </w:t>
      </w:r>
      <w:r w:rsidR="00091BF9" w:rsidRPr="00091BF9">
        <w:rPr>
          <w:rFonts w:ascii="Times New Roman" w:hAnsi="Times New Roman" w:cs="Times New Roman"/>
          <w:sz w:val="28"/>
          <w:szCs w:val="28"/>
        </w:rPr>
        <w:t xml:space="preserve">пунктом 2 статьи 19 </w:t>
      </w:r>
      <w:r w:rsidR="002B1A25" w:rsidRPr="00091BF9">
        <w:rPr>
          <w:rFonts w:ascii="Times New Roman" w:hAnsi="Times New Roman" w:cs="Times New Roman"/>
          <w:sz w:val="28"/>
          <w:szCs w:val="28"/>
        </w:rPr>
        <w:t>Федеральн</w:t>
      </w:r>
      <w:r w:rsidR="00AE2B64" w:rsidRPr="00091BF9">
        <w:rPr>
          <w:rFonts w:ascii="Times New Roman" w:hAnsi="Times New Roman" w:cs="Times New Roman"/>
          <w:sz w:val="28"/>
          <w:szCs w:val="28"/>
        </w:rPr>
        <w:t>ого</w:t>
      </w:r>
      <w:r w:rsidR="002B1A25" w:rsidRPr="00091BF9">
        <w:t xml:space="preserve"> </w:t>
      </w:r>
      <w:r w:rsidR="002B1A25"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AE2B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B1A25"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№6-ФЗ от 07.02.2011 «Об  </w:t>
      </w:r>
      <w:r w:rsidR="002B1A25"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общих принципах организации и деятельности контрольно-счетных органов субъектов Российской Федерации и муниц</w:t>
      </w:r>
      <w:r w:rsidR="002B1A25"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B1A25"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пальных образований»,</w:t>
      </w:r>
      <w:r w:rsidR="002B1A25" w:rsidRPr="000971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66B8" w:rsidRPr="000971EB">
        <w:rPr>
          <w:rFonts w:ascii="Times New Roman" w:hAnsi="Times New Roman" w:cs="Times New Roman"/>
          <w:sz w:val="28"/>
          <w:szCs w:val="28"/>
        </w:rPr>
        <w:t>на основании</w:t>
      </w:r>
      <w:r w:rsidR="00F85B10">
        <w:rPr>
          <w:rFonts w:ascii="Times New Roman" w:hAnsi="Times New Roman" w:cs="Times New Roman"/>
          <w:sz w:val="28"/>
          <w:szCs w:val="28"/>
        </w:rPr>
        <w:t xml:space="preserve"> статей </w:t>
      </w:r>
      <w:r w:rsidR="001766B8" w:rsidRPr="000971EB">
        <w:rPr>
          <w:rFonts w:ascii="Times New Roman" w:hAnsi="Times New Roman" w:cs="Times New Roman"/>
          <w:sz w:val="28"/>
          <w:szCs w:val="28"/>
        </w:rPr>
        <w:t>14</w:t>
      </w:r>
      <w:r w:rsidR="00F85B10">
        <w:rPr>
          <w:rFonts w:ascii="Times New Roman" w:hAnsi="Times New Roman" w:cs="Times New Roman"/>
          <w:sz w:val="28"/>
          <w:szCs w:val="28"/>
        </w:rPr>
        <w:t xml:space="preserve"> и</w:t>
      </w:r>
      <w:r w:rsidR="001766B8" w:rsidRPr="000971EB">
        <w:rPr>
          <w:rFonts w:ascii="Times New Roman" w:hAnsi="Times New Roman" w:cs="Times New Roman"/>
          <w:sz w:val="28"/>
          <w:szCs w:val="28"/>
        </w:rPr>
        <w:t xml:space="preserve"> </w:t>
      </w:r>
      <w:r w:rsidR="00091BF9">
        <w:rPr>
          <w:rFonts w:ascii="Times New Roman" w:hAnsi="Times New Roman" w:cs="Times New Roman"/>
          <w:sz w:val="28"/>
          <w:szCs w:val="28"/>
        </w:rPr>
        <w:t>1</w:t>
      </w:r>
      <w:r w:rsidR="00C46B85">
        <w:rPr>
          <w:rFonts w:ascii="Times New Roman" w:hAnsi="Times New Roman" w:cs="Times New Roman"/>
          <w:sz w:val="28"/>
          <w:szCs w:val="28"/>
        </w:rPr>
        <w:t>7</w:t>
      </w:r>
      <w:r w:rsidR="00937C2B" w:rsidRPr="000971E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37C2B" w:rsidRPr="000971EB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1766B8" w:rsidRPr="000971EB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937C2B" w:rsidRPr="000971EB">
        <w:rPr>
          <w:rFonts w:ascii="Times New Roman" w:hAnsi="Times New Roman" w:cs="Times New Roman"/>
          <w:sz w:val="28"/>
          <w:szCs w:val="28"/>
        </w:rPr>
        <w:t xml:space="preserve"> о ревизио</w:t>
      </w:r>
      <w:r w:rsidR="00937C2B" w:rsidRPr="000971EB">
        <w:rPr>
          <w:rFonts w:ascii="Times New Roman" w:hAnsi="Times New Roman" w:cs="Times New Roman"/>
          <w:sz w:val="28"/>
          <w:szCs w:val="28"/>
        </w:rPr>
        <w:t>н</w:t>
      </w:r>
      <w:r w:rsidR="00937C2B" w:rsidRPr="000971EB">
        <w:rPr>
          <w:rFonts w:ascii="Times New Roman" w:hAnsi="Times New Roman" w:cs="Times New Roman"/>
          <w:sz w:val="28"/>
          <w:szCs w:val="28"/>
        </w:rPr>
        <w:t>ной комиссии</w:t>
      </w:r>
      <w:r w:rsidR="001766B8" w:rsidRPr="000971EB">
        <w:rPr>
          <w:rFonts w:ascii="Times New Roman" w:hAnsi="Times New Roman" w:cs="Times New Roman"/>
          <w:sz w:val="28"/>
          <w:szCs w:val="28"/>
        </w:rPr>
        <w:t xml:space="preserve"> Новохоп</w:t>
      </w:r>
      <w:r w:rsidR="003159A8">
        <w:rPr>
          <w:rFonts w:ascii="Times New Roman" w:hAnsi="Times New Roman" w:cs="Times New Roman"/>
          <w:sz w:val="28"/>
          <w:szCs w:val="28"/>
        </w:rPr>
        <w:t>ё</w:t>
      </w:r>
      <w:r w:rsidR="001766B8" w:rsidRPr="000971EB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</w:t>
      </w:r>
      <w:r w:rsidR="001766B8" w:rsidRPr="000971EB">
        <w:rPr>
          <w:rFonts w:ascii="Times New Roman" w:hAnsi="Times New Roman" w:cs="Times New Roman"/>
          <w:sz w:val="28"/>
          <w:szCs w:val="28"/>
        </w:rPr>
        <w:t>с</w:t>
      </w:r>
      <w:r w:rsidR="001766B8" w:rsidRPr="000971EB">
        <w:rPr>
          <w:rFonts w:ascii="Times New Roman" w:hAnsi="Times New Roman" w:cs="Times New Roman"/>
          <w:sz w:val="28"/>
          <w:szCs w:val="28"/>
        </w:rPr>
        <w:t>ти (далее – ревизионная комиссия</w:t>
      </w:r>
      <w:proofErr w:type="gramEnd"/>
      <w:r w:rsidR="001766B8" w:rsidRPr="000971EB">
        <w:rPr>
          <w:rFonts w:ascii="Times New Roman" w:hAnsi="Times New Roman" w:cs="Times New Roman"/>
          <w:sz w:val="28"/>
          <w:szCs w:val="28"/>
        </w:rPr>
        <w:t>)</w:t>
      </w:r>
      <w:r w:rsidR="00795417" w:rsidRPr="000971EB">
        <w:rPr>
          <w:rFonts w:ascii="Times New Roman" w:hAnsi="Times New Roman" w:cs="Times New Roman"/>
          <w:sz w:val="28"/>
          <w:szCs w:val="28"/>
        </w:rPr>
        <w:t>, утвержденного решением Совета наро</w:t>
      </w:r>
      <w:r w:rsidR="00795417" w:rsidRPr="000971EB">
        <w:rPr>
          <w:rFonts w:ascii="Times New Roman" w:hAnsi="Times New Roman" w:cs="Times New Roman"/>
          <w:sz w:val="28"/>
          <w:szCs w:val="28"/>
        </w:rPr>
        <w:t>д</w:t>
      </w:r>
      <w:r w:rsidR="00795417" w:rsidRPr="000971EB">
        <w:rPr>
          <w:rFonts w:ascii="Times New Roman" w:hAnsi="Times New Roman" w:cs="Times New Roman"/>
          <w:sz w:val="28"/>
          <w:szCs w:val="28"/>
        </w:rPr>
        <w:t>ных депутатов Новохоп</w:t>
      </w:r>
      <w:r w:rsidR="003159A8">
        <w:rPr>
          <w:rFonts w:ascii="Times New Roman" w:hAnsi="Times New Roman" w:cs="Times New Roman"/>
          <w:sz w:val="28"/>
          <w:szCs w:val="28"/>
        </w:rPr>
        <w:t>ё</w:t>
      </w:r>
      <w:r w:rsidR="00795417" w:rsidRPr="000971EB">
        <w:rPr>
          <w:rFonts w:ascii="Times New Roman" w:hAnsi="Times New Roman" w:cs="Times New Roman"/>
          <w:sz w:val="28"/>
          <w:szCs w:val="28"/>
        </w:rPr>
        <w:t>рского муниципального района от «</w:t>
      </w:r>
      <w:r w:rsidR="00091BF9">
        <w:rPr>
          <w:rFonts w:ascii="Times New Roman" w:hAnsi="Times New Roman" w:cs="Times New Roman"/>
          <w:sz w:val="28"/>
          <w:szCs w:val="28"/>
        </w:rPr>
        <w:t>24</w:t>
      </w:r>
      <w:r w:rsidR="00795417" w:rsidRPr="000971EB">
        <w:rPr>
          <w:rFonts w:ascii="Times New Roman" w:hAnsi="Times New Roman" w:cs="Times New Roman"/>
          <w:sz w:val="28"/>
          <w:szCs w:val="28"/>
        </w:rPr>
        <w:t xml:space="preserve">» </w:t>
      </w:r>
      <w:r w:rsidR="00091BF9">
        <w:rPr>
          <w:rFonts w:ascii="Times New Roman" w:hAnsi="Times New Roman" w:cs="Times New Roman"/>
          <w:sz w:val="28"/>
          <w:szCs w:val="28"/>
        </w:rPr>
        <w:t>декабря</w:t>
      </w:r>
      <w:r w:rsidR="00795417" w:rsidRPr="000971EB">
        <w:rPr>
          <w:rFonts w:ascii="Times New Roman" w:hAnsi="Times New Roman" w:cs="Times New Roman"/>
          <w:sz w:val="28"/>
          <w:szCs w:val="28"/>
        </w:rPr>
        <w:t xml:space="preserve">  20</w:t>
      </w:r>
      <w:r w:rsidR="00091BF9">
        <w:rPr>
          <w:rFonts w:ascii="Times New Roman" w:hAnsi="Times New Roman" w:cs="Times New Roman"/>
          <w:sz w:val="28"/>
          <w:szCs w:val="28"/>
        </w:rPr>
        <w:t>21</w:t>
      </w:r>
      <w:r w:rsidR="00795417" w:rsidRPr="000971E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1BF9">
        <w:rPr>
          <w:rFonts w:ascii="Times New Roman" w:hAnsi="Times New Roman" w:cs="Times New Roman"/>
          <w:sz w:val="28"/>
          <w:szCs w:val="28"/>
        </w:rPr>
        <w:t>293</w:t>
      </w:r>
      <w:r w:rsidR="00937C2B" w:rsidRPr="000971EB">
        <w:rPr>
          <w:rFonts w:ascii="Times New Roman" w:hAnsi="Times New Roman" w:cs="Times New Roman"/>
          <w:sz w:val="28"/>
          <w:szCs w:val="28"/>
        </w:rPr>
        <w:t>.</w:t>
      </w:r>
    </w:p>
    <w:p w:rsidR="00C348B7" w:rsidRDefault="00C348B7" w:rsidP="009004D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D2">
        <w:rPr>
          <w:rFonts w:ascii="Times New Roman" w:hAnsi="Times New Roman" w:cs="Times New Roman"/>
          <w:sz w:val="28"/>
          <w:szCs w:val="28"/>
        </w:rPr>
        <w:t>Ревизионная комиссия Новохопёрского муниципального района Вор</w:t>
      </w:r>
      <w:r w:rsidRPr="009004D2">
        <w:rPr>
          <w:rFonts w:ascii="Times New Roman" w:hAnsi="Times New Roman" w:cs="Times New Roman"/>
          <w:sz w:val="28"/>
          <w:szCs w:val="28"/>
        </w:rPr>
        <w:t>о</w:t>
      </w:r>
      <w:r w:rsidRPr="009004D2">
        <w:rPr>
          <w:rFonts w:ascii="Times New Roman" w:hAnsi="Times New Roman" w:cs="Times New Roman"/>
          <w:sz w:val="28"/>
          <w:szCs w:val="28"/>
        </w:rPr>
        <w:t>нежской области является постоянно действующим органом внешнего мун</w:t>
      </w:r>
      <w:r w:rsidRPr="009004D2">
        <w:rPr>
          <w:rFonts w:ascii="Times New Roman" w:hAnsi="Times New Roman" w:cs="Times New Roman"/>
          <w:sz w:val="28"/>
          <w:szCs w:val="28"/>
        </w:rPr>
        <w:t>и</w:t>
      </w:r>
      <w:r w:rsidRPr="009004D2">
        <w:rPr>
          <w:rFonts w:ascii="Times New Roman" w:hAnsi="Times New Roman" w:cs="Times New Roman"/>
          <w:sz w:val="28"/>
          <w:szCs w:val="28"/>
        </w:rPr>
        <w:t>ципального финансового контроля, образуется Советом народных депутатов Новохопёрского муниципального района Воронежской области и ему подо</w:t>
      </w:r>
      <w:r w:rsidRPr="009004D2">
        <w:rPr>
          <w:rFonts w:ascii="Times New Roman" w:hAnsi="Times New Roman" w:cs="Times New Roman"/>
          <w:sz w:val="28"/>
          <w:szCs w:val="28"/>
        </w:rPr>
        <w:t>т</w:t>
      </w:r>
      <w:r w:rsidRPr="009004D2">
        <w:rPr>
          <w:rFonts w:ascii="Times New Roman" w:hAnsi="Times New Roman" w:cs="Times New Roman"/>
          <w:sz w:val="28"/>
          <w:szCs w:val="28"/>
        </w:rPr>
        <w:t xml:space="preserve">четна. В рамках своей текущей деятельности обладает организационной и функциональной независимостью, осуществляют свою деятельность </w:t>
      </w:r>
      <w:proofErr w:type="gramStart"/>
      <w:r w:rsidRPr="009004D2">
        <w:rPr>
          <w:rFonts w:ascii="Times New Roman" w:hAnsi="Times New Roman" w:cs="Times New Roman"/>
          <w:sz w:val="28"/>
          <w:szCs w:val="28"/>
        </w:rPr>
        <w:t>сам</w:t>
      </w:r>
      <w:r w:rsidRPr="009004D2">
        <w:rPr>
          <w:rFonts w:ascii="Times New Roman" w:hAnsi="Times New Roman" w:cs="Times New Roman"/>
          <w:sz w:val="28"/>
          <w:szCs w:val="28"/>
        </w:rPr>
        <w:t>о</w:t>
      </w:r>
      <w:r w:rsidRPr="009004D2">
        <w:rPr>
          <w:rFonts w:ascii="Times New Roman" w:hAnsi="Times New Roman" w:cs="Times New Roman"/>
          <w:sz w:val="28"/>
          <w:szCs w:val="28"/>
        </w:rPr>
        <w:t>стоятельно</w:t>
      </w:r>
      <w:proofErr w:type="gramEnd"/>
      <w:r w:rsidRPr="009004D2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основе принципов законн</w:t>
      </w:r>
      <w:r w:rsidRPr="009004D2">
        <w:rPr>
          <w:rFonts w:ascii="Times New Roman" w:hAnsi="Times New Roman" w:cs="Times New Roman"/>
          <w:sz w:val="28"/>
          <w:szCs w:val="28"/>
        </w:rPr>
        <w:t>о</w:t>
      </w:r>
      <w:r w:rsidRPr="009004D2">
        <w:rPr>
          <w:rFonts w:ascii="Times New Roman" w:hAnsi="Times New Roman" w:cs="Times New Roman"/>
          <w:sz w:val="28"/>
          <w:szCs w:val="28"/>
        </w:rPr>
        <w:t>сти, объективности, эффективности, открытости и гласности.</w:t>
      </w:r>
    </w:p>
    <w:p w:rsidR="00F508C1" w:rsidRPr="00F508C1" w:rsidRDefault="00F508C1" w:rsidP="00F508C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8C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07.02.2011 № 6-ФЗ (ред. от 01.07.2021</w:t>
      </w:r>
      <w:r w:rsidR="00B1748F">
        <w:rPr>
          <w:rFonts w:ascii="Times New Roman" w:hAnsi="Times New Roman" w:cs="Times New Roman"/>
          <w:sz w:val="28"/>
          <w:szCs w:val="28"/>
        </w:rPr>
        <w:t xml:space="preserve"> №255ФЗ</w:t>
      </w:r>
      <w:r w:rsidRPr="00F508C1">
        <w:rPr>
          <w:rFonts w:ascii="Times New Roman" w:hAnsi="Times New Roman" w:cs="Times New Roman"/>
          <w:sz w:val="28"/>
          <w:szCs w:val="28"/>
        </w:rPr>
        <w:t>) «Об общих принципах организации и де</w:t>
      </w:r>
      <w:r w:rsidRPr="00F508C1">
        <w:rPr>
          <w:rFonts w:ascii="Times New Roman" w:hAnsi="Times New Roman" w:cs="Times New Roman"/>
          <w:sz w:val="28"/>
          <w:szCs w:val="28"/>
        </w:rPr>
        <w:t>я</w:t>
      </w:r>
      <w:r w:rsidRPr="00F508C1">
        <w:rPr>
          <w:rFonts w:ascii="Times New Roman" w:hAnsi="Times New Roman" w:cs="Times New Roman"/>
          <w:sz w:val="28"/>
          <w:szCs w:val="28"/>
        </w:rPr>
        <w:t xml:space="preserve">тельности контрольно-счетных органов субъектов Российской Федерации и муниципальных образований»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7743">
        <w:rPr>
          <w:rFonts w:ascii="Times New Roman" w:hAnsi="Times New Roman" w:cs="Times New Roman"/>
          <w:sz w:val="28"/>
          <w:szCs w:val="28"/>
        </w:rPr>
        <w:t>евизионн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8774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7743">
        <w:rPr>
          <w:rFonts w:ascii="Times New Roman" w:hAnsi="Times New Roman" w:cs="Times New Roman"/>
          <w:sz w:val="28"/>
          <w:szCs w:val="28"/>
        </w:rPr>
        <w:t xml:space="preserve">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87743">
        <w:rPr>
          <w:rFonts w:ascii="Times New Roman" w:hAnsi="Times New Roman" w:cs="Times New Roman"/>
          <w:sz w:val="28"/>
          <w:szCs w:val="28"/>
        </w:rPr>
        <w:t>рского мун</w:t>
      </w:r>
      <w:r w:rsidRPr="00A87743">
        <w:rPr>
          <w:rFonts w:ascii="Times New Roman" w:hAnsi="Times New Roman" w:cs="Times New Roman"/>
          <w:sz w:val="28"/>
          <w:szCs w:val="28"/>
        </w:rPr>
        <w:t>и</w:t>
      </w:r>
      <w:r w:rsidRPr="00A87743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2B1A25"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  <w:r w:rsidRPr="00F508C1">
        <w:rPr>
          <w:rFonts w:ascii="Times New Roman" w:hAnsi="Times New Roman" w:cs="Times New Roman"/>
          <w:sz w:val="28"/>
          <w:szCs w:val="28"/>
        </w:rPr>
        <w:t>с 24.11.2021 является органом м</w:t>
      </w:r>
      <w:r w:rsidRPr="00F508C1">
        <w:rPr>
          <w:rFonts w:ascii="Times New Roman" w:hAnsi="Times New Roman" w:cs="Times New Roman"/>
          <w:sz w:val="28"/>
          <w:szCs w:val="28"/>
        </w:rPr>
        <w:t>е</w:t>
      </w:r>
      <w:r w:rsidRPr="00F508C1">
        <w:rPr>
          <w:rFonts w:ascii="Times New Roman" w:hAnsi="Times New Roman" w:cs="Times New Roman"/>
          <w:sz w:val="28"/>
          <w:szCs w:val="28"/>
        </w:rPr>
        <w:t>стного самоуправления, обладает правами юридического лица, имеет герб</w:t>
      </w:r>
      <w:r w:rsidRPr="00F508C1">
        <w:rPr>
          <w:rFonts w:ascii="Times New Roman" w:hAnsi="Times New Roman" w:cs="Times New Roman"/>
          <w:sz w:val="28"/>
          <w:szCs w:val="28"/>
        </w:rPr>
        <w:t>о</w:t>
      </w:r>
      <w:r w:rsidRPr="00F508C1">
        <w:rPr>
          <w:rFonts w:ascii="Times New Roman" w:hAnsi="Times New Roman" w:cs="Times New Roman"/>
          <w:sz w:val="28"/>
          <w:szCs w:val="28"/>
        </w:rPr>
        <w:t>вую печать и бланки со своим наименованием и с изображением герба Нов</w:t>
      </w:r>
      <w:r w:rsidRPr="00F508C1">
        <w:rPr>
          <w:rFonts w:ascii="Times New Roman" w:hAnsi="Times New Roman" w:cs="Times New Roman"/>
          <w:sz w:val="28"/>
          <w:szCs w:val="28"/>
        </w:rPr>
        <w:t>о</w:t>
      </w:r>
      <w:r w:rsidRPr="00F508C1">
        <w:rPr>
          <w:rFonts w:ascii="Times New Roman" w:hAnsi="Times New Roman" w:cs="Times New Roman"/>
          <w:sz w:val="28"/>
          <w:szCs w:val="28"/>
        </w:rPr>
        <w:t>хопёрского муниципального района.</w:t>
      </w:r>
      <w:proofErr w:type="gramEnd"/>
    </w:p>
    <w:p w:rsidR="00BC74DE" w:rsidRPr="009004D2" w:rsidRDefault="00BC74DE" w:rsidP="009004D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D2">
        <w:rPr>
          <w:rFonts w:ascii="Times New Roman" w:hAnsi="Times New Roman" w:cs="Times New Roman"/>
          <w:sz w:val="28"/>
          <w:szCs w:val="28"/>
        </w:rPr>
        <w:lastRenderedPageBreak/>
        <w:t xml:space="preserve"> В отчетном периоде внешний муниципальный финансовый контроль осуществлялся в соответствии с Бюджетным кодексом Российской Федер</w:t>
      </w:r>
      <w:r w:rsidRPr="009004D2">
        <w:rPr>
          <w:rFonts w:ascii="Times New Roman" w:hAnsi="Times New Roman" w:cs="Times New Roman"/>
          <w:sz w:val="28"/>
          <w:szCs w:val="28"/>
        </w:rPr>
        <w:t>а</w:t>
      </w:r>
      <w:r w:rsidRPr="009004D2">
        <w:rPr>
          <w:rFonts w:ascii="Times New Roman" w:hAnsi="Times New Roman" w:cs="Times New Roman"/>
          <w:sz w:val="28"/>
          <w:szCs w:val="28"/>
        </w:rPr>
        <w:t>ции, Федеральным законом от 07.02.2011 № 6-ФЗ, Положения</w:t>
      </w:r>
      <w:r w:rsidR="0095414D">
        <w:rPr>
          <w:rFonts w:ascii="Times New Roman" w:hAnsi="Times New Roman" w:cs="Times New Roman"/>
          <w:sz w:val="28"/>
          <w:szCs w:val="28"/>
        </w:rPr>
        <w:t>ми</w:t>
      </w:r>
      <w:r w:rsidRPr="009004D2">
        <w:rPr>
          <w:rFonts w:ascii="Times New Roman" w:hAnsi="Times New Roman" w:cs="Times New Roman"/>
          <w:sz w:val="28"/>
          <w:szCs w:val="28"/>
        </w:rPr>
        <w:t xml:space="preserve"> за форм</w:t>
      </w:r>
      <w:r w:rsidRPr="009004D2">
        <w:rPr>
          <w:rFonts w:ascii="Times New Roman" w:hAnsi="Times New Roman" w:cs="Times New Roman"/>
          <w:sz w:val="28"/>
          <w:szCs w:val="28"/>
        </w:rPr>
        <w:t>и</w:t>
      </w:r>
      <w:r w:rsidRPr="009004D2">
        <w:rPr>
          <w:rFonts w:ascii="Times New Roman" w:hAnsi="Times New Roman" w:cs="Times New Roman"/>
          <w:sz w:val="28"/>
          <w:szCs w:val="28"/>
        </w:rPr>
        <w:t>рованием и исполнением бюджета Новохопёрского муниципального района, за правомерностью и эффективностью управления муниципальной собстве</w:t>
      </w:r>
      <w:r w:rsidRPr="009004D2">
        <w:rPr>
          <w:rFonts w:ascii="Times New Roman" w:hAnsi="Times New Roman" w:cs="Times New Roman"/>
          <w:sz w:val="28"/>
          <w:szCs w:val="28"/>
        </w:rPr>
        <w:t>н</w:t>
      </w:r>
      <w:r w:rsidRPr="009004D2">
        <w:rPr>
          <w:rFonts w:ascii="Times New Roman" w:hAnsi="Times New Roman" w:cs="Times New Roman"/>
          <w:sz w:val="28"/>
          <w:szCs w:val="28"/>
        </w:rPr>
        <w:t>ностью.</w:t>
      </w:r>
    </w:p>
    <w:p w:rsidR="00BC74DE" w:rsidRPr="0035018A" w:rsidRDefault="00BC74DE" w:rsidP="0035018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A">
        <w:rPr>
          <w:rFonts w:ascii="Times New Roman" w:hAnsi="Times New Roman" w:cs="Times New Roman"/>
          <w:sz w:val="28"/>
          <w:szCs w:val="28"/>
        </w:rPr>
        <w:t xml:space="preserve"> План работы Ревизионной комиссии на 2021 год, сформированный с учетом выполнения возложенных на Ревизионную комиссию полномочий, Соглашений, заключенных с представительными органами поселений по п</w:t>
      </w:r>
      <w:r w:rsidRPr="0035018A">
        <w:rPr>
          <w:rFonts w:ascii="Times New Roman" w:hAnsi="Times New Roman" w:cs="Times New Roman"/>
          <w:sz w:val="28"/>
          <w:szCs w:val="28"/>
        </w:rPr>
        <w:t>е</w:t>
      </w:r>
      <w:r w:rsidRPr="0035018A">
        <w:rPr>
          <w:rFonts w:ascii="Times New Roman" w:hAnsi="Times New Roman" w:cs="Times New Roman"/>
          <w:sz w:val="28"/>
          <w:szCs w:val="28"/>
        </w:rPr>
        <w:t xml:space="preserve">редаче полномочий по </w:t>
      </w:r>
      <w:r w:rsidR="0035018A" w:rsidRPr="0035018A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</w:t>
      </w:r>
      <w:r w:rsidR="0035018A" w:rsidRPr="0035018A">
        <w:rPr>
          <w:rFonts w:ascii="Times New Roman" w:hAnsi="Times New Roman" w:cs="Times New Roman"/>
          <w:sz w:val="28"/>
          <w:szCs w:val="28"/>
        </w:rPr>
        <w:t>о</w:t>
      </w:r>
      <w:r w:rsidR="0035018A" w:rsidRPr="0035018A">
        <w:rPr>
          <w:rFonts w:ascii="Times New Roman" w:hAnsi="Times New Roman" w:cs="Times New Roman"/>
          <w:sz w:val="28"/>
          <w:szCs w:val="28"/>
        </w:rPr>
        <w:t>вого контроля</w:t>
      </w:r>
      <w:r w:rsidRPr="0035018A">
        <w:rPr>
          <w:rFonts w:ascii="Times New Roman" w:hAnsi="Times New Roman" w:cs="Times New Roman"/>
          <w:sz w:val="28"/>
          <w:szCs w:val="28"/>
        </w:rPr>
        <w:t xml:space="preserve"> поселений,</w:t>
      </w:r>
      <w:r w:rsidR="0035018A">
        <w:rPr>
          <w:rFonts w:ascii="Times New Roman" w:hAnsi="Times New Roman" w:cs="Times New Roman"/>
          <w:sz w:val="28"/>
          <w:szCs w:val="28"/>
        </w:rPr>
        <w:t xml:space="preserve"> и</w:t>
      </w:r>
      <w:r w:rsidRPr="0035018A">
        <w:rPr>
          <w:rFonts w:ascii="Times New Roman" w:hAnsi="Times New Roman" w:cs="Times New Roman"/>
          <w:sz w:val="28"/>
          <w:szCs w:val="28"/>
        </w:rPr>
        <w:t xml:space="preserve"> выполнен в полном объеме</w:t>
      </w:r>
      <w:r w:rsidR="0035018A">
        <w:rPr>
          <w:rFonts w:ascii="Times New Roman" w:hAnsi="Times New Roman" w:cs="Times New Roman"/>
          <w:sz w:val="28"/>
          <w:szCs w:val="28"/>
        </w:rPr>
        <w:t xml:space="preserve">. </w:t>
      </w:r>
      <w:r w:rsidR="00B051B8" w:rsidRPr="0035018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B051B8" w:rsidRPr="003501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51B8" w:rsidRPr="0035018A">
        <w:rPr>
          <w:rFonts w:ascii="Times New Roman" w:hAnsi="Times New Roman" w:cs="Times New Roman"/>
          <w:sz w:val="28"/>
          <w:szCs w:val="28"/>
        </w:rPr>
        <w:t xml:space="preserve"> года в план работы вносились изменения</w:t>
      </w:r>
      <w:r w:rsidR="00020966" w:rsidRPr="0035018A">
        <w:rPr>
          <w:rFonts w:ascii="Times New Roman" w:hAnsi="Times New Roman" w:cs="Times New Roman"/>
          <w:sz w:val="28"/>
          <w:szCs w:val="28"/>
        </w:rPr>
        <w:t xml:space="preserve"> в связи с поручениями главы Новохопё</w:t>
      </w:r>
      <w:r w:rsidR="00020966" w:rsidRPr="0035018A">
        <w:rPr>
          <w:rFonts w:ascii="Times New Roman" w:hAnsi="Times New Roman" w:cs="Times New Roman"/>
          <w:sz w:val="28"/>
          <w:szCs w:val="28"/>
        </w:rPr>
        <w:t>р</w:t>
      </w:r>
      <w:r w:rsidR="00020966" w:rsidRPr="0035018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35018A">
        <w:rPr>
          <w:rFonts w:ascii="Times New Roman" w:hAnsi="Times New Roman" w:cs="Times New Roman"/>
          <w:sz w:val="28"/>
          <w:szCs w:val="28"/>
        </w:rPr>
        <w:t>.</w:t>
      </w:r>
      <w:r w:rsidR="00B051B8" w:rsidRPr="00350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18C" w:rsidRPr="00B051B8" w:rsidRDefault="00BC74DE" w:rsidP="00BC74D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содержит информацию об о</w:t>
      </w:r>
      <w:r w:rsidR="00B051B8" w:rsidRPr="00B051B8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B051B8" w:rsidRPr="00B051B8">
        <w:rPr>
          <w:sz w:val="28"/>
          <w:szCs w:val="28"/>
        </w:rPr>
        <w:t xml:space="preserve"> приоритетны</w:t>
      </w:r>
      <w:r>
        <w:rPr>
          <w:sz w:val="28"/>
          <w:szCs w:val="28"/>
        </w:rPr>
        <w:t>х</w:t>
      </w:r>
      <w:r w:rsidR="00B051B8" w:rsidRPr="00B051B8">
        <w:rPr>
          <w:sz w:val="28"/>
          <w:szCs w:val="28"/>
        </w:rPr>
        <w:t xml:space="preserve"> направлен</w:t>
      </w:r>
      <w:r w:rsidR="00B051B8" w:rsidRPr="00B051B8"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r w:rsidR="00B051B8" w:rsidRPr="00B05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результатах </w:t>
      </w:r>
      <w:r w:rsidR="00B051B8" w:rsidRPr="00B051B8">
        <w:rPr>
          <w:sz w:val="28"/>
          <w:szCs w:val="28"/>
        </w:rPr>
        <w:t xml:space="preserve">деятельности ревизионной комиссии </w:t>
      </w:r>
      <w:r>
        <w:rPr>
          <w:sz w:val="28"/>
          <w:szCs w:val="28"/>
        </w:rPr>
        <w:t>по</w:t>
      </w:r>
      <w:r w:rsidR="00B051B8" w:rsidRPr="00B051B8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="00B051B8" w:rsidRPr="00B051B8">
        <w:rPr>
          <w:sz w:val="28"/>
          <w:szCs w:val="28"/>
        </w:rPr>
        <w:t xml:space="preserve"> пр</w:t>
      </w:r>
      <w:r w:rsidR="00B051B8" w:rsidRPr="00B051B8">
        <w:rPr>
          <w:sz w:val="28"/>
          <w:szCs w:val="28"/>
        </w:rPr>
        <w:t>о</w:t>
      </w:r>
      <w:r w:rsidR="00B051B8" w:rsidRPr="00B051B8">
        <w:rPr>
          <w:sz w:val="28"/>
          <w:szCs w:val="28"/>
        </w:rPr>
        <w:t>зрачности бюджетного процесса, повышение эффективности использования бюджетных ресурсов.</w:t>
      </w:r>
    </w:p>
    <w:p w:rsidR="006742C4" w:rsidRPr="000971EB" w:rsidRDefault="00020966" w:rsidP="00463DF0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742C4" w:rsidRPr="003101E5">
        <w:rPr>
          <w:b/>
          <w:sz w:val="28"/>
          <w:szCs w:val="28"/>
        </w:rPr>
        <w:t>Основные результаты</w:t>
      </w:r>
      <w:r w:rsidR="006742C4" w:rsidRPr="000971EB"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 xml:space="preserve"> </w:t>
      </w:r>
      <w:r w:rsidRPr="00020966">
        <w:rPr>
          <w:rFonts w:hint="eastAsia"/>
          <w:b/>
          <w:sz w:val="28"/>
          <w:szCs w:val="28"/>
        </w:rPr>
        <w:t>контрольной</w:t>
      </w:r>
      <w:r w:rsidRPr="00020966">
        <w:rPr>
          <w:b/>
          <w:sz w:val="28"/>
          <w:szCs w:val="28"/>
        </w:rPr>
        <w:t xml:space="preserve"> </w:t>
      </w:r>
      <w:r w:rsidRPr="00020966">
        <w:rPr>
          <w:rFonts w:hint="eastAsia"/>
          <w:b/>
          <w:sz w:val="28"/>
          <w:szCs w:val="28"/>
        </w:rPr>
        <w:t>и</w:t>
      </w:r>
      <w:r w:rsidRPr="00020966">
        <w:rPr>
          <w:b/>
          <w:sz w:val="28"/>
          <w:szCs w:val="28"/>
        </w:rPr>
        <w:t xml:space="preserve"> </w:t>
      </w:r>
      <w:r w:rsidRPr="00020966">
        <w:rPr>
          <w:rFonts w:hint="eastAsia"/>
          <w:b/>
          <w:sz w:val="28"/>
          <w:szCs w:val="28"/>
        </w:rPr>
        <w:t>экспертно</w:t>
      </w:r>
      <w:r w:rsidRPr="00020966">
        <w:rPr>
          <w:b/>
          <w:sz w:val="28"/>
          <w:szCs w:val="28"/>
        </w:rPr>
        <w:t>-</w:t>
      </w:r>
      <w:r w:rsidRPr="00020966">
        <w:rPr>
          <w:rFonts w:hint="eastAsia"/>
          <w:b/>
          <w:sz w:val="28"/>
          <w:szCs w:val="28"/>
        </w:rPr>
        <w:t>аналитической</w:t>
      </w:r>
      <w:r w:rsidRPr="00020966">
        <w:rPr>
          <w:b/>
          <w:sz w:val="28"/>
          <w:szCs w:val="28"/>
        </w:rPr>
        <w:t xml:space="preserve"> </w:t>
      </w:r>
      <w:r w:rsidRPr="00020966">
        <w:rPr>
          <w:rFonts w:hint="eastAsia"/>
          <w:b/>
          <w:sz w:val="28"/>
          <w:szCs w:val="28"/>
        </w:rPr>
        <w:t>деятельности</w:t>
      </w:r>
    </w:p>
    <w:p w:rsidR="006742C4" w:rsidRPr="00C77487" w:rsidRDefault="006742C4" w:rsidP="00463DF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742C4">
        <w:rPr>
          <w:sz w:val="28"/>
          <w:szCs w:val="28"/>
        </w:rPr>
        <w:t>В соответствии с Бюджетным</w:t>
      </w:r>
      <w:r w:rsidR="00AE2B64">
        <w:rPr>
          <w:sz w:val="28"/>
          <w:szCs w:val="28"/>
        </w:rPr>
        <w:t xml:space="preserve"> кодексом Российской Федерации,</w:t>
      </w:r>
      <w:r w:rsidRPr="006742C4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</w:t>
      </w:r>
      <w:r w:rsidRPr="006742C4">
        <w:rPr>
          <w:sz w:val="28"/>
          <w:szCs w:val="28"/>
        </w:rPr>
        <w:t xml:space="preserve">ми «О </w:t>
      </w:r>
      <w:r w:rsidRPr="000971EB">
        <w:rPr>
          <w:sz w:val="28"/>
          <w:szCs w:val="28"/>
        </w:rPr>
        <w:t>ревизионной комиссии Новохоп</w:t>
      </w:r>
      <w:r w:rsidR="003159A8">
        <w:rPr>
          <w:sz w:val="28"/>
          <w:szCs w:val="28"/>
        </w:rPr>
        <w:t>ё</w:t>
      </w:r>
      <w:r w:rsidRPr="000971EB">
        <w:rPr>
          <w:sz w:val="28"/>
          <w:szCs w:val="28"/>
        </w:rPr>
        <w:t>рского муниципального района Воронежской области</w:t>
      </w:r>
      <w:r w:rsidRPr="006742C4">
        <w:rPr>
          <w:sz w:val="28"/>
          <w:szCs w:val="28"/>
        </w:rPr>
        <w:t xml:space="preserve">» и «О бюджетном процессе в </w:t>
      </w:r>
      <w:r>
        <w:rPr>
          <w:sz w:val="28"/>
          <w:szCs w:val="28"/>
        </w:rPr>
        <w:t>Новохоп</w:t>
      </w:r>
      <w:r w:rsidR="003159A8">
        <w:rPr>
          <w:sz w:val="28"/>
          <w:szCs w:val="28"/>
        </w:rPr>
        <w:t>ё</w:t>
      </w:r>
      <w:r>
        <w:rPr>
          <w:sz w:val="28"/>
          <w:szCs w:val="28"/>
        </w:rPr>
        <w:t>рском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</w:t>
      </w:r>
      <w:r w:rsidRPr="006742C4">
        <w:rPr>
          <w:sz w:val="28"/>
          <w:szCs w:val="28"/>
        </w:rPr>
        <w:t>», на основании годового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плана работы </w:t>
      </w:r>
      <w:r w:rsidR="000A7217">
        <w:rPr>
          <w:sz w:val="28"/>
          <w:szCs w:val="28"/>
        </w:rPr>
        <w:t>Р</w:t>
      </w:r>
      <w:r>
        <w:rPr>
          <w:sz w:val="28"/>
          <w:szCs w:val="28"/>
        </w:rPr>
        <w:t>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</w:t>
      </w:r>
      <w:r w:rsidRPr="006742C4">
        <w:rPr>
          <w:sz w:val="28"/>
          <w:szCs w:val="28"/>
        </w:rPr>
        <w:t xml:space="preserve"> в отчетном периоде осуществлялся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предварительный, оперативный и последующий </w:t>
      </w:r>
      <w:proofErr w:type="gramStart"/>
      <w:r w:rsidRPr="006742C4">
        <w:rPr>
          <w:sz w:val="28"/>
          <w:szCs w:val="28"/>
        </w:rPr>
        <w:t>контроль за</w:t>
      </w:r>
      <w:proofErr w:type="gramEnd"/>
      <w:r w:rsidRPr="006742C4">
        <w:rPr>
          <w:sz w:val="28"/>
          <w:szCs w:val="28"/>
        </w:rPr>
        <w:t xml:space="preserve"> формированием и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исполнением </w:t>
      </w:r>
      <w:r w:rsidRPr="00C77487">
        <w:rPr>
          <w:sz w:val="28"/>
          <w:szCs w:val="28"/>
        </w:rPr>
        <w:t>бюджета Новох</w:t>
      </w:r>
      <w:r w:rsidRPr="00C77487">
        <w:rPr>
          <w:sz w:val="28"/>
          <w:szCs w:val="28"/>
        </w:rPr>
        <w:t>о</w:t>
      </w:r>
      <w:r w:rsidRPr="00C77487">
        <w:rPr>
          <w:sz w:val="28"/>
          <w:szCs w:val="28"/>
        </w:rPr>
        <w:t>п</w:t>
      </w:r>
      <w:r w:rsidR="003159A8">
        <w:rPr>
          <w:sz w:val="28"/>
          <w:szCs w:val="28"/>
        </w:rPr>
        <w:t>ё</w:t>
      </w:r>
      <w:r w:rsidRPr="00C77487">
        <w:rPr>
          <w:sz w:val="28"/>
          <w:szCs w:val="28"/>
        </w:rPr>
        <w:t>рского муниципального района.</w:t>
      </w:r>
    </w:p>
    <w:p w:rsidR="006742C4" w:rsidRPr="00515EF9" w:rsidRDefault="0084018C" w:rsidP="005215B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4018C">
        <w:rPr>
          <w:sz w:val="28"/>
          <w:szCs w:val="28"/>
        </w:rPr>
        <w:t>В</w:t>
      </w:r>
      <w:r w:rsidR="006742C4" w:rsidRPr="00515EF9">
        <w:rPr>
          <w:sz w:val="28"/>
          <w:szCs w:val="28"/>
        </w:rPr>
        <w:t xml:space="preserve"> 20</w:t>
      </w:r>
      <w:r w:rsidR="00E250D5">
        <w:rPr>
          <w:sz w:val="28"/>
          <w:szCs w:val="28"/>
        </w:rPr>
        <w:t>2</w:t>
      </w:r>
      <w:r w:rsidR="00411B62">
        <w:rPr>
          <w:sz w:val="28"/>
          <w:szCs w:val="28"/>
        </w:rPr>
        <w:t>1</w:t>
      </w:r>
      <w:r w:rsidR="000A7217">
        <w:rPr>
          <w:sz w:val="28"/>
          <w:szCs w:val="28"/>
        </w:rPr>
        <w:t xml:space="preserve"> году Р</w:t>
      </w:r>
      <w:r w:rsidR="006742C4" w:rsidRPr="00515EF9">
        <w:rPr>
          <w:sz w:val="28"/>
          <w:szCs w:val="28"/>
        </w:rPr>
        <w:t xml:space="preserve">евизионной комиссией проведено </w:t>
      </w:r>
      <w:r w:rsidR="00E250D5">
        <w:rPr>
          <w:b/>
          <w:sz w:val="28"/>
          <w:szCs w:val="28"/>
        </w:rPr>
        <w:t>3</w:t>
      </w:r>
      <w:r w:rsidR="00411B62">
        <w:rPr>
          <w:b/>
          <w:sz w:val="28"/>
          <w:szCs w:val="28"/>
        </w:rPr>
        <w:t>7</w:t>
      </w:r>
      <w:r w:rsidR="006742C4" w:rsidRPr="00515EF9">
        <w:rPr>
          <w:b/>
          <w:sz w:val="28"/>
          <w:szCs w:val="28"/>
        </w:rPr>
        <w:t xml:space="preserve"> мероприяти</w:t>
      </w:r>
      <w:r w:rsidR="00E250D5" w:rsidRPr="00E250D5">
        <w:rPr>
          <w:b/>
          <w:sz w:val="28"/>
          <w:szCs w:val="28"/>
        </w:rPr>
        <w:t>й</w:t>
      </w:r>
      <w:r w:rsidR="006742C4" w:rsidRPr="00515EF9">
        <w:rPr>
          <w:sz w:val="28"/>
          <w:szCs w:val="28"/>
        </w:rPr>
        <w:t xml:space="preserve">, в том числе: </w:t>
      </w:r>
      <w:r w:rsidR="00411B62">
        <w:rPr>
          <w:b/>
          <w:sz w:val="28"/>
          <w:szCs w:val="28"/>
        </w:rPr>
        <w:t>5</w:t>
      </w:r>
      <w:r w:rsidR="006742C4" w:rsidRPr="00515EF9">
        <w:rPr>
          <w:b/>
          <w:sz w:val="28"/>
          <w:szCs w:val="28"/>
        </w:rPr>
        <w:t xml:space="preserve"> контрольн</w:t>
      </w:r>
      <w:r w:rsidR="001D5768" w:rsidRPr="00515EF9">
        <w:rPr>
          <w:b/>
          <w:sz w:val="28"/>
          <w:szCs w:val="28"/>
        </w:rPr>
        <w:t>ых</w:t>
      </w:r>
      <w:r w:rsidR="00D138E0">
        <w:rPr>
          <w:b/>
          <w:sz w:val="28"/>
          <w:szCs w:val="28"/>
        </w:rPr>
        <w:t xml:space="preserve"> </w:t>
      </w:r>
      <w:r w:rsidR="00D138E0" w:rsidRPr="00C77487">
        <w:rPr>
          <w:b/>
          <w:sz w:val="28"/>
          <w:szCs w:val="28"/>
        </w:rPr>
        <w:t>(</w:t>
      </w:r>
      <w:r w:rsidR="00D138E0" w:rsidRPr="00C77487">
        <w:rPr>
          <w:sz w:val="28"/>
          <w:szCs w:val="28"/>
        </w:rPr>
        <w:t xml:space="preserve">из них </w:t>
      </w:r>
      <w:r w:rsidR="00411B62">
        <w:rPr>
          <w:sz w:val="28"/>
          <w:szCs w:val="28"/>
        </w:rPr>
        <w:t>2</w:t>
      </w:r>
      <w:r w:rsidR="00D138E0">
        <w:rPr>
          <w:sz w:val="28"/>
          <w:szCs w:val="28"/>
        </w:rPr>
        <w:t xml:space="preserve"> внепланов</w:t>
      </w:r>
      <w:r w:rsidR="00411B62">
        <w:rPr>
          <w:sz w:val="28"/>
          <w:szCs w:val="28"/>
        </w:rPr>
        <w:t>ых</w:t>
      </w:r>
      <w:r w:rsidR="00D138E0" w:rsidRPr="00C77487">
        <w:rPr>
          <w:sz w:val="28"/>
          <w:szCs w:val="28"/>
        </w:rPr>
        <w:t>)</w:t>
      </w:r>
      <w:r w:rsidR="006742C4" w:rsidRPr="00515EF9">
        <w:rPr>
          <w:sz w:val="28"/>
          <w:szCs w:val="28"/>
        </w:rPr>
        <w:t xml:space="preserve"> </w:t>
      </w:r>
      <w:r w:rsidR="001D5768" w:rsidRPr="00515EF9">
        <w:rPr>
          <w:sz w:val="28"/>
          <w:szCs w:val="28"/>
        </w:rPr>
        <w:t xml:space="preserve"> </w:t>
      </w:r>
      <w:r w:rsidR="006742C4" w:rsidRPr="00515EF9">
        <w:rPr>
          <w:sz w:val="28"/>
          <w:szCs w:val="28"/>
        </w:rPr>
        <w:t xml:space="preserve">и </w:t>
      </w:r>
      <w:r w:rsidR="00D138E0">
        <w:rPr>
          <w:b/>
          <w:sz w:val="28"/>
          <w:szCs w:val="28"/>
        </w:rPr>
        <w:t>3</w:t>
      </w:r>
      <w:r w:rsidR="00411B62">
        <w:rPr>
          <w:b/>
          <w:sz w:val="28"/>
          <w:szCs w:val="28"/>
        </w:rPr>
        <w:t>2</w:t>
      </w:r>
      <w:r w:rsidR="006742C4" w:rsidRPr="00515EF9">
        <w:rPr>
          <w:b/>
          <w:sz w:val="28"/>
          <w:szCs w:val="28"/>
        </w:rPr>
        <w:t xml:space="preserve"> экспертно-аналитических</w:t>
      </w:r>
      <w:r w:rsidR="006742C4" w:rsidRPr="00515EF9">
        <w:rPr>
          <w:sz w:val="28"/>
          <w:szCs w:val="28"/>
        </w:rPr>
        <w:t xml:space="preserve">. </w:t>
      </w:r>
      <w:r w:rsidR="00BD483B" w:rsidRPr="00515EF9">
        <w:rPr>
          <w:sz w:val="28"/>
          <w:szCs w:val="28"/>
        </w:rPr>
        <w:t>Мероприятиями</w:t>
      </w:r>
      <w:r w:rsidR="001D5768" w:rsidRPr="00515EF9">
        <w:rPr>
          <w:sz w:val="28"/>
          <w:szCs w:val="28"/>
        </w:rPr>
        <w:t xml:space="preserve"> </w:t>
      </w:r>
      <w:r w:rsidR="006742C4" w:rsidRPr="00515EF9">
        <w:rPr>
          <w:sz w:val="28"/>
          <w:szCs w:val="28"/>
        </w:rPr>
        <w:t xml:space="preserve">охвачено </w:t>
      </w:r>
      <w:r w:rsidR="00411B62">
        <w:rPr>
          <w:b/>
          <w:sz w:val="28"/>
          <w:szCs w:val="28"/>
        </w:rPr>
        <w:t>38</w:t>
      </w:r>
      <w:r w:rsidR="00BD483B" w:rsidRPr="00515EF9">
        <w:rPr>
          <w:b/>
          <w:sz w:val="28"/>
          <w:szCs w:val="28"/>
        </w:rPr>
        <w:t xml:space="preserve"> объект</w:t>
      </w:r>
      <w:r w:rsidR="00411B62">
        <w:rPr>
          <w:b/>
          <w:sz w:val="28"/>
          <w:szCs w:val="28"/>
        </w:rPr>
        <w:t>ов</w:t>
      </w:r>
      <w:r w:rsidR="001915D6">
        <w:rPr>
          <w:b/>
          <w:sz w:val="28"/>
          <w:szCs w:val="28"/>
        </w:rPr>
        <w:t xml:space="preserve"> контроля</w:t>
      </w:r>
      <w:r w:rsidR="001D5768" w:rsidRPr="00515EF9">
        <w:rPr>
          <w:sz w:val="28"/>
          <w:szCs w:val="28"/>
        </w:rPr>
        <w:t>.</w:t>
      </w:r>
    </w:p>
    <w:p w:rsidR="000F726E" w:rsidRPr="008831EB" w:rsidRDefault="000F726E" w:rsidP="005215B2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515EF9">
        <w:rPr>
          <w:sz w:val="28"/>
          <w:szCs w:val="28"/>
        </w:rPr>
        <w:t xml:space="preserve">Объем проверенных средств составил </w:t>
      </w:r>
      <w:r w:rsidR="008831EB">
        <w:rPr>
          <w:b/>
          <w:sz w:val="28"/>
          <w:szCs w:val="28"/>
        </w:rPr>
        <w:t>2</w:t>
      </w:r>
      <w:r w:rsidR="007B421A" w:rsidRPr="00515EF9">
        <w:rPr>
          <w:b/>
          <w:sz w:val="28"/>
          <w:szCs w:val="28"/>
        </w:rPr>
        <w:t> </w:t>
      </w:r>
      <w:r w:rsidR="00411B62">
        <w:rPr>
          <w:b/>
          <w:sz w:val="28"/>
          <w:szCs w:val="28"/>
        </w:rPr>
        <w:t>594</w:t>
      </w:r>
      <w:r w:rsidR="008831EB">
        <w:rPr>
          <w:b/>
          <w:sz w:val="28"/>
          <w:szCs w:val="28"/>
        </w:rPr>
        <w:t> </w:t>
      </w:r>
      <w:r w:rsidR="00E250D5" w:rsidRPr="00E250D5">
        <w:rPr>
          <w:b/>
          <w:sz w:val="28"/>
          <w:szCs w:val="28"/>
        </w:rPr>
        <w:t>7</w:t>
      </w:r>
      <w:r w:rsidR="00411B62">
        <w:rPr>
          <w:b/>
          <w:sz w:val="28"/>
          <w:szCs w:val="28"/>
        </w:rPr>
        <w:t>49</w:t>
      </w:r>
      <w:r w:rsidR="008831EB">
        <w:rPr>
          <w:b/>
          <w:sz w:val="28"/>
          <w:szCs w:val="28"/>
        </w:rPr>
        <w:t>,</w:t>
      </w:r>
      <w:r w:rsidR="00411B62">
        <w:rPr>
          <w:b/>
          <w:sz w:val="28"/>
          <w:szCs w:val="28"/>
        </w:rPr>
        <w:t>7</w:t>
      </w:r>
      <w:r w:rsidRPr="00515EF9">
        <w:rPr>
          <w:b/>
          <w:sz w:val="28"/>
          <w:szCs w:val="28"/>
        </w:rPr>
        <w:t xml:space="preserve"> тыс. рублей</w:t>
      </w:r>
      <w:r w:rsidRPr="00515EF9">
        <w:rPr>
          <w:sz w:val="28"/>
          <w:szCs w:val="28"/>
        </w:rPr>
        <w:t>,</w:t>
      </w:r>
      <w:r w:rsidRPr="00325865">
        <w:rPr>
          <w:sz w:val="28"/>
          <w:szCs w:val="28"/>
        </w:rPr>
        <w:t xml:space="preserve"> в том числе: </w:t>
      </w:r>
      <w:r w:rsidR="00793564" w:rsidRPr="00325865">
        <w:rPr>
          <w:sz w:val="28"/>
          <w:szCs w:val="28"/>
        </w:rPr>
        <w:t>в ходе проведения внешней проверки отчетов об исполнении районн</w:t>
      </w:r>
      <w:r w:rsidR="00793564" w:rsidRPr="00325865">
        <w:rPr>
          <w:sz w:val="28"/>
          <w:szCs w:val="28"/>
        </w:rPr>
        <w:t>о</w:t>
      </w:r>
      <w:r w:rsidR="00793564" w:rsidRPr="00325865">
        <w:rPr>
          <w:sz w:val="28"/>
          <w:szCs w:val="28"/>
        </w:rPr>
        <w:t>го бюджета и бюджетов поселений –</w:t>
      </w:r>
      <w:r w:rsidR="00325865" w:rsidRPr="00325865">
        <w:rPr>
          <w:sz w:val="28"/>
          <w:szCs w:val="28"/>
        </w:rPr>
        <w:t xml:space="preserve"> 2</w:t>
      </w:r>
      <w:r w:rsidR="00516D90" w:rsidRPr="00325865">
        <w:rPr>
          <w:sz w:val="28"/>
          <w:szCs w:val="28"/>
        </w:rPr>
        <w:t xml:space="preserve"> </w:t>
      </w:r>
      <w:r w:rsidR="00411B62">
        <w:rPr>
          <w:sz w:val="28"/>
          <w:szCs w:val="28"/>
        </w:rPr>
        <w:t>471</w:t>
      </w:r>
      <w:r w:rsidR="00516D90" w:rsidRPr="00325865">
        <w:rPr>
          <w:sz w:val="28"/>
          <w:szCs w:val="28"/>
        </w:rPr>
        <w:t xml:space="preserve"> </w:t>
      </w:r>
      <w:r w:rsidR="00411B62">
        <w:rPr>
          <w:sz w:val="28"/>
          <w:szCs w:val="28"/>
        </w:rPr>
        <w:t>884</w:t>
      </w:r>
      <w:r w:rsidR="007B421A" w:rsidRPr="00325865">
        <w:rPr>
          <w:sz w:val="28"/>
          <w:szCs w:val="28"/>
        </w:rPr>
        <w:t>,</w:t>
      </w:r>
      <w:r w:rsidR="00411B62">
        <w:rPr>
          <w:sz w:val="28"/>
          <w:szCs w:val="28"/>
        </w:rPr>
        <w:t>2</w:t>
      </w:r>
      <w:r w:rsidR="00793564" w:rsidRPr="00325865">
        <w:rPr>
          <w:sz w:val="28"/>
          <w:szCs w:val="28"/>
        </w:rPr>
        <w:t xml:space="preserve"> тыс. рублей, в ходе пров</w:t>
      </w:r>
      <w:r w:rsidR="00793564" w:rsidRPr="00325865">
        <w:rPr>
          <w:sz w:val="28"/>
          <w:szCs w:val="28"/>
        </w:rPr>
        <w:t>е</w:t>
      </w:r>
      <w:r w:rsidR="00411B62">
        <w:rPr>
          <w:sz w:val="28"/>
          <w:szCs w:val="28"/>
        </w:rPr>
        <w:t xml:space="preserve">дения контрольно </w:t>
      </w:r>
      <w:r w:rsidR="00793564" w:rsidRPr="00325865">
        <w:rPr>
          <w:sz w:val="28"/>
          <w:szCs w:val="28"/>
        </w:rPr>
        <w:t>мероприятий</w:t>
      </w:r>
      <w:r w:rsidR="00793564" w:rsidRPr="008831EB">
        <w:rPr>
          <w:color w:val="FF0000"/>
          <w:sz w:val="28"/>
          <w:szCs w:val="28"/>
        </w:rPr>
        <w:t xml:space="preserve"> </w:t>
      </w:r>
      <w:r w:rsidR="00793564" w:rsidRPr="00325865">
        <w:rPr>
          <w:sz w:val="28"/>
          <w:szCs w:val="28"/>
        </w:rPr>
        <w:t xml:space="preserve">– </w:t>
      </w:r>
      <w:r w:rsidR="00E250D5" w:rsidRPr="00E250D5">
        <w:rPr>
          <w:sz w:val="28"/>
          <w:szCs w:val="28"/>
        </w:rPr>
        <w:t>1</w:t>
      </w:r>
      <w:r w:rsidR="00411B62">
        <w:rPr>
          <w:sz w:val="28"/>
          <w:szCs w:val="28"/>
        </w:rPr>
        <w:t>22</w:t>
      </w:r>
      <w:r w:rsidR="00516D90" w:rsidRPr="00325865">
        <w:rPr>
          <w:sz w:val="28"/>
          <w:szCs w:val="28"/>
        </w:rPr>
        <w:t xml:space="preserve"> </w:t>
      </w:r>
      <w:r w:rsidR="00411B62">
        <w:rPr>
          <w:sz w:val="28"/>
          <w:szCs w:val="28"/>
        </w:rPr>
        <w:t>865</w:t>
      </w:r>
      <w:r w:rsidR="007B421A" w:rsidRPr="00325865">
        <w:rPr>
          <w:sz w:val="28"/>
          <w:szCs w:val="28"/>
        </w:rPr>
        <w:t>,</w:t>
      </w:r>
      <w:bookmarkStart w:id="0" w:name="_GoBack"/>
      <w:bookmarkEnd w:id="0"/>
      <w:r w:rsidR="00411B62">
        <w:rPr>
          <w:sz w:val="28"/>
          <w:szCs w:val="28"/>
        </w:rPr>
        <w:t>5</w:t>
      </w:r>
      <w:r w:rsidR="00793564" w:rsidRPr="00325865">
        <w:rPr>
          <w:sz w:val="28"/>
          <w:szCs w:val="28"/>
        </w:rPr>
        <w:t xml:space="preserve"> тыс. рублей.</w:t>
      </w:r>
    </w:p>
    <w:p w:rsidR="00643E81" w:rsidRPr="009E370E" w:rsidRDefault="00643E81" w:rsidP="00127B96">
      <w:pPr>
        <w:pStyle w:val="a3"/>
        <w:numPr>
          <w:ilvl w:val="0"/>
          <w:numId w:val="14"/>
        </w:numPr>
        <w:spacing w:before="160" w:after="120" w:line="288" w:lineRule="auto"/>
        <w:ind w:right="0"/>
        <w:jc w:val="center"/>
        <w:rPr>
          <w:b/>
          <w:sz w:val="28"/>
          <w:szCs w:val="28"/>
        </w:rPr>
      </w:pPr>
      <w:r w:rsidRPr="009E370E">
        <w:rPr>
          <w:b/>
          <w:sz w:val="28"/>
          <w:szCs w:val="28"/>
        </w:rPr>
        <w:t>Контрольная деятельность</w:t>
      </w:r>
    </w:p>
    <w:p w:rsidR="0024094B" w:rsidRDefault="00795C53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В отчетном периоде проведено</w:t>
      </w:r>
      <w:r w:rsidRPr="000103DE">
        <w:rPr>
          <w:sz w:val="28"/>
          <w:szCs w:val="28"/>
        </w:rPr>
        <w:t xml:space="preserve"> </w:t>
      </w:r>
      <w:r w:rsidR="00411B62">
        <w:rPr>
          <w:sz w:val="28"/>
          <w:szCs w:val="28"/>
        </w:rPr>
        <w:t>5</w:t>
      </w:r>
      <w:r w:rsidR="00E00354" w:rsidRPr="000103DE">
        <w:rPr>
          <w:sz w:val="28"/>
          <w:szCs w:val="28"/>
        </w:rPr>
        <w:t xml:space="preserve"> контрольн</w:t>
      </w:r>
      <w:r w:rsidR="008B516D" w:rsidRPr="000103DE">
        <w:rPr>
          <w:sz w:val="28"/>
          <w:szCs w:val="28"/>
        </w:rPr>
        <w:t>ых</w:t>
      </w:r>
      <w:r w:rsidR="00E00354" w:rsidRPr="000103DE">
        <w:rPr>
          <w:sz w:val="28"/>
          <w:szCs w:val="28"/>
        </w:rPr>
        <w:t xml:space="preserve"> мероприяти</w:t>
      </w:r>
      <w:r w:rsidR="008B516D" w:rsidRPr="000103DE">
        <w:rPr>
          <w:sz w:val="28"/>
          <w:szCs w:val="28"/>
        </w:rPr>
        <w:t>й</w:t>
      </w:r>
      <w:r w:rsidRPr="000103DE">
        <w:rPr>
          <w:sz w:val="28"/>
          <w:szCs w:val="28"/>
        </w:rPr>
        <w:t>. В проце</w:t>
      </w:r>
      <w:r w:rsidRPr="000103DE">
        <w:rPr>
          <w:sz w:val="28"/>
          <w:szCs w:val="28"/>
        </w:rPr>
        <w:t>с</w:t>
      </w:r>
      <w:r w:rsidRPr="000103DE">
        <w:rPr>
          <w:sz w:val="28"/>
          <w:szCs w:val="28"/>
        </w:rPr>
        <w:t xml:space="preserve">се контроля проверками охвачено </w:t>
      </w:r>
      <w:r w:rsidR="00411B62">
        <w:rPr>
          <w:sz w:val="28"/>
          <w:szCs w:val="28"/>
        </w:rPr>
        <w:t>6</w:t>
      </w:r>
      <w:r w:rsidR="00E00354" w:rsidRPr="000103DE">
        <w:rPr>
          <w:sz w:val="28"/>
          <w:szCs w:val="28"/>
        </w:rPr>
        <w:t xml:space="preserve"> объект</w:t>
      </w:r>
      <w:r w:rsidR="00632946" w:rsidRPr="000103DE">
        <w:rPr>
          <w:sz w:val="28"/>
          <w:szCs w:val="28"/>
        </w:rPr>
        <w:t>ов</w:t>
      </w:r>
      <w:r w:rsidR="00E250D5" w:rsidRPr="00E250D5">
        <w:rPr>
          <w:sz w:val="28"/>
          <w:szCs w:val="28"/>
        </w:rPr>
        <w:t xml:space="preserve"> контроля</w:t>
      </w:r>
      <w:r w:rsidR="00E00354" w:rsidRPr="000103DE">
        <w:rPr>
          <w:sz w:val="28"/>
          <w:szCs w:val="28"/>
        </w:rPr>
        <w:t>; по результатам пр</w:t>
      </w:r>
      <w:r w:rsidR="00E00354" w:rsidRPr="000103DE">
        <w:rPr>
          <w:sz w:val="28"/>
          <w:szCs w:val="28"/>
        </w:rPr>
        <w:t>о</w:t>
      </w:r>
      <w:r w:rsidR="00E00354" w:rsidRPr="000103DE">
        <w:rPr>
          <w:sz w:val="28"/>
          <w:szCs w:val="28"/>
        </w:rPr>
        <w:lastRenderedPageBreak/>
        <w:t xml:space="preserve">верок составлено </w:t>
      </w:r>
      <w:r w:rsidR="003E4F1A">
        <w:rPr>
          <w:sz w:val="28"/>
          <w:szCs w:val="28"/>
        </w:rPr>
        <w:t>5</w:t>
      </w:r>
      <w:r w:rsidR="00E00354" w:rsidRPr="000103DE">
        <w:rPr>
          <w:sz w:val="28"/>
          <w:szCs w:val="28"/>
        </w:rPr>
        <w:t xml:space="preserve"> акт</w:t>
      </w:r>
      <w:r w:rsidR="000103DE" w:rsidRPr="000103DE">
        <w:rPr>
          <w:sz w:val="28"/>
          <w:szCs w:val="28"/>
        </w:rPr>
        <w:t>ов</w:t>
      </w:r>
      <w:r w:rsidR="00CC5DD7">
        <w:rPr>
          <w:sz w:val="28"/>
          <w:szCs w:val="28"/>
        </w:rPr>
        <w:t>,</w:t>
      </w:r>
      <w:r w:rsidR="00632946" w:rsidRPr="000103DE">
        <w:rPr>
          <w:sz w:val="28"/>
          <w:szCs w:val="28"/>
        </w:rPr>
        <w:t xml:space="preserve"> </w:t>
      </w:r>
      <w:r w:rsidR="000D5BAD" w:rsidRPr="000D5BAD">
        <w:rPr>
          <w:sz w:val="28"/>
          <w:szCs w:val="28"/>
        </w:rPr>
        <w:t>1</w:t>
      </w:r>
      <w:r w:rsidR="00632946" w:rsidRPr="000103DE">
        <w:rPr>
          <w:sz w:val="28"/>
          <w:szCs w:val="28"/>
        </w:rPr>
        <w:t xml:space="preserve"> справк</w:t>
      </w:r>
      <w:r w:rsidR="003E4F1A">
        <w:rPr>
          <w:sz w:val="28"/>
          <w:szCs w:val="28"/>
        </w:rPr>
        <w:t>а</w:t>
      </w:r>
      <w:r w:rsidR="00CC5DD7">
        <w:rPr>
          <w:sz w:val="28"/>
          <w:szCs w:val="28"/>
        </w:rPr>
        <w:t>,</w:t>
      </w:r>
      <w:r w:rsidR="00E00354" w:rsidRPr="000103DE">
        <w:rPr>
          <w:sz w:val="28"/>
          <w:szCs w:val="28"/>
        </w:rPr>
        <w:t xml:space="preserve"> </w:t>
      </w:r>
      <w:r w:rsidR="000D4AF1">
        <w:rPr>
          <w:sz w:val="28"/>
          <w:szCs w:val="28"/>
        </w:rPr>
        <w:t>направлено 3 представления объектам контроля.</w:t>
      </w:r>
    </w:p>
    <w:p w:rsidR="006B17FF" w:rsidRPr="00847249" w:rsidRDefault="00925518" w:rsidP="003346F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контрольными мероприятиями выявлено 148 нарушений.</w:t>
      </w:r>
      <w:r w:rsidR="00DA3C7D">
        <w:rPr>
          <w:sz w:val="28"/>
          <w:szCs w:val="28"/>
        </w:rPr>
        <w:t xml:space="preserve"> </w:t>
      </w:r>
      <w:proofErr w:type="gramStart"/>
      <w:r w:rsidR="009E4462" w:rsidRPr="00147AB3">
        <w:rPr>
          <w:sz w:val="28"/>
          <w:szCs w:val="28"/>
        </w:rPr>
        <w:t>Общий объем выявленных нарушений в денежном эквиваленте оценивается в разм</w:t>
      </w:r>
      <w:r w:rsidR="009E4462" w:rsidRPr="00147AB3">
        <w:rPr>
          <w:sz w:val="28"/>
          <w:szCs w:val="28"/>
        </w:rPr>
        <w:t>е</w:t>
      </w:r>
      <w:r w:rsidR="009E4462" w:rsidRPr="00147AB3">
        <w:rPr>
          <w:sz w:val="28"/>
          <w:szCs w:val="28"/>
        </w:rPr>
        <w:t xml:space="preserve">ре </w:t>
      </w:r>
      <w:r w:rsidR="003E4F1A">
        <w:rPr>
          <w:b/>
          <w:sz w:val="28"/>
          <w:szCs w:val="28"/>
        </w:rPr>
        <w:t>14 076,3</w:t>
      </w:r>
      <w:r w:rsidR="009E4462" w:rsidRPr="00147AB3">
        <w:rPr>
          <w:b/>
          <w:sz w:val="28"/>
          <w:szCs w:val="28"/>
        </w:rPr>
        <w:t xml:space="preserve"> тыс. рублей</w:t>
      </w:r>
      <w:r w:rsidR="00847249" w:rsidRPr="00147AB3">
        <w:rPr>
          <w:sz w:val="28"/>
          <w:szCs w:val="28"/>
        </w:rPr>
        <w:t xml:space="preserve">, из которых: </w:t>
      </w:r>
      <w:r w:rsidR="00DA3C7D">
        <w:rPr>
          <w:sz w:val="28"/>
          <w:szCs w:val="28"/>
        </w:rPr>
        <w:t>н</w:t>
      </w:r>
      <w:r w:rsidR="00DA3C7D" w:rsidRPr="00DA3C7D">
        <w:rPr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</w:t>
      </w:r>
      <w:r w:rsidR="00DA3C7D" w:rsidRPr="00DA3C7D">
        <w:rPr>
          <w:sz w:val="28"/>
          <w:szCs w:val="28"/>
        </w:rPr>
        <w:t>р</w:t>
      </w:r>
      <w:r w:rsidR="00DA3C7D" w:rsidRPr="00DA3C7D">
        <w:rPr>
          <w:sz w:val="28"/>
          <w:szCs w:val="28"/>
        </w:rPr>
        <w:t>вичными учетными документами</w:t>
      </w:r>
      <w:r w:rsidR="00DA3C7D">
        <w:rPr>
          <w:sz w:val="28"/>
          <w:szCs w:val="28"/>
        </w:rPr>
        <w:t xml:space="preserve"> – 10 273,2</w:t>
      </w:r>
      <w:r w:rsidR="00DA3C7D" w:rsidRPr="00DA3C7D">
        <w:rPr>
          <w:sz w:val="28"/>
          <w:szCs w:val="28"/>
        </w:rPr>
        <w:t xml:space="preserve"> </w:t>
      </w:r>
      <w:r w:rsidR="00DA3C7D" w:rsidRPr="00147AB3">
        <w:rPr>
          <w:sz w:val="28"/>
          <w:szCs w:val="28"/>
        </w:rPr>
        <w:t>тыс. рублей</w:t>
      </w:r>
      <w:r w:rsidR="00E40C58" w:rsidRPr="00147AB3">
        <w:rPr>
          <w:sz w:val="28"/>
          <w:szCs w:val="28"/>
        </w:rPr>
        <w:t xml:space="preserve">, </w:t>
      </w:r>
      <w:r w:rsidR="00F94512">
        <w:rPr>
          <w:sz w:val="28"/>
          <w:szCs w:val="28"/>
        </w:rPr>
        <w:t>н</w:t>
      </w:r>
      <w:r w:rsidR="00F94512" w:rsidRPr="00F94512">
        <w:rPr>
          <w:sz w:val="28"/>
          <w:szCs w:val="28"/>
        </w:rPr>
        <w:t>арушение порядка работы с денежной наличностью и пор</w:t>
      </w:r>
      <w:r w:rsidR="00D23911">
        <w:rPr>
          <w:sz w:val="28"/>
          <w:szCs w:val="28"/>
        </w:rPr>
        <w:t>ядка ведения кассовых операций -</w:t>
      </w:r>
      <w:r w:rsidR="00F94512">
        <w:rPr>
          <w:sz w:val="28"/>
          <w:szCs w:val="28"/>
        </w:rPr>
        <w:t>167,5</w:t>
      </w:r>
      <w:r w:rsidR="00F94512" w:rsidRPr="00DA3C7D">
        <w:rPr>
          <w:sz w:val="28"/>
          <w:szCs w:val="28"/>
        </w:rPr>
        <w:t xml:space="preserve"> </w:t>
      </w:r>
      <w:r w:rsidR="00F94512" w:rsidRPr="00147AB3">
        <w:rPr>
          <w:sz w:val="28"/>
          <w:szCs w:val="28"/>
        </w:rPr>
        <w:t>тыс. рублей</w:t>
      </w:r>
      <w:r w:rsidR="00F94512">
        <w:rPr>
          <w:sz w:val="28"/>
          <w:szCs w:val="28"/>
        </w:rPr>
        <w:t>, н</w:t>
      </w:r>
      <w:r w:rsidR="00F94512" w:rsidRPr="00F94512">
        <w:rPr>
          <w:sz w:val="28"/>
          <w:szCs w:val="28"/>
        </w:rPr>
        <w:t xml:space="preserve">арушение порядка составления, утверждения и ведения бюджетной сметы казенного учреждения </w:t>
      </w:r>
      <w:r w:rsidR="00F94512">
        <w:rPr>
          <w:sz w:val="28"/>
          <w:szCs w:val="28"/>
        </w:rPr>
        <w:t>3 508,9</w:t>
      </w:r>
      <w:r w:rsidR="00F94512" w:rsidRPr="00DA3C7D">
        <w:rPr>
          <w:sz w:val="28"/>
          <w:szCs w:val="28"/>
        </w:rPr>
        <w:t xml:space="preserve"> </w:t>
      </w:r>
      <w:r w:rsidR="00F94512" w:rsidRPr="00147AB3">
        <w:rPr>
          <w:sz w:val="28"/>
          <w:szCs w:val="28"/>
        </w:rPr>
        <w:t>тыс</w:t>
      </w:r>
      <w:proofErr w:type="gramEnd"/>
      <w:r w:rsidR="00F94512" w:rsidRPr="00147AB3">
        <w:rPr>
          <w:sz w:val="28"/>
          <w:szCs w:val="28"/>
        </w:rPr>
        <w:t xml:space="preserve">. рублей, </w:t>
      </w:r>
      <w:r w:rsidR="00E40C58" w:rsidRPr="00147AB3">
        <w:rPr>
          <w:sz w:val="28"/>
          <w:szCs w:val="28"/>
        </w:rPr>
        <w:t xml:space="preserve">неэффективное использование средств – </w:t>
      </w:r>
      <w:r w:rsidR="003E4F1A">
        <w:rPr>
          <w:sz w:val="28"/>
          <w:szCs w:val="28"/>
        </w:rPr>
        <w:t>126,6</w:t>
      </w:r>
      <w:r w:rsidR="00E40C58" w:rsidRPr="00147AB3">
        <w:rPr>
          <w:sz w:val="28"/>
          <w:szCs w:val="28"/>
        </w:rPr>
        <w:t xml:space="preserve"> тыс. рублей</w:t>
      </w:r>
      <w:r w:rsidR="00847249" w:rsidRPr="00147AB3">
        <w:rPr>
          <w:sz w:val="28"/>
          <w:szCs w:val="28"/>
        </w:rPr>
        <w:t>.</w:t>
      </w:r>
      <w:r w:rsidR="009E4462" w:rsidRPr="00147AB3">
        <w:rPr>
          <w:sz w:val="28"/>
          <w:szCs w:val="28"/>
        </w:rPr>
        <w:t xml:space="preserve"> </w:t>
      </w:r>
      <w:r w:rsidR="00847249" w:rsidRPr="00147AB3">
        <w:rPr>
          <w:sz w:val="28"/>
          <w:szCs w:val="28"/>
        </w:rPr>
        <w:t>Остальные н</w:t>
      </w:r>
      <w:r w:rsidR="009E4462" w:rsidRPr="00147AB3">
        <w:rPr>
          <w:sz w:val="28"/>
          <w:szCs w:val="28"/>
        </w:rPr>
        <w:t xml:space="preserve">арушения связаны </w:t>
      </w:r>
      <w:r w:rsidR="00847249" w:rsidRPr="00147AB3">
        <w:rPr>
          <w:sz w:val="28"/>
          <w:szCs w:val="28"/>
        </w:rPr>
        <w:t xml:space="preserve">с </w:t>
      </w:r>
      <w:r w:rsidR="009E4462" w:rsidRPr="00147AB3">
        <w:rPr>
          <w:sz w:val="28"/>
          <w:szCs w:val="28"/>
        </w:rPr>
        <w:t>несоблюдением требований законодательства, нормативных актов федерал</w:t>
      </w:r>
      <w:r w:rsidR="009E4462" w:rsidRPr="00147AB3">
        <w:rPr>
          <w:sz w:val="28"/>
          <w:szCs w:val="28"/>
        </w:rPr>
        <w:t>ь</w:t>
      </w:r>
      <w:r w:rsidR="009E4462" w:rsidRPr="00147AB3">
        <w:rPr>
          <w:sz w:val="28"/>
          <w:szCs w:val="28"/>
        </w:rPr>
        <w:t>ного, областного и муниципального уровня в финансово-бюджетной сфере</w:t>
      </w:r>
      <w:r w:rsidR="00B860E5" w:rsidRPr="00147AB3">
        <w:rPr>
          <w:sz w:val="28"/>
          <w:szCs w:val="28"/>
        </w:rPr>
        <w:t xml:space="preserve">, в сфере закупок </w:t>
      </w:r>
      <w:r w:rsidR="00413B85" w:rsidRPr="00847249">
        <w:rPr>
          <w:sz w:val="28"/>
          <w:szCs w:val="28"/>
        </w:rPr>
        <w:t>товаров, работ, услуг для обеспечения государственных и м</w:t>
      </w:r>
      <w:r w:rsidR="00413B85" w:rsidRPr="00847249">
        <w:rPr>
          <w:sz w:val="28"/>
          <w:szCs w:val="28"/>
        </w:rPr>
        <w:t>у</w:t>
      </w:r>
      <w:r w:rsidR="00413B85" w:rsidRPr="00847249">
        <w:rPr>
          <w:sz w:val="28"/>
          <w:szCs w:val="28"/>
        </w:rPr>
        <w:t>ниципальных нужд</w:t>
      </w:r>
      <w:r w:rsidR="009E4462" w:rsidRPr="00147AB3">
        <w:rPr>
          <w:sz w:val="28"/>
          <w:szCs w:val="28"/>
        </w:rPr>
        <w:t>.</w:t>
      </w:r>
      <w:r w:rsidR="00463DF0" w:rsidRPr="00147AB3">
        <w:rPr>
          <w:sz w:val="28"/>
          <w:szCs w:val="28"/>
        </w:rPr>
        <w:t xml:space="preserve"> </w:t>
      </w:r>
    </w:p>
    <w:p w:rsidR="003B51EE" w:rsidRPr="00147AB3" w:rsidRDefault="003B51EE" w:rsidP="003346F1">
      <w:pPr>
        <w:spacing w:line="288" w:lineRule="auto"/>
        <w:ind w:firstLine="709"/>
        <w:jc w:val="both"/>
        <w:rPr>
          <w:sz w:val="28"/>
          <w:szCs w:val="28"/>
        </w:rPr>
      </w:pPr>
      <w:r w:rsidRPr="00847249">
        <w:rPr>
          <w:sz w:val="28"/>
          <w:szCs w:val="28"/>
        </w:rPr>
        <w:t>В 20</w:t>
      </w:r>
      <w:r w:rsidR="00A212C9">
        <w:rPr>
          <w:sz w:val="28"/>
          <w:szCs w:val="28"/>
        </w:rPr>
        <w:t>2</w:t>
      </w:r>
      <w:r w:rsidR="00F94512">
        <w:rPr>
          <w:sz w:val="28"/>
          <w:szCs w:val="28"/>
        </w:rPr>
        <w:t>1</w:t>
      </w:r>
      <w:r w:rsidR="00A212C9">
        <w:rPr>
          <w:sz w:val="28"/>
          <w:szCs w:val="28"/>
        </w:rPr>
        <w:t xml:space="preserve"> году </w:t>
      </w:r>
      <w:r w:rsidRPr="00847249">
        <w:rPr>
          <w:sz w:val="28"/>
          <w:szCs w:val="28"/>
        </w:rPr>
        <w:t xml:space="preserve"> </w:t>
      </w:r>
      <w:r w:rsidR="00A212C9" w:rsidRPr="00A212C9">
        <w:rPr>
          <w:sz w:val="28"/>
          <w:szCs w:val="28"/>
        </w:rPr>
        <w:t>у</w:t>
      </w:r>
      <w:r w:rsidRPr="00847249">
        <w:rPr>
          <w:sz w:val="28"/>
          <w:szCs w:val="28"/>
        </w:rPr>
        <w:t>чет нарушений осуществлялся на основе классификатора, рекомендованного коллегией Счетной палаты РФ, с учетом внесенных в него корректировок и дополнений, учитывающих специфику проверок ревизио</w:t>
      </w:r>
      <w:r w:rsidRPr="00847249">
        <w:rPr>
          <w:sz w:val="28"/>
          <w:szCs w:val="28"/>
        </w:rPr>
        <w:t>н</w:t>
      </w:r>
      <w:r w:rsidRPr="00847249">
        <w:rPr>
          <w:sz w:val="28"/>
          <w:szCs w:val="28"/>
        </w:rPr>
        <w:t>ной комиссии.</w:t>
      </w:r>
      <w:r w:rsidRPr="00147AB3">
        <w:rPr>
          <w:sz w:val="28"/>
          <w:szCs w:val="28"/>
        </w:rPr>
        <w:t xml:space="preserve"> </w:t>
      </w:r>
    </w:p>
    <w:p w:rsidR="00BB4541" w:rsidRDefault="00BB4541" w:rsidP="00782A0D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A87743">
        <w:rPr>
          <w:sz w:val="28"/>
          <w:szCs w:val="28"/>
        </w:rPr>
        <w:t>Ревизионной комиссией в 20</w:t>
      </w:r>
      <w:r>
        <w:rPr>
          <w:sz w:val="28"/>
          <w:szCs w:val="28"/>
        </w:rPr>
        <w:t>21</w:t>
      </w:r>
      <w:r w:rsidRPr="00A87743">
        <w:rPr>
          <w:sz w:val="28"/>
          <w:szCs w:val="28"/>
        </w:rPr>
        <w:t xml:space="preserve"> г</w:t>
      </w:r>
      <w:r>
        <w:rPr>
          <w:sz w:val="28"/>
          <w:szCs w:val="28"/>
        </w:rPr>
        <w:t>оду в рамках комплекса контроль</w:t>
      </w:r>
      <w:r w:rsidRPr="00A87743">
        <w:rPr>
          <w:sz w:val="28"/>
          <w:szCs w:val="28"/>
        </w:rPr>
        <w:t>ных мероприятий</w:t>
      </w:r>
      <w:r w:rsidRPr="00BB45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B4541">
        <w:rPr>
          <w:sz w:val="28"/>
          <w:szCs w:val="28"/>
        </w:rPr>
        <w:t xml:space="preserve"> </w:t>
      </w:r>
      <w:r w:rsidRPr="000F73A2">
        <w:rPr>
          <w:sz w:val="28"/>
          <w:szCs w:val="28"/>
        </w:rPr>
        <w:t>МКОУ «</w:t>
      </w:r>
      <w:proofErr w:type="spellStart"/>
      <w:r w:rsidRPr="000F73A2">
        <w:rPr>
          <w:sz w:val="28"/>
          <w:szCs w:val="28"/>
        </w:rPr>
        <w:t>Алферовская</w:t>
      </w:r>
      <w:proofErr w:type="spellEnd"/>
      <w:r w:rsidRPr="000F73A2">
        <w:rPr>
          <w:sz w:val="28"/>
          <w:szCs w:val="28"/>
        </w:rPr>
        <w:t xml:space="preserve"> ООШ»</w:t>
      </w:r>
      <w:r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>проведен</w:t>
      </w:r>
      <w:r>
        <w:rPr>
          <w:sz w:val="28"/>
          <w:szCs w:val="28"/>
        </w:rPr>
        <w:t>а п</w:t>
      </w:r>
      <w:r w:rsidRPr="00817A65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817A65">
        <w:rPr>
          <w:sz w:val="28"/>
          <w:szCs w:val="28"/>
        </w:rPr>
        <w:t xml:space="preserve"> </w:t>
      </w:r>
      <w:r w:rsidRPr="000F73A2">
        <w:rPr>
          <w:sz w:val="28"/>
          <w:szCs w:val="28"/>
        </w:rPr>
        <w:t>законности,  эффективности и целевого использования бюджетных средств МКОУ «</w:t>
      </w:r>
      <w:proofErr w:type="spellStart"/>
      <w:r w:rsidRPr="000F73A2">
        <w:rPr>
          <w:sz w:val="28"/>
          <w:szCs w:val="28"/>
        </w:rPr>
        <w:t>А</w:t>
      </w:r>
      <w:r w:rsidRPr="000F73A2">
        <w:rPr>
          <w:sz w:val="28"/>
          <w:szCs w:val="28"/>
        </w:rPr>
        <w:t>л</w:t>
      </w:r>
      <w:r w:rsidRPr="000F73A2">
        <w:rPr>
          <w:sz w:val="28"/>
          <w:szCs w:val="28"/>
        </w:rPr>
        <w:t>феровская</w:t>
      </w:r>
      <w:proofErr w:type="spellEnd"/>
      <w:r w:rsidRPr="000F73A2">
        <w:rPr>
          <w:sz w:val="28"/>
          <w:szCs w:val="28"/>
        </w:rPr>
        <w:t xml:space="preserve"> ООШ» за 2019 и 2020 годы</w:t>
      </w:r>
      <w:r>
        <w:rPr>
          <w:sz w:val="28"/>
          <w:szCs w:val="28"/>
        </w:rPr>
        <w:t>.</w:t>
      </w:r>
    </w:p>
    <w:p w:rsidR="00BB4541" w:rsidRPr="00C77DAE" w:rsidRDefault="00BB4541" w:rsidP="00BB4541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BB4541">
        <w:rPr>
          <w:sz w:val="28"/>
          <w:szCs w:val="28"/>
        </w:rPr>
        <w:t>В результате проведенной проверки установлены отдельные факты н</w:t>
      </w:r>
      <w:r w:rsidRPr="00BB4541">
        <w:rPr>
          <w:sz w:val="28"/>
          <w:szCs w:val="28"/>
        </w:rPr>
        <w:t>а</w:t>
      </w:r>
      <w:r w:rsidRPr="00BB4541">
        <w:rPr>
          <w:sz w:val="28"/>
          <w:szCs w:val="28"/>
        </w:rPr>
        <w:t>рушений законодательства Российской Федерации и нормативных правовых актов Новохопёрского муниципального района. Установлены случаи нар</w:t>
      </w:r>
      <w:r w:rsidRPr="00BB4541">
        <w:rPr>
          <w:sz w:val="28"/>
          <w:szCs w:val="28"/>
        </w:rPr>
        <w:t>у</w:t>
      </w:r>
      <w:r w:rsidRPr="00BB4541">
        <w:rPr>
          <w:sz w:val="28"/>
          <w:szCs w:val="28"/>
        </w:rPr>
        <w:t>шения Федерального закона «О бухгалтерском учете» от 06.12.2011 N 402-ФЗ и</w:t>
      </w:r>
      <w:r w:rsidRPr="00015418">
        <w:rPr>
          <w:sz w:val="28"/>
          <w:szCs w:val="28"/>
        </w:rPr>
        <w:t xml:space="preserve"> «Инструкции по применению Единого плана счетов бухгалтерского учета для органов</w:t>
      </w:r>
      <w:r w:rsidRPr="00A87743">
        <w:rPr>
          <w:sz w:val="28"/>
          <w:szCs w:val="28"/>
        </w:rPr>
        <w:t xml:space="preserve"> государственной власти (государственных органов), орг</w:t>
      </w:r>
      <w:r w:rsidRPr="00A87743">
        <w:rPr>
          <w:sz w:val="28"/>
          <w:szCs w:val="28"/>
        </w:rPr>
        <w:t>а</w:t>
      </w:r>
      <w:r w:rsidRPr="00A87743">
        <w:rPr>
          <w:sz w:val="28"/>
          <w:szCs w:val="28"/>
        </w:rPr>
        <w:t>нов местного самоуправления, органов управления государственными вн</w:t>
      </w:r>
      <w:r w:rsidRPr="00A87743">
        <w:rPr>
          <w:sz w:val="28"/>
          <w:szCs w:val="28"/>
        </w:rPr>
        <w:t>е</w:t>
      </w:r>
      <w:r w:rsidRPr="00A87743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учреждений», утвержденной Приказом Минфина РФ от 01.12.2010 № 157н</w:t>
      </w:r>
      <w:r w:rsidRPr="00C77DAE">
        <w:rPr>
          <w:sz w:val="28"/>
          <w:szCs w:val="28"/>
        </w:rPr>
        <w:t>.</w:t>
      </w:r>
    </w:p>
    <w:p w:rsidR="00BB4541" w:rsidRPr="00912A74" w:rsidRDefault="00BB4541" w:rsidP="00BB4541">
      <w:pPr>
        <w:spacing w:line="288" w:lineRule="auto"/>
        <w:ind w:firstLine="709"/>
        <w:jc w:val="both"/>
        <w:rPr>
          <w:sz w:val="28"/>
          <w:szCs w:val="28"/>
        </w:rPr>
      </w:pPr>
      <w:r w:rsidRPr="00912A74">
        <w:rPr>
          <w:sz w:val="28"/>
          <w:szCs w:val="28"/>
        </w:rPr>
        <w:t>Кроме того, установлены следующие нарушения:</w:t>
      </w:r>
    </w:p>
    <w:p w:rsidR="00912A74" w:rsidRDefault="00912A74" w:rsidP="00912A7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DE685B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с</w:t>
      </w:r>
      <w:r w:rsidRPr="0022097A">
        <w:rPr>
          <w:sz w:val="28"/>
          <w:szCs w:val="28"/>
        </w:rPr>
        <w:t>одержани</w:t>
      </w:r>
      <w:r>
        <w:rPr>
          <w:sz w:val="28"/>
          <w:szCs w:val="28"/>
        </w:rPr>
        <w:t>я</w:t>
      </w:r>
      <w:r w:rsidRPr="0022097A">
        <w:rPr>
          <w:sz w:val="28"/>
          <w:szCs w:val="28"/>
        </w:rPr>
        <w:t xml:space="preserve"> Положения</w:t>
      </w:r>
      <w:r w:rsidRPr="00121D56">
        <w:rPr>
          <w:sz w:val="28"/>
          <w:szCs w:val="28"/>
        </w:rPr>
        <w:t xml:space="preserve"> </w:t>
      </w:r>
      <w:r>
        <w:rPr>
          <w:sz w:val="28"/>
          <w:szCs w:val="28"/>
        </w:rPr>
        <w:t>об у</w:t>
      </w:r>
      <w:r w:rsidRPr="00E743B9">
        <w:rPr>
          <w:sz w:val="28"/>
          <w:szCs w:val="28"/>
        </w:rPr>
        <w:t>четн</w:t>
      </w:r>
      <w:r>
        <w:rPr>
          <w:sz w:val="28"/>
          <w:szCs w:val="28"/>
        </w:rPr>
        <w:t>ой</w:t>
      </w:r>
      <w:r w:rsidRPr="00E743B9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е</w:t>
      </w:r>
      <w:r w:rsidRPr="00DE685B">
        <w:rPr>
          <w:sz w:val="28"/>
          <w:szCs w:val="28"/>
        </w:rPr>
        <w:t xml:space="preserve"> </w:t>
      </w:r>
      <w:r w:rsidRPr="0022097A">
        <w:rPr>
          <w:sz w:val="28"/>
          <w:szCs w:val="28"/>
        </w:rPr>
        <w:t>требов</w:t>
      </w:r>
      <w:r w:rsidRPr="0022097A">
        <w:rPr>
          <w:sz w:val="28"/>
          <w:szCs w:val="28"/>
        </w:rPr>
        <w:t>а</w:t>
      </w:r>
      <w:r w:rsidRPr="0022097A">
        <w:rPr>
          <w:sz w:val="28"/>
          <w:szCs w:val="28"/>
        </w:rPr>
        <w:t>ниям</w:t>
      </w:r>
      <w:r w:rsidRPr="00DE685B">
        <w:rPr>
          <w:sz w:val="28"/>
          <w:szCs w:val="28"/>
        </w:rPr>
        <w:t xml:space="preserve"> действующе</w:t>
      </w:r>
      <w:r>
        <w:rPr>
          <w:sz w:val="28"/>
          <w:szCs w:val="28"/>
        </w:rPr>
        <w:t>го</w:t>
      </w:r>
      <w:r w:rsidRPr="00DE685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E685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а;</w:t>
      </w:r>
    </w:p>
    <w:p w:rsidR="00912A74" w:rsidRPr="00A87743" w:rsidRDefault="00912A74" w:rsidP="00912A7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</w:t>
      </w:r>
      <w:r w:rsidRPr="00DE685B">
        <w:rPr>
          <w:sz w:val="28"/>
          <w:szCs w:val="28"/>
        </w:rPr>
        <w:t xml:space="preserve">соответствие </w:t>
      </w:r>
      <w:r w:rsidRPr="0022097A">
        <w:rPr>
          <w:sz w:val="28"/>
          <w:szCs w:val="28"/>
        </w:rPr>
        <w:t>Положения</w:t>
      </w:r>
      <w:r w:rsidRPr="00121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9F30B9">
        <w:rPr>
          <w:rFonts w:eastAsia="Calibri"/>
          <w:sz w:val="28"/>
          <w:szCs w:val="28"/>
          <w:lang w:eastAsia="en-US"/>
        </w:rPr>
        <w:t xml:space="preserve">оплате труда </w:t>
      </w:r>
      <w:r w:rsidR="00D23911" w:rsidRPr="000F73A2">
        <w:rPr>
          <w:sz w:val="28"/>
          <w:szCs w:val="28"/>
        </w:rPr>
        <w:t>МКОУ «</w:t>
      </w:r>
      <w:proofErr w:type="spellStart"/>
      <w:r w:rsidR="00D23911" w:rsidRPr="000F73A2">
        <w:rPr>
          <w:sz w:val="28"/>
          <w:szCs w:val="28"/>
        </w:rPr>
        <w:t>Алферовская</w:t>
      </w:r>
      <w:proofErr w:type="spellEnd"/>
      <w:r w:rsidR="00D23911" w:rsidRPr="000F73A2">
        <w:rPr>
          <w:sz w:val="28"/>
          <w:szCs w:val="28"/>
        </w:rPr>
        <w:t xml:space="preserve"> ООШ»</w:t>
      </w:r>
      <w:r w:rsidR="00D23911">
        <w:rPr>
          <w:sz w:val="28"/>
          <w:szCs w:val="28"/>
        </w:rPr>
        <w:t xml:space="preserve"> </w:t>
      </w:r>
      <w:r w:rsidRPr="009F30B9">
        <w:rPr>
          <w:rFonts w:eastAsia="Calibri"/>
          <w:sz w:val="28"/>
          <w:szCs w:val="28"/>
          <w:lang w:eastAsia="en-US"/>
        </w:rPr>
        <w:t>примерному положению по оплате труда работников общеобразов</w:t>
      </w:r>
      <w:r w:rsidRPr="009F30B9">
        <w:rPr>
          <w:rFonts w:eastAsia="Calibri"/>
          <w:sz w:val="28"/>
          <w:szCs w:val="28"/>
          <w:lang w:eastAsia="en-US"/>
        </w:rPr>
        <w:t>а</w:t>
      </w:r>
      <w:r w:rsidR="000A7217">
        <w:rPr>
          <w:rFonts w:eastAsia="Calibri"/>
          <w:sz w:val="28"/>
          <w:szCs w:val="28"/>
          <w:lang w:eastAsia="en-US"/>
        </w:rPr>
        <w:t>тельных организаций Новохопё</w:t>
      </w:r>
      <w:r w:rsidRPr="009F30B9">
        <w:rPr>
          <w:rFonts w:eastAsia="Calibri"/>
          <w:sz w:val="28"/>
          <w:szCs w:val="28"/>
          <w:lang w:eastAsia="en-US"/>
        </w:rPr>
        <w:t xml:space="preserve">рского муниципального района, </w:t>
      </w:r>
      <w:r w:rsidR="00D23911">
        <w:rPr>
          <w:rFonts w:eastAsia="Calibri"/>
          <w:sz w:val="28"/>
          <w:szCs w:val="28"/>
          <w:lang w:eastAsia="en-US"/>
        </w:rPr>
        <w:t>разработа</w:t>
      </w:r>
      <w:r w:rsidR="00D23911">
        <w:rPr>
          <w:rFonts w:eastAsia="Calibri"/>
          <w:sz w:val="28"/>
          <w:szCs w:val="28"/>
          <w:lang w:eastAsia="en-US"/>
        </w:rPr>
        <w:t>н</w:t>
      </w:r>
      <w:r w:rsidR="00D23911">
        <w:rPr>
          <w:rFonts w:eastAsia="Calibri"/>
          <w:sz w:val="28"/>
          <w:szCs w:val="28"/>
          <w:lang w:eastAsia="en-US"/>
        </w:rPr>
        <w:t xml:space="preserve">ного и </w:t>
      </w:r>
      <w:r w:rsidRPr="009F30B9">
        <w:rPr>
          <w:rFonts w:eastAsia="Calibri"/>
          <w:sz w:val="28"/>
          <w:szCs w:val="28"/>
          <w:lang w:eastAsia="en-US"/>
        </w:rPr>
        <w:t>утвержденно</w:t>
      </w:r>
      <w:r w:rsidR="00D23911">
        <w:rPr>
          <w:rFonts w:eastAsia="Calibri"/>
          <w:sz w:val="28"/>
          <w:szCs w:val="28"/>
          <w:lang w:eastAsia="en-US"/>
        </w:rPr>
        <w:t>го</w:t>
      </w:r>
      <w:r w:rsidRPr="009F30B9">
        <w:rPr>
          <w:rFonts w:eastAsia="Calibri"/>
          <w:sz w:val="28"/>
          <w:szCs w:val="28"/>
          <w:lang w:eastAsia="en-US"/>
        </w:rPr>
        <w:t xml:space="preserve"> постановлением Администрации Новохоперского м</w:t>
      </w:r>
      <w:r w:rsidRPr="009F30B9">
        <w:rPr>
          <w:rFonts w:eastAsia="Calibri"/>
          <w:sz w:val="28"/>
          <w:szCs w:val="28"/>
          <w:lang w:eastAsia="en-US"/>
        </w:rPr>
        <w:t>у</w:t>
      </w:r>
      <w:r w:rsidRPr="009F30B9">
        <w:rPr>
          <w:rFonts w:eastAsia="Calibri"/>
          <w:sz w:val="28"/>
          <w:szCs w:val="28"/>
          <w:lang w:eastAsia="en-US"/>
        </w:rPr>
        <w:t>ниципального района  от 26.01.2018 №09</w:t>
      </w:r>
      <w:r>
        <w:rPr>
          <w:sz w:val="28"/>
          <w:szCs w:val="28"/>
        </w:rPr>
        <w:t>;</w:t>
      </w:r>
    </w:p>
    <w:p w:rsidR="00912A74" w:rsidRDefault="00912A74" w:rsidP="00912A74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несоблюдение требований </w:t>
      </w:r>
      <w:r w:rsidRPr="009F30B9">
        <w:rPr>
          <w:rFonts w:eastAsia="Calibri"/>
          <w:sz w:val="28"/>
          <w:szCs w:val="28"/>
          <w:lang w:eastAsia="en-US"/>
        </w:rPr>
        <w:t>Трудового кодекса</w:t>
      </w:r>
      <w:r>
        <w:rPr>
          <w:rFonts w:eastAsia="Calibri"/>
          <w:sz w:val="28"/>
          <w:szCs w:val="28"/>
          <w:lang w:eastAsia="en-US"/>
        </w:rPr>
        <w:t xml:space="preserve"> РФ</w:t>
      </w:r>
      <w:r>
        <w:rPr>
          <w:sz w:val="28"/>
          <w:szCs w:val="28"/>
        </w:rPr>
        <w:t xml:space="preserve"> при заключении трудовых договоров</w:t>
      </w:r>
      <w:r>
        <w:rPr>
          <w:rFonts w:eastAsia="Calibri"/>
          <w:sz w:val="28"/>
          <w:szCs w:val="28"/>
          <w:lang w:eastAsia="en-US"/>
        </w:rPr>
        <w:t>;</w:t>
      </w:r>
    </w:p>
    <w:p w:rsidR="00FB2173" w:rsidRDefault="00FB2173" w:rsidP="00912A74">
      <w:pPr>
        <w:spacing w:line="288" w:lineRule="auto"/>
        <w:ind w:firstLine="709"/>
        <w:jc w:val="both"/>
        <w:rPr>
          <w:sz w:val="28"/>
          <w:szCs w:val="28"/>
        </w:rPr>
      </w:pPr>
      <w:r w:rsidRPr="008904AC">
        <w:rPr>
          <w:sz w:val="28"/>
          <w:szCs w:val="28"/>
        </w:rPr>
        <w:t xml:space="preserve">- </w:t>
      </w:r>
      <w:r w:rsidRPr="009D3400">
        <w:rPr>
          <w:sz w:val="28"/>
          <w:szCs w:val="28"/>
        </w:rPr>
        <w:t>в н</w:t>
      </w:r>
      <w:r w:rsidRPr="008904AC">
        <w:rPr>
          <w:sz w:val="28"/>
          <w:szCs w:val="28"/>
        </w:rPr>
        <w:t xml:space="preserve">арушение требований </w:t>
      </w:r>
      <w:hyperlink r:id="rId10" w:history="1">
        <w:r w:rsidRPr="008904AC">
          <w:rPr>
            <w:sz w:val="28"/>
            <w:szCs w:val="28"/>
          </w:rPr>
          <w:t>Приложения 5</w:t>
        </w:r>
      </w:hyperlink>
      <w:r w:rsidRPr="008904AC">
        <w:rPr>
          <w:sz w:val="28"/>
          <w:szCs w:val="28"/>
        </w:rPr>
        <w:t xml:space="preserve"> к Приказу Минфина РФ от 30.03.2015 N 52н</w:t>
      </w:r>
      <w:r w:rsidRPr="008F7980">
        <w:rPr>
          <w:sz w:val="28"/>
          <w:szCs w:val="28"/>
        </w:rPr>
        <w:t xml:space="preserve"> </w:t>
      </w:r>
      <w:r w:rsidRPr="00A33298">
        <w:rPr>
          <w:sz w:val="28"/>
          <w:szCs w:val="28"/>
        </w:rPr>
        <w:t>использова</w:t>
      </w:r>
      <w:r w:rsidRPr="008F7980">
        <w:rPr>
          <w:sz w:val="28"/>
          <w:szCs w:val="28"/>
        </w:rPr>
        <w:t>лись</w:t>
      </w:r>
      <w:r w:rsidRPr="00A33298">
        <w:rPr>
          <w:sz w:val="28"/>
          <w:szCs w:val="28"/>
        </w:rPr>
        <w:t xml:space="preserve"> </w:t>
      </w:r>
      <w:r w:rsidRPr="008F7980">
        <w:rPr>
          <w:sz w:val="28"/>
          <w:szCs w:val="28"/>
        </w:rPr>
        <w:t xml:space="preserve">не унифицированные </w:t>
      </w:r>
      <w:r w:rsidRPr="00A33298">
        <w:rPr>
          <w:sz w:val="28"/>
          <w:szCs w:val="28"/>
        </w:rPr>
        <w:t xml:space="preserve">формы первичных документов </w:t>
      </w:r>
      <w:r w:rsidR="00E93D76">
        <w:rPr>
          <w:sz w:val="28"/>
          <w:szCs w:val="28"/>
        </w:rPr>
        <w:t xml:space="preserve">и регистров </w:t>
      </w:r>
      <w:r w:rsidRPr="00A33298">
        <w:rPr>
          <w:sz w:val="28"/>
          <w:szCs w:val="28"/>
        </w:rPr>
        <w:t>бухгалтерского учета</w:t>
      </w:r>
      <w:r>
        <w:rPr>
          <w:sz w:val="28"/>
          <w:szCs w:val="28"/>
        </w:rPr>
        <w:t>;</w:t>
      </w:r>
    </w:p>
    <w:p w:rsidR="00E93D76" w:rsidRDefault="00E93D76" w:rsidP="00912A7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3D7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F075C">
        <w:rPr>
          <w:sz w:val="28"/>
          <w:szCs w:val="28"/>
        </w:rPr>
        <w:t>арушения</w:t>
      </w:r>
      <w:r>
        <w:rPr>
          <w:sz w:val="28"/>
          <w:szCs w:val="28"/>
        </w:rPr>
        <w:t xml:space="preserve"> </w:t>
      </w:r>
      <w:r w:rsidRPr="005F075C">
        <w:rPr>
          <w:sz w:val="28"/>
          <w:szCs w:val="28"/>
        </w:rPr>
        <w:t>при оформлении и учете кассовых операций</w:t>
      </w:r>
      <w:r>
        <w:rPr>
          <w:sz w:val="28"/>
          <w:szCs w:val="28"/>
        </w:rPr>
        <w:t>;</w:t>
      </w:r>
    </w:p>
    <w:p w:rsidR="00E93D76" w:rsidRDefault="00E93D76" w:rsidP="00E93D7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4B3A19">
        <w:rPr>
          <w:sz w:val="28"/>
          <w:szCs w:val="28"/>
        </w:rPr>
        <w:t>арушение требований, предъявляемых к проведению инвентариз</w:t>
      </w:r>
      <w:r w:rsidRPr="004B3A19">
        <w:rPr>
          <w:sz w:val="28"/>
          <w:szCs w:val="28"/>
        </w:rPr>
        <w:t>а</w:t>
      </w:r>
      <w:r w:rsidRPr="004B3A19">
        <w:rPr>
          <w:sz w:val="28"/>
          <w:szCs w:val="28"/>
        </w:rPr>
        <w:t>ции активов и обязательств</w:t>
      </w:r>
      <w:r>
        <w:rPr>
          <w:sz w:val="28"/>
          <w:szCs w:val="28"/>
        </w:rPr>
        <w:t>;</w:t>
      </w:r>
    </w:p>
    <w:p w:rsidR="005A5194" w:rsidRDefault="005A5194" w:rsidP="005A519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ABB">
        <w:rPr>
          <w:sz w:val="28"/>
          <w:szCs w:val="28"/>
        </w:rPr>
        <w:t>в нарушение статьи</w:t>
      </w:r>
      <w:r>
        <w:rPr>
          <w:sz w:val="28"/>
          <w:szCs w:val="28"/>
        </w:rPr>
        <w:t xml:space="preserve"> 34 Бюджетного кодекса РФ допущено </w:t>
      </w:r>
      <w:r w:rsidRPr="005C2069">
        <w:rPr>
          <w:sz w:val="28"/>
          <w:szCs w:val="28"/>
        </w:rPr>
        <w:t>неэффе</w:t>
      </w:r>
      <w:r w:rsidRPr="005C2069">
        <w:rPr>
          <w:sz w:val="28"/>
          <w:szCs w:val="28"/>
        </w:rPr>
        <w:t>к</w:t>
      </w:r>
      <w:r w:rsidRPr="005C2069">
        <w:rPr>
          <w:sz w:val="28"/>
          <w:szCs w:val="28"/>
        </w:rPr>
        <w:t>тивно</w:t>
      </w:r>
      <w:r>
        <w:rPr>
          <w:sz w:val="28"/>
          <w:szCs w:val="28"/>
        </w:rPr>
        <w:t>е</w:t>
      </w:r>
      <w:r w:rsidRPr="005C206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</w:t>
      </w:r>
      <w:r w:rsidRPr="005C2069">
        <w:rPr>
          <w:sz w:val="28"/>
          <w:szCs w:val="28"/>
        </w:rPr>
        <w:t>вани</w:t>
      </w:r>
      <w:r>
        <w:rPr>
          <w:sz w:val="28"/>
          <w:szCs w:val="28"/>
        </w:rPr>
        <w:t>е</w:t>
      </w:r>
      <w:r w:rsidRPr="005C2069">
        <w:rPr>
          <w:sz w:val="28"/>
          <w:szCs w:val="28"/>
        </w:rPr>
        <w:t xml:space="preserve"> </w:t>
      </w:r>
      <w:r w:rsidR="00E076B8">
        <w:rPr>
          <w:sz w:val="28"/>
          <w:szCs w:val="28"/>
        </w:rPr>
        <w:t xml:space="preserve">бюджетных </w:t>
      </w:r>
      <w:r w:rsidRPr="005C2069">
        <w:rPr>
          <w:sz w:val="28"/>
          <w:szCs w:val="28"/>
        </w:rPr>
        <w:t>сре</w:t>
      </w:r>
      <w:proofErr w:type="gramStart"/>
      <w:r w:rsidRPr="005C2069">
        <w:rPr>
          <w:sz w:val="28"/>
          <w:szCs w:val="28"/>
        </w:rPr>
        <w:t xml:space="preserve">дств </w:t>
      </w:r>
      <w:r w:rsidRPr="00CA736C">
        <w:rPr>
          <w:sz w:val="28"/>
          <w:szCs w:val="28"/>
        </w:rPr>
        <w:t>в с</w:t>
      </w:r>
      <w:proofErr w:type="gramEnd"/>
      <w:r w:rsidRPr="00CA736C">
        <w:rPr>
          <w:sz w:val="28"/>
          <w:szCs w:val="28"/>
        </w:rPr>
        <w:t>умме</w:t>
      </w:r>
      <w:r>
        <w:rPr>
          <w:sz w:val="28"/>
          <w:szCs w:val="28"/>
        </w:rPr>
        <w:t xml:space="preserve"> </w:t>
      </w:r>
      <w:r w:rsidR="009A04E6">
        <w:rPr>
          <w:sz w:val="28"/>
          <w:szCs w:val="28"/>
        </w:rPr>
        <w:t>123 786</w:t>
      </w:r>
      <w:r w:rsidRPr="00751168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="009A04E6">
        <w:rPr>
          <w:sz w:val="28"/>
          <w:szCs w:val="28"/>
        </w:rPr>
        <w:t>;</w:t>
      </w:r>
    </w:p>
    <w:p w:rsidR="00912A74" w:rsidRPr="00A87743" w:rsidRDefault="00912A74" w:rsidP="00912A74">
      <w:pPr>
        <w:tabs>
          <w:tab w:val="left" w:pos="751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требований законодательства к оформлению договоров</w:t>
      </w:r>
    </w:p>
    <w:p w:rsidR="00912A74" w:rsidRDefault="00912A74" w:rsidP="00912A74">
      <w:pPr>
        <w:tabs>
          <w:tab w:val="left" w:pos="7513"/>
        </w:tabs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и ряд других нарушений.</w:t>
      </w:r>
    </w:p>
    <w:p w:rsidR="00BB4541" w:rsidRPr="003F5602" w:rsidRDefault="00BB4541" w:rsidP="00BB4541">
      <w:pPr>
        <w:spacing w:line="288" w:lineRule="auto"/>
        <w:ind w:firstLine="709"/>
        <w:jc w:val="both"/>
        <w:rPr>
          <w:sz w:val="28"/>
          <w:szCs w:val="28"/>
        </w:rPr>
      </w:pPr>
      <w:r w:rsidRPr="003F5602">
        <w:rPr>
          <w:sz w:val="28"/>
          <w:szCs w:val="28"/>
        </w:rPr>
        <w:t xml:space="preserve">Для принятия конкретных мер по устранению выявленных нарушений и недостатков руководителю </w:t>
      </w:r>
      <w:r w:rsidR="003F5602" w:rsidRPr="003F5602">
        <w:rPr>
          <w:sz w:val="28"/>
          <w:szCs w:val="28"/>
        </w:rPr>
        <w:t>МКОУ «</w:t>
      </w:r>
      <w:proofErr w:type="spellStart"/>
      <w:r w:rsidR="003F5602" w:rsidRPr="003F5602">
        <w:rPr>
          <w:sz w:val="28"/>
          <w:szCs w:val="28"/>
        </w:rPr>
        <w:t>Алферовская</w:t>
      </w:r>
      <w:proofErr w:type="spellEnd"/>
      <w:r w:rsidR="003F5602" w:rsidRPr="003F5602">
        <w:rPr>
          <w:sz w:val="28"/>
          <w:szCs w:val="28"/>
        </w:rPr>
        <w:t xml:space="preserve"> ООШ»</w:t>
      </w:r>
      <w:r w:rsidRPr="003F5602">
        <w:rPr>
          <w:sz w:val="28"/>
          <w:szCs w:val="28"/>
        </w:rPr>
        <w:t xml:space="preserve"> было направлено 1 представление. </w:t>
      </w:r>
    </w:p>
    <w:p w:rsidR="00BB4541" w:rsidRPr="003F5602" w:rsidRDefault="00BB4541" w:rsidP="00BB4541">
      <w:pPr>
        <w:spacing w:line="288" w:lineRule="auto"/>
        <w:ind w:firstLine="709"/>
        <w:jc w:val="both"/>
        <w:rPr>
          <w:sz w:val="28"/>
          <w:szCs w:val="28"/>
        </w:rPr>
      </w:pPr>
      <w:r w:rsidRPr="003F5602">
        <w:rPr>
          <w:sz w:val="28"/>
          <w:szCs w:val="28"/>
        </w:rPr>
        <w:t>Согласно представленному руководителем учреждения информацио</w:t>
      </w:r>
      <w:r w:rsidRPr="003F5602">
        <w:rPr>
          <w:sz w:val="28"/>
          <w:szCs w:val="28"/>
        </w:rPr>
        <w:t>н</w:t>
      </w:r>
      <w:r w:rsidRPr="003F5602">
        <w:rPr>
          <w:sz w:val="28"/>
          <w:szCs w:val="28"/>
        </w:rPr>
        <w:t xml:space="preserve">ного </w:t>
      </w:r>
      <w:proofErr w:type="gramStart"/>
      <w:r w:rsidRPr="003F5602">
        <w:rPr>
          <w:sz w:val="28"/>
          <w:szCs w:val="28"/>
        </w:rPr>
        <w:t>письма</w:t>
      </w:r>
      <w:proofErr w:type="gramEnd"/>
      <w:r w:rsidRPr="003F5602">
        <w:rPr>
          <w:sz w:val="28"/>
          <w:szCs w:val="28"/>
        </w:rPr>
        <w:t xml:space="preserve"> выявленны</w:t>
      </w:r>
      <w:r w:rsidR="003F5602" w:rsidRPr="003F5602">
        <w:rPr>
          <w:sz w:val="28"/>
          <w:szCs w:val="28"/>
        </w:rPr>
        <w:t>е</w:t>
      </w:r>
      <w:r w:rsidRPr="003F5602">
        <w:rPr>
          <w:sz w:val="28"/>
          <w:szCs w:val="28"/>
        </w:rPr>
        <w:t xml:space="preserve"> нарушени</w:t>
      </w:r>
      <w:r w:rsidR="003F5602" w:rsidRPr="003F5602">
        <w:rPr>
          <w:sz w:val="28"/>
          <w:szCs w:val="28"/>
        </w:rPr>
        <w:t>я</w:t>
      </w:r>
      <w:r w:rsidRPr="003F5602">
        <w:rPr>
          <w:sz w:val="28"/>
          <w:szCs w:val="28"/>
        </w:rPr>
        <w:t xml:space="preserve"> действующего законодательства устр</w:t>
      </w:r>
      <w:r w:rsidRPr="003F5602">
        <w:rPr>
          <w:sz w:val="28"/>
          <w:szCs w:val="28"/>
        </w:rPr>
        <w:t>а</w:t>
      </w:r>
      <w:r w:rsidRPr="003F5602">
        <w:rPr>
          <w:sz w:val="28"/>
          <w:szCs w:val="28"/>
        </w:rPr>
        <w:t>нен</w:t>
      </w:r>
      <w:r w:rsidR="003F5602" w:rsidRPr="003F5602">
        <w:rPr>
          <w:sz w:val="28"/>
          <w:szCs w:val="28"/>
        </w:rPr>
        <w:t>ы</w:t>
      </w:r>
      <w:r w:rsidRPr="003F5602">
        <w:rPr>
          <w:sz w:val="28"/>
          <w:szCs w:val="28"/>
        </w:rPr>
        <w:t xml:space="preserve">. </w:t>
      </w:r>
    </w:p>
    <w:p w:rsidR="0048622E" w:rsidRPr="00401552" w:rsidRDefault="0048622E" w:rsidP="003346F1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305E7A">
        <w:rPr>
          <w:sz w:val="28"/>
          <w:szCs w:val="28"/>
        </w:rPr>
        <w:t xml:space="preserve">В соответствии с </w:t>
      </w:r>
      <w:r w:rsidR="000A7217">
        <w:rPr>
          <w:sz w:val="28"/>
          <w:szCs w:val="28"/>
        </w:rPr>
        <w:t>письмом ОМВД России по Новохопё</w:t>
      </w:r>
      <w:r w:rsidR="00305E7A" w:rsidRPr="00305E7A">
        <w:rPr>
          <w:sz w:val="28"/>
          <w:szCs w:val="28"/>
        </w:rPr>
        <w:t>рскому району от 14.04.2021 № 3600</w:t>
      </w:r>
      <w:r w:rsidRPr="00305E7A">
        <w:rPr>
          <w:sz w:val="28"/>
          <w:szCs w:val="28"/>
        </w:rPr>
        <w:t xml:space="preserve"> Ревизионной комисси</w:t>
      </w:r>
      <w:r w:rsidR="003346F1">
        <w:rPr>
          <w:sz w:val="28"/>
          <w:szCs w:val="28"/>
        </w:rPr>
        <w:t>ей</w:t>
      </w:r>
      <w:r w:rsidRPr="00305E7A">
        <w:rPr>
          <w:sz w:val="28"/>
          <w:szCs w:val="28"/>
        </w:rPr>
        <w:t xml:space="preserve"> Новохопёрского муниципал</w:t>
      </w:r>
      <w:r w:rsidRPr="00305E7A">
        <w:rPr>
          <w:sz w:val="28"/>
          <w:szCs w:val="28"/>
        </w:rPr>
        <w:t>ь</w:t>
      </w:r>
      <w:r w:rsidRPr="00305E7A">
        <w:rPr>
          <w:sz w:val="28"/>
          <w:szCs w:val="28"/>
        </w:rPr>
        <w:t>ного района проведено</w:t>
      </w:r>
      <w:r w:rsidR="00305E7A" w:rsidRPr="00305E7A">
        <w:rPr>
          <w:sz w:val="28"/>
          <w:szCs w:val="28"/>
        </w:rPr>
        <w:t xml:space="preserve"> внеплановое</w:t>
      </w:r>
      <w:r w:rsidRPr="00305E7A">
        <w:rPr>
          <w:sz w:val="28"/>
          <w:szCs w:val="28"/>
        </w:rPr>
        <w:t xml:space="preserve">  контрольное мероприятие «</w:t>
      </w:r>
      <w:r w:rsidR="00305E7A" w:rsidRPr="00305E7A">
        <w:rPr>
          <w:sz w:val="28"/>
          <w:szCs w:val="28"/>
        </w:rPr>
        <w:t>Проверка</w:t>
      </w:r>
      <w:r w:rsidR="00305E7A" w:rsidRPr="00AB57B6">
        <w:rPr>
          <w:sz w:val="28"/>
          <w:szCs w:val="28"/>
        </w:rPr>
        <w:t xml:space="preserve"> целевого использования средств, предоставленных на организацию питания обучающихся, приобретение </w:t>
      </w:r>
      <w:proofErr w:type="spellStart"/>
      <w:r w:rsidR="00305E7A" w:rsidRPr="00AB57B6">
        <w:rPr>
          <w:sz w:val="28"/>
          <w:szCs w:val="28"/>
        </w:rPr>
        <w:t>гсм</w:t>
      </w:r>
      <w:proofErr w:type="spellEnd"/>
      <w:r w:rsidR="00305E7A" w:rsidRPr="00AB57B6">
        <w:rPr>
          <w:sz w:val="28"/>
          <w:szCs w:val="28"/>
        </w:rPr>
        <w:t xml:space="preserve"> Муниципальным общеобразовательным у</w:t>
      </w:r>
      <w:r w:rsidR="00305E7A" w:rsidRPr="00AB57B6">
        <w:rPr>
          <w:sz w:val="28"/>
          <w:szCs w:val="28"/>
        </w:rPr>
        <w:t>ч</w:t>
      </w:r>
      <w:r w:rsidR="00305E7A" w:rsidRPr="00AB57B6">
        <w:rPr>
          <w:sz w:val="28"/>
          <w:szCs w:val="28"/>
        </w:rPr>
        <w:t>ре</w:t>
      </w:r>
      <w:r w:rsidR="000A7217">
        <w:rPr>
          <w:sz w:val="28"/>
          <w:szCs w:val="28"/>
        </w:rPr>
        <w:t>ждением Новохопё</w:t>
      </w:r>
      <w:r w:rsidR="00305E7A" w:rsidRPr="00AB57B6">
        <w:rPr>
          <w:sz w:val="28"/>
          <w:szCs w:val="28"/>
        </w:rPr>
        <w:t>рского муниципального райо</w:t>
      </w:r>
      <w:r w:rsidR="000A7217">
        <w:rPr>
          <w:sz w:val="28"/>
          <w:szCs w:val="28"/>
        </w:rPr>
        <w:t>на Воронежской области «</w:t>
      </w:r>
      <w:proofErr w:type="spellStart"/>
      <w:r w:rsidR="000A7217">
        <w:rPr>
          <w:sz w:val="28"/>
          <w:szCs w:val="28"/>
        </w:rPr>
        <w:t>Новохопё</w:t>
      </w:r>
      <w:r w:rsidR="00305E7A" w:rsidRPr="00AB57B6">
        <w:rPr>
          <w:sz w:val="28"/>
          <w:szCs w:val="28"/>
        </w:rPr>
        <w:t>рская</w:t>
      </w:r>
      <w:proofErr w:type="spellEnd"/>
      <w:r w:rsidR="00305E7A" w:rsidRPr="00AB57B6">
        <w:rPr>
          <w:sz w:val="28"/>
          <w:szCs w:val="28"/>
        </w:rPr>
        <w:t xml:space="preserve"> средняя общеобразовательная школа №91» за 2019 - 1 ква</w:t>
      </w:r>
      <w:r w:rsidR="00305E7A" w:rsidRPr="00AB57B6">
        <w:rPr>
          <w:sz w:val="28"/>
          <w:szCs w:val="28"/>
        </w:rPr>
        <w:t>р</w:t>
      </w:r>
      <w:r w:rsidR="00305E7A" w:rsidRPr="00AB57B6">
        <w:rPr>
          <w:sz w:val="28"/>
          <w:szCs w:val="28"/>
        </w:rPr>
        <w:t>тал 2021 гг.</w:t>
      </w:r>
      <w:r w:rsidRPr="00305E7A">
        <w:rPr>
          <w:sz w:val="28"/>
          <w:szCs w:val="28"/>
        </w:rPr>
        <w:t>»,</w:t>
      </w:r>
      <w:r w:rsidRPr="007F4604">
        <w:rPr>
          <w:color w:val="FF0000"/>
          <w:sz w:val="28"/>
          <w:szCs w:val="28"/>
        </w:rPr>
        <w:t xml:space="preserve"> </w:t>
      </w:r>
      <w:r w:rsidR="00305E7A">
        <w:rPr>
          <w:sz w:val="28"/>
          <w:szCs w:val="28"/>
        </w:rPr>
        <w:t>ц</w:t>
      </w:r>
      <w:r w:rsidR="00305E7A" w:rsidRPr="00AB57B6">
        <w:rPr>
          <w:sz w:val="28"/>
          <w:szCs w:val="28"/>
        </w:rPr>
        <w:t>ель</w:t>
      </w:r>
      <w:r w:rsidR="00305E7A">
        <w:rPr>
          <w:sz w:val="28"/>
          <w:szCs w:val="28"/>
        </w:rPr>
        <w:t>ю</w:t>
      </w:r>
      <w:r w:rsidR="00305E7A" w:rsidRPr="00AB57B6">
        <w:rPr>
          <w:sz w:val="28"/>
          <w:szCs w:val="28"/>
        </w:rPr>
        <w:t xml:space="preserve"> кото</w:t>
      </w:r>
      <w:r w:rsidR="00305E7A">
        <w:rPr>
          <w:sz w:val="28"/>
          <w:szCs w:val="28"/>
        </w:rPr>
        <w:t>р</w:t>
      </w:r>
      <w:r w:rsidR="00305E7A" w:rsidRPr="00AB57B6">
        <w:rPr>
          <w:sz w:val="28"/>
          <w:szCs w:val="28"/>
        </w:rPr>
        <w:t xml:space="preserve">ого </w:t>
      </w:r>
      <w:r w:rsidR="00305E7A">
        <w:rPr>
          <w:sz w:val="28"/>
          <w:szCs w:val="28"/>
        </w:rPr>
        <w:t>было</w:t>
      </w:r>
      <w:r w:rsidR="00305E7A" w:rsidRPr="00AB57B6">
        <w:rPr>
          <w:sz w:val="28"/>
          <w:szCs w:val="28"/>
        </w:rPr>
        <w:t xml:space="preserve"> определение целевого использования средств федерального, областного</w:t>
      </w:r>
      <w:proofErr w:type="gramEnd"/>
      <w:r w:rsidR="00305E7A" w:rsidRPr="00AB57B6">
        <w:rPr>
          <w:sz w:val="28"/>
          <w:szCs w:val="28"/>
        </w:rPr>
        <w:t>, районного бюджетов, родительской платы предназначенных для организаци</w:t>
      </w:r>
      <w:r w:rsidR="000A7217">
        <w:rPr>
          <w:sz w:val="28"/>
          <w:szCs w:val="28"/>
        </w:rPr>
        <w:t>и питания учащихся МОУ «</w:t>
      </w:r>
      <w:proofErr w:type="spellStart"/>
      <w:r w:rsidR="000A7217">
        <w:rPr>
          <w:sz w:val="28"/>
          <w:szCs w:val="28"/>
        </w:rPr>
        <w:t>Новохопё</w:t>
      </w:r>
      <w:r w:rsidR="00305E7A" w:rsidRPr="00AB57B6">
        <w:rPr>
          <w:sz w:val="28"/>
          <w:szCs w:val="28"/>
        </w:rPr>
        <w:t>рская</w:t>
      </w:r>
      <w:proofErr w:type="spellEnd"/>
      <w:r w:rsidR="00305E7A" w:rsidRPr="00AB57B6">
        <w:rPr>
          <w:sz w:val="28"/>
          <w:szCs w:val="28"/>
        </w:rPr>
        <w:t xml:space="preserve"> СОШ №91», а так же целевого использования средств, предоставленных на приобретение нефтепродуктов для заправки автобуса для перевозки </w:t>
      </w:r>
      <w:r w:rsidR="00305E7A" w:rsidRPr="003346F1">
        <w:rPr>
          <w:sz w:val="28"/>
          <w:szCs w:val="28"/>
        </w:rPr>
        <w:t>детей</w:t>
      </w:r>
      <w:r w:rsidRPr="003346F1">
        <w:rPr>
          <w:sz w:val="28"/>
          <w:szCs w:val="28"/>
        </w:rPr>
        <w:t>.</w:t>
      </w:r>
      <w:r w:rsidR="00123A45" w:rsidRPr="003346F1">
        <w:rPr>
          <w:sz w:val="28"/>
          <w:szCs w:val="28"/>
        </w:rPr>
        <w:t xml:space="preserve"> В ходе проверки проведен анализ нормативно правовых документов </w:t>
      </w:r>
      <w:r w:rsidR="003346F1" w:rsidRPr="003346F1">
        <w:rPr>
          <w:sz w:val="28"/>
          <w:szCs w:val="28"/>
        </w:rPr>
        <w:t>о мера</w:t>
      </w:r>
      <w:r w:rsidR="003346F1" w:rsidRPr="006C0B14">
        <w:rPr>
          <w:sz w:val="28"/>
          <w:szCs w:val="28"/>
        </w:rPr>
        <w:t xml:space="preserve">х по </w:t>
      </w:r>
      <w:r w:rsidR="003346F1" w:rsidRPr="006C0B14">
        <w:rPr>
          <w:sz w:val="28"/>
          <w:szCs w:val="28"/>
        </w:rPr>
        <w:lastRenderedPageBreak/>
        <w:t>организации питания обуча</w:t>
      </w:r>
      <w:r w:rsidR="003346F1">
        <w:rPr>
          <w:sz w:val="28"/>
          <w:szCs w:val="28"/>
        </w:rPr>
        <w:t>ю</w:t>
      </w:r>
      <w:r w:rsidR="003346F1" w:rsidRPr="006C0B14">
        <w:rPr>
          <w:sz w:val="28"/>
          <w:szCs w:val="28"/>
        </w:rPr>
        <w:t>щихся общеобразовательных учреждений</w:t>
      </w:r>
      <w:r w:rsidR="003346F1" w:rsidRPr="007F4604">
        <w:rPr>
          <w:color w:val="FF0000"/>
          <w:sz w:val="28"/>
          <w:szCs w:val="28"/>
        </w:rPr>
        <w:t xml:space="preserve"> </w:t>
      </w:r>
      <w:r w:rsidR="003346F1" w:rsidRPr="006C0B14">
        <w:rPr>
          <w:sz w:val="28"/>
          <w:szCs w:val="28"/>
        </w:rPr>
        <w:t>Н</w:t>
      </w:r>
      <w:r w:rsidR="003346F1" w:rsidRPr="006C0B14">
        <w:rPr>
          <w:sz w:val="28"/>
          <w:szCs w:val="28"/>
        </w:rPr>
        <w:t>о</w:t>
      </w:r>
      <w:r w:rsidR="003346F1" w:rsidRPr="006C0B14">
        <w:rPr>
          <w:sz w:val="28"/>
          <w:szCs w:val="28"/>
        </w:rPr>
        <w:t xml:space="preserve">вохопёрского муниципального </w:t>
      </w:r>
      <w:r w:rsidR="003346F1" w:rsidRPr="00401552">
        <w:rPr>
          <w:sz w:val="28"/>
          <w:szCs w:val="28"/>
        </w:rPr>
        <w:t>района.</w:t>
      </w:r>
    </w:p>
    <w:p w:rsidR="003346F1" w:rsidRPr="00EE2DB5" w:rsidRDefault="003346F1" w:rsidP="003346F1">
      <w:pPr>
        <w:ind w:firstLine="709"/>
        <w:jc w:val="both"/>
        <w:rPr>
          <w:sz w:val="28"/>
          <w:szCs w:val="28"/>
        </w:rPr>
      </w:pPr>
      <w:r w:rsidRPr="00EE2DB5">
        <w:rPr>
          <w:sz w:val="28"/>
          <w:szCs w:val="28"/>
        </w:rPr>
        <w:t>В результате проведенно</w:t>
      </w:r>
      <w:r w:rsidR="00401552">
        <w:rPr>
          <w:sz w:val="28"/>
          <w:szCs w:val="28"/>
        </w:rPr>
        <w:t>го</w:t>
      </w:r>
      <w:r w:rsidRPr="00EE2DB5">
        <w:rPr>
          <w:sz w:val="28"/>
          <w:szCs w:val="28"/>
        </w:rPr>
        <w:t xml:space="preserve"> </w:t>
      </w:r>
      <w:r w:rsidR="00401552">
        <w:rPr>
          <w:sz w:val="28"/>
          <w:szCs w:val="28"/>
        </w:rPr>
        <w:t>контрольного мероприятия</w:t>
      </w:r>
      <w:r w:rsidRPr="00EE2DB5">
        <w:rPr>
          <w:sz w:val="28"/>
          <w:szCs w:val="28"/>
        </w:rPr>
        <w:t xml:space="preserve"> </w:t>
      </w:r>
      <w:r w:rsidRPr="004A4926">
        <w:rPr>
          <w:i/>
          <w:sz w:val="28"/>
          <w:szCs w:val="28"/>
        </w:rPr>
        <w:t>финансовых н</w:t>
      </w:r>
      <w:r w:rsidRPr="004A4926">
        <w:rPr>
          <w:i/>
          <w:sz w:val="28"/>
          <w:szCs w:val="28"/>
        </w:rPr>
        <w:t>а</w:t>
      </w:r>
      <w:r w:rsidRPr="004A4926">
        <w:rPr>
          <w:i/>
          <w:sz w:val="28"/>
          <w:szCs w:val="28"/>
        </w:rPr>
        <w:t>рушений</w:t>
      </w:r>
      <w:r w:rsidRPr="00EE2DB5">
        <w:rPr>
          <w:sz w:val="28"/>
          <w:szCs w:val="28"/>
        </w:rPr>
        <w:t xml:space="preserve"> не установлено.</w:t>
      </w:r>
      <w:r>
        <w:rPr>
          <w:sz w:val="28"/>
          <w:szCs w:val="28"/>
        </w:rPr>
        <w:t xml:space="preserve"> </w:t>
      </w:r>
      <w:r w:rsidRPr="00EE2DB5">
        <w:rPr>
          <w:sz w:val="28"/>
          <w:szCs w:val="28"/>
        </w:rPr>
        <w:t xml:space="preserve">По </w:t>
      </w:r>
      <w:r w:rsidR="007B1032">
        <w:rPr>
          <w:sz w:val="28"/>
          <w:szCs w:val="28"/>
        </w:rPr>
        <w:t>итогу</w:t>
      </w:r>
      <w:r w:rsidRPr="00EE2DB5">
        <w:rPr>
          <w:sz w:val="28"/>
          <w:szCs w:val="28"/>
        </w:rPr>
        <w:t xml:space="preserve"> проверки </w:t>
      </w:r>
      <w:r w:rsidRPr="00EE2DB5">
        <w:rPr>
          <w:spacing w:val="-4"/>
          <w:sz w:val="28"/>
          <w:szCs w:val="28"/>
        </w:rPr>
        <w:t>оформлена справка.</w:t>
      </w:r>
    </w:p>
    <w:p w:rsidR="008F29FB" w:rsidRPr="007F4604" w:rsidRDefault="008F29FB" w:rsidP="007C2E6C">
      <w:pPr>
        <w:spacing w:line="288" w:lineRule="auto"/>
        <w:ind w:firstLine="709"/>
        <w:jc w:val="both"/>
        <w:rPr>
          <w:sz w:val="28"/>
          <w:szCs w:val="28"/>
        </w:rPr>
      </w:pPr>
      <w:r w:rsidRPr="007F4604">
        <w:rPr>
          <w:sz w:val="28"/>
          <w:szCs w:val="28"/>
        </w:rPr>
        <w:t>В рамках контроля за целевым и эффективным использованием средств районного бюджета, предоставляемых бюджетам поселений, проведена пр</w:t>
      </w:r>
      <w:r w:rsidRPr="007F4604">
        <w:rPr>
          <w:sz w:val="28"/>
          <w:szCs w:val="28"/>
        </w:rPr>
        <w:t>о</w:t>
      </w:r>
      <w:r w:rsidRPr="007F4604">
        <w:rPr>
          <w:sz w:val="28"/>
          <w:szCs w:val="28"/>
        </w:rPr>
        <w:t>верка соблюдения бюджетного законодательства и осуществления деятел</w:t>
      </w:r>
      <w:r w:rsidRPr="007F4604">
        <w:rPr>
          <w:sz w:val="28"/>
          <w:szCs w:val="28"/>
        </w:rPr>
        <w:t>ь</w:t>
      </w:r>
      <w:r w:rsidRPr="007F4604">
        <w:rPr>
          <w:sz w:val="28"/>
          <w:szCs w:val="28"/>
        </w:rPr>
        <w:t>ности по социально-экономическому развитию территорий органами местн</w:t>
      </w:r>
      <w:r w:rsidRPr="007F4604">
        <w:rPr>
          <w:sz w:val="28"/>
          <w:szCs w:val="28"/>
        </w:rPr>
        <w:t>о</w:t>
      </w:r>
      <w:r w:rsidRPr="007F4604">
        <w:rPr>
          <w:sz w:val="28"/>
          <w:szCs w:val="28"/>
        </w:rPr>
        <w:t xml:space="preserve">го самоуправления  </w:t>
      </w:r>
      <w:r w:rsidR="007F4604" w:rsidRPr="007F4604">
        <w:rPr>
          <w:sz w:val="28"/>
          <w:szCs w:val="28"/>
        </w:rPr>
        <w:t>Краснян</w:t>
      </w:r>
      <w:r w:rsidRPr="007F4604">
        <w:rPr>
          <w:sz w:val="28"/>
          <w:szCs w:val="28"/>
        </w:rPr>
        <w:t>ск</w:t>
      </w:r>
      <w:r w:rsidR="000A7217">
        <w:rPr>
          <w:sz w:val="28"/>
          <w:szCs w:val="28"/>
        </w:rPr>
        <w:t>ого сельского поселения Новохопё</w:t>
      </w:r>
      <w:r w:rsidRPr="007F4604">
        <w:rPr>
          <w:sz w:val="28"/>
          <w:szCs w:val="28"/>
        </w:rPr>
        <w:t>рского м</w:t>
      </w:r>
      <w:r w:rsidRPr="007F4604">
        <w:rPr>
          <w:sz w:val="28"/>
          <w:szCs w:val="28"/>
        </w:rPr>
        <w:t>у</w:t>
      </w:r>
      <w:r w:rsidRPr="007F4604">
        <w:rPr>
          <w:sz w:val="28"/>
          <w:szCs w:val="28"/>
        </w:rPr>
        <w:t>ниципального района Воронежской за 201</w:t>
      </w:r>
      <w:r w:rsidR="00F04E31" w:rsidRPr="007F4604">
        <w:rPr>
          <w:sz w:val="28"/>
          <w:szCs w:val="28"/>
        </w:rPr>
        <w:t>9 год</w:t>
      </w:r>
      <w:r w:rsidRPr="007F4604">
        <w:rPr>
          <w:sz w:val="28"/>
          <w:szCs w:val="28"/>
        </w:rPr>
        <w:t xml:space="preserve">  и 2020 год</w:t>
      </w:r>
      <w:r w:rsidR="007F4604" w:rsidRPr="007F4604">
        <w:rPr>
          <w:sz w:val="28"/>
          <w:szCs w:val="28"/>
        </w:rPr>
        <w:t>ы, истекший пер</w:t>
      </w:r>
      <w:r w:rsidR="007F4604" w:rsidRPr="007F4604">
        <w:rPr>
          <w:sz w:val="28"/>
          <w:szCs w:val="28"/>
        </w:rPr>
        <w:t>и</w:t>
      </w:r>
      <w:r w:rsidR="007F4604" w:rsidRPr="007F4604">
        <w:rPr>
          <w:sz w:val="28"/>
          <w:szCs w:val="28"/>
        </w:rPr>
        <w:t>од 2021 года</w:t>
      </w:r>
      <w:r w:rsidRPr="007F4604">
        <w:rPr>
          <w:sz w:val="28"/>
          <w:szCs w:val="28"/>
        </w:rPr>
        <w:t>.</w:t>
      </w:r>
    </w:p>
    <w:p w:rsidR="00A06D60" w:rsidRDefault="00A81EF3" w:rsidP="007C2E6C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06D60">
        <w:rPr>
          <w:rFonts w:ascii="Times New Roman" w:hAnsi="Times New Roman"/>
          <w:b w:val="0"/>
          <w:szCs w:val="28"/>
        </w:rPr>
        <w:t>Анализ полученных материалов показал, что в целом бюджетный пр</w:t>
      </w:r>
      <w:r w:rsidRPr="00A06D60">
        <w:rPr>
          <w:rFonts w:ascii="Times New Roman" w:hAnsi="Times New Roman"/>
          <w:b w:val="0"/>
          <w:szCs w:val="28"/>
        </w:rPr>
        <w:t>о</w:t>
      </w:r>
      <w:r w:rsidRPr="00A06D60">
        <w:rPr>
          <w:rFonts w:ascii="Times New Roman" w:hAnsi="Times New Roman"/>
          <w:b w:val="0"/>
          <w:szCs w:val="28"/>
        </w:rPr>
        <w:t xml:space="preserve">цесс в этом муниципальном образовании основывается на единой правовой базе, принципах самостоятельности, единой бюджетной классификации, единстве форм бюджетной документации. </w:t>
      </w:r>
      <w:r w:rsidR="007F4604" w:rsidRPr="00A06D60">
        <w:rPr>
          <w:rFonts w:ascii="Times New Roman" w:hAnsi="Times New Roman"/>
          <w:b w:val="0"/>
          <w:szCs w:val="28"/>
        </w:rPr>
        <w:t>Краснян</w:t>
      </w:r>
      <w:r w:rsidRPr="00A06D60">
        <w:rPr>
          <w:rFonts w:ascii="Times New Roman" w:hAnsi="Times New Roman"/>
          <w:b w:val="0"/>
          <w:szCs w:val="28"/>
        </w:rPr>
        <w:t>ским сельским поселен</w:t>
      </w:r>
      <w:r w:rsidRPr="00A06D60">
        <w:rPr>
          <w:rFonts w:ascii="Times New Roman" w:hAnsi="Times New Roman"/>
          <w:b w:val="0"/>
          <w:szCs w:val="28"/>
        </w:rPr>
        <w:t>и</w:t>
      </w:r>
      <w:r w:rsidRPr="00A06D60">
        <w:rPr>
          <w:rFonts w:ascii="Times New Roman" w:hAnsi="Times New Roman"/>
          <w:b w:val="0"/>
          <w:szCs w:val="28"/>
        </w:rPr>
        <w:t>ем приняты постановления и решения, охватывающие почти все аспекты бюджетного процесса</w:t>
      </w:r>
      <w:r w:rsidR="00A06D60" w:rsidRPr="00A06D60">
        <w:rPr>
          <w:rFonts w:ascii="Times New Roman" w:hAnsi="Times New Roman"/>
          <w:b w:val="0"/>
          <w:szCs w:val="28"/>
        </w:rPr>
        <w:t>, но установлены отдельные недочеты в Положени</w:t>
      </w:r>
      <w:r w:rsidR="00A06D60">
        <w:rPr>
          <w:rFonts w:ascii="Times New Roman" w:hAnsi="Times New Roman"/>
          <w:b w:val="0"/>
          <w:szCs w:val="28"/>
        </w:rPr>
        <w:t>и</w:t>
      </w:r>
      <w:r w:rsidR="00A06D60" w:rsidRPr="00A06D60">
        <w:rPr>
          <w:rFonts w:ascii="Times New Roman" w:hAnsi="Times New Roman"/>
          <w:b w:val="0"/>
          <w:szCs w:val="28"/>
        </w:rPr>
        <w:t xml:space="preserve"> о</w:t>
      </w:r>
      <w:r w:rsidR="00A06D60" w:rsidRPr="0087664B">
        <w:rPr>
          <w:rFonts w:ascii="Times New Roman" w:hAnsi="Times New Roman"/>
          <w:b w:val="0"/>
          <w:szCs w:val="28"/>
        </w:rPr>
        <w:t xml:space="preserve"> бюджетном процессе в </w:t>
      </w:r>
      <w:r w:rsidR="00A06D60" w:rsidRPr="00A06D60">
        <w:rPr>
          <w:rFonts w:ascii="Times New Roman" w:hAnsi="Times New Roman"/>
          <w:b w:val="0"/>
          <w:szCs w:val="28"/>
        </w:rPr>
        <w:t>Краснянско</w:t>
      </w:r>
      <w:r w:rsidR="00882A93">
        <w:rPr>
          <w:rFonts w:ascii="Times New Roman" w:hAnsi="Times New Roman"/>
          <w:b w:val="0"/>
          <w:szCs w:val="28"/>
        </w:rPr>
        <w:t>м</w:t>
      </w:r>
      <w:r w:rsidR="00A06D60" w:rsidRPr="00A06D60">
        <w:rPr>
          <w:rFonts w:ascii="Times New Roman" w:hAnsi="Times New Roman"/>
          <w:b w:val="0"/>
          <w:szCs w:val="28"/>
        </w:rPr>
        <w:t xml:space="preserve"> сельско</w:t>
      </w:r>
      <w:r w:rsidR="00882A93">
        <w:rPr>
          <w:rFonts w:ascii="Times New Roman" w:hAnsi="Times New Roman"/>
          <w:b w:val="0"/>
          <w:szCs w:val="28"/>
        </w:rPr>
        <w:t>м</w:t>
      </w:r>
      <w:r w:rsidR="00A06D60" w:rsidRPr="00A06D60">
        <w:rPr>
          <w:rFonts w:ascii="Times New Roman" w:hAnsi="Times New Roman"/>
          <w:b w:val="0"/>
          <w:szCs w:val="28"/>
        </w:rPr>
        <w:t xml:space="preserve"> поселени</w:t>
      </w:r>
      <w:r w:rsidR="00882A93">
        <w:rPr>
          <w:rFonts w:ascii="Times New Roman" w:hAnsi="Times New Roman"/>
          <w:b w:val="0"/>
          <w:szCs w:val="28"/>
        </w:rPr>
        <w:t>и</w:t>
      </w:r>
      <w:r w:rsidR="00A06D60" w:rsidRPr="00A06D60">
        <w:rPr>
          <w:rFonts w:ascii="Times New Roman" w:hAnsi="Times New Roman"/>
          <w:b w:val="0"/>
          <w:szCs w:val="28"/>
        </w:rPr>
        <w:t xml:space="preserve"> </w:t>
      </w:r>
      <w:r w:rsidR="00A06D60">
        <w:rPr>
          <w:rFonts w:ascii="Times New Roman" w:hAnsi="Times New Roman"/>
          <w:b w:val="0"/>
          <w:szCs w:val="28"/>
        </w:rPr>
        <w:t>(</w:t>
      </w:r>
      <w:r w:rsidR="00A06D60" w:rsidRPr="00A06D60">
        <w:rPr>
          <w:rFonts w:ascii="Times New Roman" w:hAnsi="Times New Roman"/>
          <w:b w:val="0"/>
          <w:szCs w:val="28"/>
        </w:rPr>
        <w:t>не соответствует требованиям Бюджетного кодекса РФ и содержит ссылки на пункты утр</w:t>
      </w:r>
      <w:r w:rsidR="00A06D60" w:rsidRPr="00A06D60">
        <w:rPr>
          <w:rFonts w:ascii="Times New Roman" w:hAnsi="Times New Roman"/>
          <w:b w:val="0"/>
          <w:szCs w:val="28"/>
        </w:rPr>
        <w:t>а</w:t>
      </w:r>
      <w:r w:rsidR="00A06D60" w:rsidRPr="00A06D60">
        <w:rPr>
          <w:rFonts w:ascii="Times New Roman" w:hAnsi="Times New Roman"/>
          <w:b w:val="0"/>
          <w:szCs w:val="28"/>
        </w:rPr>
        <w:t>тившие силу</w:t>
      </w:r>
      <w:r w:rsidR="00A06D60">
        <w:rPr>
          <w:rFonts w:ascii="Times New Roman" w:hAnsi="Times New Roman"/>
          <w:b w:val="0"/>
          <w:szCs w:val="28"/>
        </w:rPr>
        <w:t>)</w:t>
      </w:r>
      <w:r w:rsidR="00A06D60" w:rsidRPr="0087664B">
        <w:rPr>
          <w:rFonts w:ascii="Times New Roman" w:hAnsi="Times New Roman"/>
          <w:b w:val="0"/>
          <w:szCs w:val="28"/>
        </w:rPr>
        <w:t>. Не соответствуют действующему законодательству Полож</w:t>
      </w:r>
      <w:r w:rsidR="00A06D60" w:rsidRPr="0087664B">
        <w:rPr>
          <w:rFonts w:ascii="Times New Roman" w:hAnsi="Times New Roman"/>
          <w:b w:val="0"/>
          <w:szCs w:val="28"/>
        </w:rPr>
        <w:t>е</w:t>
      </w:r>
      <w:r w:rsidR="00A06D60" w:rsidRPr="0087664B">
        <w:rPr>
          <w:rFonts w:ascii="Times New Roman" w:hAnsi="Times New Roman"/>
          <w:b w:val="0"/>
          <w:szCs w:val="28"/>
        </w:rPr>
        <w:t xml:space="preserve">ния </w:t>
      </w:r>
      <w:r w:rsidR="00A06D60" w:rsidRPr="00A06D60">
        <w:rPr>
          <w:rFonts w:ascii="Times New Roman" w:hAnsi="Times New Roman"/>
          <w:b w:val="0"/>
          <w:szCs w:val="28"/>
        </w:rPr>
        <w:t>«О пенсиях за выслугу лет лицам, замещавшим выборные должности муниципальной службы в Краснянском сельском поселении</w:t>
      </w:r>
      <w:r w:rsidR="00A06D60" w:rsidRPr="0087664B">
        <w:rPr>
          <w:rFonts w:ascii="Times New Roman" w:hAnsi="Times New Roman"/>
          <w:b w:val="0"/>
          <w:szCs w:val="28"/>
        </w:rPr>
        <w:t>»</w:t>
      </w:r>
      <w:r w:rsidR="00A06D60">
        <w:rPr>
          <w:rFonts w:ascii="Times New Roman" w:hAnsi="Times New Roman"/>
          <w:b w:val="0"/>
          <w:szCs w:val="28"/>
        </w:rPr>
        <w:t xml:space="preserve">. </w:t>
      </w:r>
    </w:p>
    <w:p w:rsidR="00A06D60" w:rsidRDefault="00A06D60" w:rsidP="00A06D60">
      <w:pPr>
        <w:spacing w:line="288" w:lineRule="auto"/>
        <w:ind w:firstLine="709"/>
        <w:jc w:val="both"/>
        <w:rPr>
          <w:sz w:val="28"/>
          <w:szCs w:val="28"/>
        </w:rPr>
      </w:pPr>
      <w:r w:rsidRPr="00924960">
        <w:rPr>
          <w:sz w:val="28"/>
          <w:szCs w:val="28"/>
        </w:rPr>
        <w:t>В нарушение требований Бюджетного кодекса РФ допускаются оши</w:t>
      </w:r>
      <w:r w:rsidRPr="00924960">
        <w:rPr>
          <w:sz w:val="28"/>
          <w:szCs w:val="28"/>
        </w:rPr>
        <w:t>б</w:t>
      </w:r>
      <w:r w:rsidRPr="00924960">
        <w:rPr>
          <w:sz w:val="28"/>
          <w:szCs w:val="28"/>
        </w:rPr>
        <w:t>ки при подготовке решений о внесении изменений и дополнений в решения о бюджет</w:t>
      </w:r>
      <w:r w:rsidR="00161C96">
        <w:rPr>
          <w:sz w:val="28"/>
          <w:szCs w:val="28"/>
        </w:rPr>
        <w:t>е</w:t>
      </w:r>
      <w:r w:rsidRPr="00924960">
        <w:rPr>
          <w:sz w:val="28"/>
          <w:szCs w:val="28"/>
        </w:rPr>
        <w:t xml:space="preserve"> поселени</w:t>
      </w:r>
      <w:r w:rsidR="00161C96">
        <w:rPr>
          <w:sz w:val="28"/>
          <w:szCs w:val="28"/>
        </w:rPr>
        <w:t>я</w:t>
      </w:r>
      <w:r w:rsidRPr="00924960">
        <w:rPr>
          <w:sz w:val="28"/>
          <w:szCs w:val="28"/>
        </w:rPr>
        <w:t xml:space="preserve">. </w:t>
      </w:r>
    </w:p>
    <w:p w:rsidR="00A81EF3" w:rsidRPr="00A06D60" w:rsidRDefault="00B363AE" w:rsidP="007C2E6C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06D60">
        <w:rPr>
          <w:rFonts w:ascii="Times New Roman" w:hAnsi="Times New Roman"/>
          <w:b w:val="0"/>
          <w:szCs w:val="28"/>
        </w:rPr>
        <w:t>В результате проведенной проверки установлены отдельные наруш</w:t>
      </w:r>
      <w:r w:rsidRPr="00A06D60">
        <w:rPr>
          <w:rFonts w:ascii="Times New Roman" w:hAnsi="Times New Roman"/>
          <w:b w:val="0"/>
          <w:szCs w:val="28"/>
        </w:rPr>
        <w:t>е</w:t>
      </w:r>
      <w:r w:rsidRPr="00A06D60">
        <w:rPr>
          <w:rFonts w:ascii="Times New Roman" w:hAnsi="Times New Roman"/>
          <w:b w:val="0"/>
          <w:szCs w:val="28"/>
        </w:rPr>
        <w:t>ния</w:t>
      </w:r>
      <w:r w:rsidR="008904AC" w:rsidRPr="00A06D60">
        <w:rPr>
          <w:rFonts w:ascii="Times New Roman" w:hAnsi="Times New Roman"/>
          <w:b w:val="0"/>
          <w:szCs w:val="28"/>
        </w:rPr>
        <w:t xml:space="preserve">: </w:t>
      </w:r>
    </w:p>
    <w:p w:rsidR="008904AC" w:rsidRDefault="008904AC" w:rsidP="007C2E6C">
      <w:pPr>
        <w:spacing w:line="288" w:lineRule="auto"/>
        <w:ind w:firstLine="709"/>
        <w:jc w:val="both"/>
        <w:rPr>
          <w:sz w:val="28"/>
          <w:szCs w:val="28"/>
        </w:rPr>
      </w:pPr>
      <w:r w:rsidRPr="004D7ABB">
        <w:rPr>
          <w:sz w:val="28"/>
          <w:szCs w:val="28"/>
        </w:rPr>
        <w:t xml:space="preserve">- </w:t>
      </w:r>
      <w:r w:rsidR="009D3400" w:rsidRPr="004D7ABB">
        <w:rPr>
          <w:sz w:val="28"/>
          <w:szCs w:val="28"/>
        </w:rPr>
        <w:t>в н</w:t>
      </w:r>
      <w:r w:rsidRPr="004D7ABB">
        <w:rPr>
          <w:sz w:val="28"/>
          <w:szCs w:val="28"/>
        </w:rPr>
        <w:t xml:space="preserve">арушение части 1 статьи 10 Федерального закона от 06.12.2011 N 402-ФЗ «О бухгалтерском учете» </w:t>
      </w:r>
      <w:r w:rsidR="009D3400" w:rsidRPr="004D7ABB">
        <w:rPr>
          <w:sz w:val="28"/>
          <w:szCs w:val="28"/>
        </w:rPr>
        <w:t>первичный документ несвоевременно</w:t>
      </w:r>
      <w:r w:rsidRPr="004D7ABB">
        <w:rPr>
          <w:sz w:val="28"/>
          <w:szCs w:val="28"/>
        </w:rPr>
        <w:t xml:space="preserve"> о</w:t>
      </w:r>
      <w:r w:rsidRPr="004D7ABB">
        <w:rPr>
          <w:sz w:val="28"/>
          <w:szCs w:val="28"/>
        </w:rPr>
        <w:t>т</w:t>
      </w:r>
      <w:r w:rsidRPr="004D7ABB">
        <w:rPr>
          <w:sz w:val="28"/>
          <w:szCs w:val="28"/>
        </w:rPr>
        <w:t>ражен в журнале операций расчетов с поставщиками и подрядчиками.</w:t>
      </w:r>
    </w:p>
    <w:p w:rsidR="004D7ABB" w:rsidRDefault="004D7ABB" w:rsidP="007C2E6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ABB">
        <w:rPr>
          <w:sz w:val="28"/>
          <w:szCs w:val="28"/>
        </w:rPr>
        <w:t>в нарушение статьи</w:t>
      </w:r>
      <w:r>
        <w:rPr>
          <w:sz w:val="28"/>
          <w:szCs w:val="28"/>
        </w:rPr>
        <w:t xml:space="preserve"> 34 Бюджетного кодекса РФ допущено </w:t>
      </w:r>
      <w:r w:rsidRPr="005C2069">
        <w:rPr>
          <w:sz w:val="28"/>
          <w:szCs w:val="28"/>
        </w:rPr>
        <w:t>неэффе</w:t>
      </w:r>
      <w:r w:rsidRPr="005C2069">
        <w:rPr>
          <w:sz w:val="28"/>
          <w:szCs w:val="28"/>
        </w:rPr>
        <w:t>к</w:t>
      </w:r>
      <w:r w:rsidRPr="005C2069">
        <w:rPr>
          <w:sz w:val="28"/>
          <w:szCs w:val="28"/>
        </w:rPr>
        <w:t>тивно</w:t>
      </w:r>
      <w:r>
        <w:rPr>
          <w:sz w:val="28"/>
          <w:szCs w:val="28"/>
        </w:rPr>
        <w:t>е</w:t>
      </w:r>
      <w:r w:rsidRPr="005C206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</w:t>
      </w:r>
      <w:r w:rsidRPr="005C2069">
        <w:rPr>
          <w:sz w:val="28"/>
          <w:szCs w:val="28"/>
        </w:rPr>
        <w:t>вани</w:t>
      </w:r>
      <w:r>
        <w:rPr>
          <w:sz w:val="28"/>
          <w:szCs w:val="28"/>
        </w:rPr>
        <w:t>е</w:t>
      </w:r>
      <w:r w:rsidRPr="005C2069">
        <w:rPr>
          <w:sz w:val="28"/>
          <w:szCs w:val="28"/>
        </w:rPr>
        <w:t xml:space="preserve"> средств бюджета поселения</w:t>
      </w:r>
      <w:r>
        <w:rPr>
          <w:sz w:val="28"/>
          <w:szCs w:val="28"/>
        </w:rPr>
        <w:t>, выразившиеся в расходах по оплате</w:t>
      </w:r>
      <w:r w:rsidRPr="004D7ABB">
        <w:rPr>
          <w:sz w:val="28"/>
          <w:szCs w:val="28"/>
        </w:rPr>
        <w:t xml:space="preserve"> </w:t>
      </w:r>
      <w:r w:rsidRPr="00CA736C">
        <w:rPr>
          <w:sz w:val="28"/>
          <w:szCs w:val="28"/>
        </w:rPr>
        <w:t>проезд</w:t>
      </w:r>
      <w:r>
        <w:rPr>
          <w:sz w:val="28"/>
          <w:szCs w:val="28"/>
        </w:rPr>
        <w:t>а</w:t>
      </w:r>
      <w:r w:rsidRPr="00CA7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автомобиля администрации </w:t>
      </w:r>
      <w:r w:rsidRPr="00CA736C">
        <w:rPr>
          <w:sz w:val="28"/>
          <w:szCs w:val="28"/>
        </w:rPr>
        <w:t>по платному участку</w:t>
      </w:r>
      <w:r>
        <w:rPr>
          <w:sz w:val="28"/>
          <w:szCs w:val="28"/>
        </w:rPr>
        <w:t xml:space="preserve"> дороги</w:t>
      </w:r>
      <w:r w:rsidRPr="00CA736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751168">
        <w:rPr>
          <w:sz w:val="28"/>
          <w:szCs w:val="28"/>
        </w:rPr>
        <w:t>2790,00</w:t>
      </w:r>
      <w:r>
        <w:rPr>
          <w:sz w:val="28"/>
          <w:szCs w:val="28"/>
        </w:rPr>
        <w:t xml:space="preserve"> рублей.</w:t>
      </w:r>
    </w:p>
    <w:p w:rsidR="007C2E6C" w:rsidRPr="004D7ABB" w:rsidRDefault="007C2E6C" w:rsidP="007C2E6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</w:t>
      </w:r>
      <w:r w:rsidRPr="005F075C">
        <w:rPr>
          <w:sz w:val="28"/>
          <w:szCs w:val="28"/>
        </w:rPr>
        <w:t>при оформлении и учете кассовых операций</w:t>
      </w:r>
      <w:r>
        <w:rPr>
          <w:sz w:val="28"/>
          <w:szCs w:val="28"/>
        </w:rPr>
        <w:t>.</w:t>
      </w:r>
    </w:p>
    <w:p w:rsidR="00E63D40" w:rsidRDefault="00E63D40" w:rsidP="004F4C6E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4F4C6E">
        <w:rPr>
          <w:sz w:val="28"/>
          <w:szCs w:val="28"/>
        </w:rPr>
        <w:t>Согласно плана</w:t>
      </w:r>
      <w:proofErr w:type="gramEnd"/>
      <w:r w:rsidRPr="004F4C6E">
        <w:rPr>
          <w:sz w:val="28"/>
          <w:szCs w:val="28"/>
        </w:rPr>
        <w:t xml:space="preserve"> </w:t>
      </w:r>
      <w:r w:rsidR="004F4C6E">
        <w:rPr>
          <w:sz w:val="28"/>
          <w:szCs w:val="28"/>
        </w:rPr>
        <w:t xml:space="preserve">работы </w:t>
      </w:r>
      <w:r w:rsidR="000A7217">
        <w:rPr>
          <w:sz w:val="28"/>
          <w:szCs w:val="28"/>
        </w:rPr>
        <w:t>Р</w:t>
      </w:r>
      <w:r w:rsidRPr="004F4C6E">
        <w:rPr>
          <w:sz w:val="28"/>
          <w:szCs w:val="28"/>
        </w:rPr>
        <w:t>евизионной комиссии проведена проверка з</w:t>
      </w:r>
      <w:r w:rsidRPr="004F4C6E">
        <w:rPr>
          <w:sz w:val="28"/>
          <w:szCs w:val="28"/>
        </w:rPr>
        <w:t>а</w:t>
      </w:r>
      <w:r w:rsidRPr="004F4C6E">
        <w:rPr>
          <w:sz w:val="28"/>
          <w:szCs w:val="28"/>
        </w:rPr>
        <w:t>конности, результативности, эффективности и целевого использования бю</w:t>
      </w:r>
      <w:r w:rsidRPr="004F4C6E">
        <w:rPr>
          <w:sz w:val="28"/>
          <w:szCs w:val="28"/>
        </w:rPr>
        <w:t>д</w:t>
      </w:r>
      <w:r w:rsidRPr="004F4C6E">
        <w:rPr>
          <w:sz w:val="28"/>
          <w:szCs w:val="28"/>
        </w:rPr>
        <w:t xml:space="preserve">жетных средств, выделенных </w:t>
      </w:r>
      <w:r w:rsidR="004F4C6E" w:rsidRPr="004F4C6E">
        <w:rPr>
          <w:sz w:val="28"/>
          <w:szCs w:val="28"/>
        </w:rPr>
        <w:t>М</w:t>
      </w:r>
      <w:r w:rsidR="004F4C6E" w:rsidRPr="005E10D6">
        <w:rPr>
          <w:sz w:val="28"/>
          <w:szCs w:val="28"/>
        </w:rPr>
        <w:t xml:space="preserve">униципальному казенному учреждению </w:t>
      </w:r>
      <w:r w:rsidR="004F4C6E" w:rsidRPr="005E10D6">
        <w:rPr>
          <w:sz w:val="28"/>
          <w:szCs w:val="28"/>
        </w:rPr>
        <w:lastRenderedPageBreak/>
        <w:t>культуры Краснянского сельского поселения культурно-спортивный ко</w:t>
      </w:r>
      <w:r w:rsidR="004F4C6E" w:rsidRPr="005E10D6">
        <w:rPr>
          <w:sz w:val="28"/>
          <w:szCs w:val="28"/>
        </w:rPr>
        <w:t>м</w:t>
      </w:r>
      <w:r w:rsidR="004F4C6E" w:rsidRPr="005E10D6">
        <w:rPr>
          <w:sz w:val="28"/>
          <w:szCs w:val="28"/>
        </w:rPr>
        <w:t xml:space="preserve">плекс «Звездный» за 2019 и 2020 годы, истекший период 2021 </w:t>
      </w:r>
      <w:r w:rsidR="004F4C6E" w:rsidRPr="004F4C6E">
        <w:rPr>
          <w:sz w:val="28"/>
          <w:szCs w:val="28"/>
        </w:rPr>
        <w:t>год</w:t>
      </w:r>
      <w:r w:rsidRPr="004F4C6E">
        <w:rPr>
          <w:sz w:val="28"/>
          <w:szCs w:val="28"/>
        </w:rPr>
        <w:t>.</w:t>
      </w:r>
    </w:p>
    <w:p w:rsidR="004F4C6E" w:rsidRDefault="004F4C6E" w:rsidP="004F4C6E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510AE">
        <w:rPr>
          <w:rFonts w:ascii="Times New Roman" w:hAnsi="Times New Roman"/>
          <w:b w:val="0"/>
          <w:szCs w:val="28"/>
        </w:rPr>
        <w:t xml:space="preserve">Устав </w:t>
      </w:r>
      <w:r w:rsidRPr="004F4C6E">
        <w:rPr>
          <w:rFonts w:ascii="Times New Roman" w:hAnsi="Times New Roman"/>
          <w:b w:val="0"/>
          <w:szCs w:val="28"/>
        </w:rPr>
        <w:t>МКУ КСК «Звездный»</w:t>
      </w:r>
      <w:r w:rsidRPr="00924960">
        <w:rPr>
          <w:rFonts w:ascii="Times New Roman" w:hAnsi="Times New Roman"/>
          <w:b w:val="0"/>
          <w:szCs w:val="28"/>
        </w:rPr>
        <w:t xml:space="preserve"> не</w:t>
      </w:r>
      <w:r>
        <w:rPr>
          <w:rFonts w:ascii="Times New Roman" w:hAnsi="Times New Roman"/>
          <w:b w:val="0"/>
          <w:szCs w:val="28"/>
        </w:rPr>
        <w:t xml:space="preserve"> в полной мере </w:t>
      </w:r>
      <w:r w:rsidRPr="00924960">
        <w:rPr>
          <w:rFonts w:ascii="Times New Roman" w:hAnsi="Times New Roman"/>
          <w:b w:val="0"/>
          <w:szCs w:val="28"/>
        </w:rPr>
        <w:t>соответств</w:t>
      </w:r>
      <w:r>
        <w:rPr>
          <w:rFonts w:ascii="Times New Roman" w:hAnsi="Times New Roman"/>
          <w:b w:val="0"/>
          <w:szCs w:val="28"/>
        </w:rPr>
        <w:t>ует</w:t>
      </w:r>
      <w:r w:rsidRPr="00924960">
        <w:rPr>
          <w:rFonts w:ascii="Times New Roman" w:hAnsi="Times New Roman"/>
          <w:b w:val="0"/>
          <w:szCs w:val="28"/>
        </w:rPr>
        <w:t xml:space="preserve"> дейс</w:t>
      </w:r>
      <w:r w:rsidRPr="00924960">
        <w:rPr>
          <w:rFonts w:ascii="Times New Roman" w:hAnsi="Times New Roman"/>
          <w:b w:val="0"/>
          <w:szCs w:val="28"/>
        </w:rPr>
        <w:t>т</w:t>
      </w:r>
      <w:r w:rsidRPr="00924960">
        <w:rPr>
          <w:rFonts w:ascii="Times New Roman" w:hAnsi="Times New Roman"/>
          <w:b w:val="0"/>
          <w:szCs w:val="28"/>
        </w:rPr>
        <w:t>вующему бюджетному законодательству</w:t>
      </w:r>
      <w:r>
        <w:rPr>
          <w:rFonts w:ascii="Times New Roman" w:hAnsi="Times New Roman"/>
          <w:b w:val="0"/>
          <w:szCs w:val="28"/>
        </w:rPr>
        <w:t>.</w:t>
      </w:r>
    </w:p>
    <w:p w:rsidR="00CE4672" w:rsidRPr="00924960" w:rsidRDefault="00CE4672" w:rsidP="004F4C6E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ходе проверки отдельных вопросов деятельности </w:t>
      </w:r>
      <w:r w:rsidRPr="004F4C6E">
        <w:rPr>
          <w:rFonts w:ascii="Times New Roman" w:hAnsi="Times New Roman"/>
          <w:b w:val="0"/>
          <w:szCs w:val="28"/>
        </w:rPr>
        <w:t>МКУ КСК «Звез</w:t>
      </w:r>
      <w:r w:rsidRPr="004F4C6E">
        <w:rPr>
          <w:rFonts w:ascii="Times New Roman" w:hAnsi="Times New Roman"/>
          <w:b w:val="0"/>
          <w:szCs w:val="28"/>
        </w:rPr>
        <w:t>д</w:t>
      </w:r>
      <w:r w:rsidRPr="004F4C6E">
        <w:rPr>
          <w:rFonts w:ascii="Times New Roman" w:hAnsi="Times New Roman"/>
          <w:b w:val="0"/>
          <w:szCs w:val="28"/>
        </w:rPr>
        <w:t>ный»</w:t>
      </w:r>
      <w:r>
        <w:rPr>
          <w:rFonts w:ascii="Times New Roman" w:hAnsi="Times New Roman"/>
          <w:b w:val="0"/>
          <w:szCs w:val="28"/>
        </w:rPr>
        <w:t xml:space="preserve"> в </w:t>
      </w:r>
      <w:r w:rsidRPr="00CE4672">
        <w:rPr>
          <w:rFonts w:ascii="Times New Roman" w:hAnsi="Times New Roman"/>
          <w:b w:val="0"/>
          <w:szCs w:val="28"/>
        </w:rPr>
        <w:t>нарушение ст.131 Гражданского кодекса</w:t>
      </w:r>
      <w:r>
        <w:rPr>
          <w:rFonts w:ascii="Times New Roman" w:hAnsi="Times New Roman"/>
          <w:b w:val="0"/>
          <w:szCs w:val="28"/>
        </w:rPr>
        <w:t xml:space="preserve"> РФ</w:t>
      </w:r>
      <w:r w:rsidRPr="00CE4672">
        <w:rPr>
          <w:rFonts w:ascii="Times New Roman" w:hAnsi="Times New Roman"/>
          <w:b w:val="0"/>
          <w:szCs w:val="28"/>
        </w:rPr>
        <w:t xml:space="preserve">, Федерального закона от 13.07.2015 N 218-ФЗ "О государственной регистрации недвижимости" право оперативного управления на объекты недвижимого имущества </w:t>
      </w:r>
      <w:hyperlink r:id="rId11" w:history="1">
        <w:r w:rsidRPr="00CE4672">
          <w:rPr>
            <w:rFonts w:ascii="Times New Roman" w:hAnsi="Times New Roman"/>
            <w:b w:val="0"/>
            <w:szCs w:val="28"/>
          </w:rPr>
          <w:t>не зарегис</w:t>
        </w:r>
        <w:r w:rsidRPr="00CE4672">
          <w:rPr>
            <w:rFonts w:ascii="Times New Roman" w:hAnsi="Times New Roman"/>
            <w:b w:val="0"/>
            <w:szCs w:val="28"/>
          </w:rPr>
          <w:t>т</w:t>
        </w:r>
        <w:r w:rsidRPr="00CE4672">
          <w:rPr>
            <w:rFonts w:ascii="Times New Roman" w:hAnsi="Times New Roman"/>
            <w:b w:val="0"/>
            <w:szCs w:val="28"/>
          </w:rPr>
          <w:t>рировано</w:t>
        </w:r>
      </w:hyperlink>
      <w:r w:rsidRPr="00CE4672">
        <w:rPr>
          <w:rFonts w:ascii="Times New Roman" w:hAnsi="Times New Roman"/>
          <w:b w:val="0"/>
          <w:szCs w:val="28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</w:t>
      </w:r>
      <w:r>
        <w:rPr>
          <w:rFonts w:ascii="Times New Roman" w:hAnsi="Times New Roman"/>
          <w:b w:val="0"/>
          <w:szCs w:val="28"/>
        </w:rPr>
        <w:t xml:space="preserve"> (</w:t>
      </w:r>
      <w:r w:rsidRPr="00CE4672">
        <w:rPr>
          <w:rFonts w:ascii="Times New Roman" w:hAnsi="Times New Roman"/>
          <w:b w:val="0"/>
          <w:szCs w:val="28"/>
        </w:rPr>
        <w:t>здание площадью 1286,3 кв.м. по ул</w:t>
      </w:r>
      <w:proofErr w:type="gramStart"/>
      <w:r w:rsidRPr="00CE4672">
        <w:rPr>
          <w:rFonts w:ascii="Times New Roman" w:hAnsi="Times New Roman"/>
          <w:b w:val="0"/>
          <w:szCs w:val="28"/>
        </w:rPr>
        <w:t>.С</w:t>
      </w:r>
      <w:proofErr w:type="gramEnd"/>
      <w:r w:rsidRPr="00CE4672">
        <w:rPr>
          <w:rFonts w:ascii="Times New Roman" w:hAnsi="Times New Roman"/>
          <w:b w:val="0"/>
          <w:szCs w:val="28"/>
        </w:rPr>
        <w:t>оветской 36А, с.Красное Новохоперского ра</w:t>
      </w:r>
      <w:r w:rsidRPr="00CE4672">
        <w:rPr>
          <w:rFonts w:ascii="Times New Roman" w:hAnsi="Times New Roman"/>
          <w:b w:val="0"/>
          <w:szCs w:val="28"/>
        </w:rPr>
        <w:t>й</w:t>
      </w:r>
      <w:r w:rsidRPr="00CE4672">
        <w:rPr>
          <w:rFonts w:ascii="Times New Roman" w:hAnsi="Times New Roman"/>
          <w:b w:val="0"/>
          <w:szCs w:val="28"/>
        </w:rPr>
        <w:t>он, нежилое здание площадью 57,3 кв.м. по ул</w:t>
      </w:r>
      <w:proofErr w:type="gramStart"/>
      <w:r w:rsidRPr="00CE4672">
        <w:rPr>
          <w:rFonts w:ascii="Times New Roman" w:hAnsi="Times New Roman"/>
          <w:b w:val="0"/>
          <w:szCs w:val="28"/>
        </w:rPr>
        <w:t>.К</w:t>
      </w:r>
      <w:proofErr w:type="gramEnd"/>
      <w:r w:rsidRPr="00CE4672">
        <w:rPr>
          <w:rFonts w:ascii="Times New Roman" w:hAnsi="Times New Roman"/>
          <w:b w:val="0"/>
          <w:szCs w:val="28"/>
        </w:rPr>
        <w:t>урортная 2В, пос.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CE4672">
        <w:rPr>
          <w:rFonts w:ascii="Times New Roman" w:hAnsi="Times New Roman"/>
          <w:b w:val="0"/>
          <w:szCs w:val="28"/>
        </w:rPr>
        <w:t>Некрылово</w:t>
      </w:r>
      <w:proofErr w:type="spellEnd"/>
      <w:r w:rsidRPr="00CE4672">
        <w:rPr>
          <w:rFonts w:ascii="Times New Roman" w:hAnsi="Times New Roman"/>
          <w:b w:val="0"/>
          <w:szCs w:val="28"/>
        </w:rPr>
        <w:t xml:space="preserve"> Новохоперского района</w:t>
      </w:r>
      <w:r>
        <w:rPr>
          <w:rFonts w:ascii="Times New Roman" w:hAnsi="Times New Roman"/>
          <w:b w:val="0"/>
          <w:szCs w:val="28"/>
        </w:rPr>
        <w:t>).</w:t>
      </w:r>
    </w:p>
    <w:p w:rsidR="00BB1CC5" w:rsidRPr="00F95CF1" w:rsidRDefault="0097387A" w:rsidP="00F95CF1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95CF1">
        <w:rPr>
          <w:rFonts w:ascii="Times New Roman" w:hAnsi="Times New Roman"/>
          <w:b w:val="0"/>
          <w:szCs w:val="28"/>
        </w:rPr>
        <w:t>В нарушени</w:t>
      </w:r>
      <w:r w:rsidR="00F95CF1">
        <w:rPr>
          <w:rFonts w:ascii="Times New Roman" w:hAnsi="Times New Roman"/>
          <w:b w:val="0"/>
          <w:szCs w:val="28"/>
        </w:rPr>
        <w:t>е</w:t>
      </w:r>
      <w:r w:rsidRPr="00F95CF1">
        <w:rPr>
          <w:rFonts w:ascii="Times New Roman" w:hAnsi="Times New Roman"/>
          <w:b w:val="0"/>
          <w:szCs w:val="28"/>
        </w:rPr>
        <w:t xml:space="preserve"> </w:t>
      </w:r>
      <w:r w:rsidR="00BB1CC5" w:rsidRPr="00F95CF1">
        <w:rPr>
          <w:rFonts w:ascii="Times New Roman" w:hAnsi="Times New Roman"/>
          <w:b w:val="0"/>
          <w:szCs w:val="28"/>
        </w:rPr>
        <w:t>п. 2 ст. 221 Бюджетного кодекса РФ не осуществлялось внесение изменений в бюджетную смету в пределах, доведенных в устано</w:t>
      </w:r>
      <w:r w:rsidR="00BB1CC5" w:rsidRPr="00F95CF1">
        <w:rPr>
          <w:rFonts w:ascii="Times New Roman" w:hAnsi="Times New Roman"/>
          <w:b w:val="0"/>
          <w:szCs w:val="28"/>
        </w:rPr>
        <w:t>в</w:t>
      </w:r>
      <w:r w:rsidR="00BB1CC5" w:rsidRPr="00F95CF1">
        <w:rPr>
          <w:rFonts w:ascii="Times New Roman" w:hAnsi="Times New Roman"/>
          <w:b w:val="0"/>
          <w:szCs w:val="28"/>
        </w:rPr>
        <w:t>ленном порядке объемов соответствующих лимитов бюджетных обяз</w:t>
      </w:r>
      <w:r w:rsidR="00BB1CC5" w:rsidRPr="00F95CF1">
        <w:rPr>
          <w:rFonts w:ascii="Times New Roman" w:hAnsi="Times New Roman"/>
          <w:b w:val="0"/>
          <w:szCs w:val="28"/>
        </w:rPr>
        <w:t>а</w:t>
      </w:r>
      <w:r w:rsidR="00BB1CC5" w:rsidRPr="00F95CF1">
        <w:rPr>
          <w:rFonts w:ascii="Times New Roman" w:hAnsi="Times New Roman"/>
          <w:b w:val="0"/>
          <w:szCs w:val="28"/>
        </w:rPr>
        <w:t>тельств, в проверяемом периоде.</w:t>
      </w:r>
      <w:r w:rsidR="00F95CF1">
        <w:rPr>
          <w:rFonts w:ascii="Times New Roman" w:hAnsi="Times New Roman"/>
          <w:b w:val="0"/>
          <w:szCs w:val="28"/>
        </w:rPr>
        <w:t xml:space="preserve"> </w:t>
      </w:r>
    </w:p>
    <w:p w:rsidR="0097387A" w:rsidRDefault="0097387A" w:rsidP="004F4C6E">
      <w:pPr>
        <w:spacing w:line="288" w:lineRule="auto"/>
        <w:ind w:firstLine="709"/>
        <w:jc w:val="both"/>
        <w:rPr>
          <w:sz w:val="28"/>
          <w:szCs w:val="28"/>
        </w:rPr>
      </w:pPr>
      <w:r w:rsidRPr="00A57D23">
        <w:rPr>
          <w:sz w:val="28"/>
          <w:szCs w:val="28"/>
        </w:rPr>
        <w:t>При заключении договоров были нарушены положения   пункта 1 части 2 статьи 432, пункта 2 статьи 457 Гражданского кодекса Российской Федер</w:t>
      </w:r>
      <w:r w:rsidRPr="00A57D23">
        <w:rPr>
          <w:sz w:val="28"/>
          <w:szCs w:val="28"/>
        </w:rPr>
        <w:t>а</w:t>
      </w:r>
      <w:r w:rsidRPr="00A57D23">
        <w:rPr>
          <w:sz w:val="28"/>
          <w:szCs w:val="28"/>
        </w:rPr>
        <w:t>ции от 30.11.1994 №51-ФЗ Федерального закона № 44-ФЗ.</w:t>
      </w:r>
    </w:p>
    <w:p w:rsidR="00F95CF1" w:rsidRPr="00F95CF1" w:rsidRDefault="00F95CF1" w:rsidP="00F95CF1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</w:t>
      </w:r>
      <w:r w:rsidRPr="00F95CF1">
        <w:rPr>
          <w:rFonts w:ascii="Times New Roman" w:hAnsi="Times New Roman"/>
          <w:b w:val="0"/>
          <w:szCs w:val="28"/>
        </w:rPr>
        <w:t xml:space="preserve"> нарушение части 1 статьи 10 Федерального закона от 06.12.2011 N 402-ФЗ «О бухгалтерском учете» первичный документ несвоевременно о</w:t>
      </w:r>
      <w:r w:rsidRPr="00F95CF1">
        <w:rPr>
          <w:rFonts w:ascii="Times New Roman" w:hAnsi="Times New Roman"/>
          <w:b w:val="0"/>
          <w:szCs w:val="28"/>
        </w:rPr>
        <w:t>т</w:t>
      </w:r>
      <w:r w:rsidRPr="00F95CF1">
        <w:rPr>
          <w:rFonts w:ascii="Times New Roman" w:hAnsi="Times New Roman"/>
          <w:b w:val="0"/>
          <w:szCs w:val="28"/>
        </w:rPr>
        <w:t>ражен в журнале операций расчетов с поставщиками и подрядчиками.</w:t>
      </w:r>
    </w:p>
    <w:p w:rsidR="008904AC" w:rsidRPr="00A57D23" w:rsidRDefault="008904AC" w:rsidP="004F4C6E">
      <w:pPr>
        <w:spacing w:line="288" w:lineRule="auto"/>
        <w:ind w:firstLine="709"/>
        <w:jc w:val="both"/>
        <w:rPr>
          <w:sz w:val="28"/>
          <w:szCs w:val="28"/>
        </w:rPr>
      </w:pPr>
      <w:r w:rsidRPr="00A57D23">
        <w:rPr>
          <w:sz w:val="28"/>
          <w:szCs w:val="28"/>
        </w:rPr>
        <w:t xml:space="preserve">В целом бухгалтерский учет в </w:t>
      </w:r>
      <w:proofErr w:type="gramStart"/>
      <w:r w:rsidRPr="00A57D23">
        <w:rPr>
          <w:sz w:val="28"/>
          <w:szCs w:val="28"/>
        </w:rPr>
        <w:t>проверяем</w:t>
      </w:r>
      <w:r w:rsidR="0097387A" w:rsidRPr="00A57D23">
        <w:rPr>
          <w:sz w:val="28"/>
          <w:szCs w:val="28"/>
        </w:rPr>
        <w:t>ых</w:t>
      </w:r>
      <w:proofErr w:type="gramEnd"/>
      <w:r w:rsidRPr="00A57D23">
        <w:rPr>
          <w:sz w:val="28"/>
          <w:szCs w:val="28"/>
        </w:rPr>
        <w:t xml:space="preserve"> учреждении отвечает тр</w:t>
      </w:r>
      <w:r w:rsidRPr="00A57D23">
        <w:rPr>
          <w:sz w:val="28"/>
          <w:szCs w:val="28"/>
        </w:rPr>
        <w:t>е</w:t>
      </w:r>
      <w:r w:rsidRPr="00A57D23">
        <w:rPr>
          <w:sz w:val="28"/>
          <w:szCs w:val="28"/>
        </w:rPr>
        <w:t>бованиям действующего законодательства по бухгалтерскому учету.</w:t>
      </w:r>
    </w:p>
    <w:p w:rsidR="008904AC" w:rsidRPr="00A57D23" w:rsidRDefault="008904AC" w:rsidP="004F4C6E">
      <w:pPr>
        <w:spacing w:line="288" w:lineRule="auto"/>
        <w:ind w:firstLine="709"/>
        <w:jc w:val="both"/>
        <w:rPr>
          <w:sz w:val="28"/>
          <w:szCs w:val="28"/>
        </w:rPr>
      </w:pPr>
      <w:r w:rsidRPr="00A57D23">
        <w:rPr>
          <w:sz w:val="28"/>
          <w:szCs w:val="28"/>
        </w:rPr>
        <w:t>По результатам проверок руководителям учреждени</w:t>
      </w:r>
      <w:r w:rsidR="0097387A" w:rsidRPr="00A57D23">
        <w:rPr>
          <w:sz w:val="28"/>
          <w:szCs w:val="28"/>
        </w:rPr>
        <w:t>й</w:t>
      </w:r>
      <w:r w:rsidRPr="00A57D23">
        <w:rPr>
          <w:sz w:val="28"/>
          <w:szCs w:val="28"/>
        </w:rPr>
        <w:t xml:space="preserve"> направлено </w:t>
      </w:r>
      <w:r w:rsidR="001B1518" w:rsidRPr="00A57D23">
        <w:rPr>
          <w:sz w:val="28"/>
          <w:szCs w:val="28"/>
        </w:rPr>
        <w:t xml:space="preserve">2 </w:t>
      </w:r>
      <w:r w:rsidRPr="00A57D23">
        <w:rPr>
          <w:sz w:val="28"/>
          <w:szCs w:val="28"/>
        </w:rPr>
        <w:t>представлени</w:t>
      </w:r>
      <w:r w:rsidR="00E63D40" w:rsidRPr="00A57D23">
        <w:rPr>
          <w:sz w:val="28"/>
          <w:szCs w:val="28"/>
        </w:rPr>
        <w:t>я</w:t>
      </w:r>
      <w:r w:rsidRPr="00A57D23">
        <w:rPr>
          <w:sz w:val="28"/>
          <w:szCs w:val="28"/>
        </w:rPr>
        <w:t xml:space="preserve"> для устранения выявленных нарушений и недопущения их в дальнейшем. </w:t>
      </w:r>
    </w:p>
    <w:p w:rsidR="00E1086E" w:rsidRDefault="00E1086E" w:rsidP="005215B2">
      <w:pPr>
        <w:spacing w:line="288" w:lineRule="auto"/>
        <w:ind w:firstLine="709"/>
        <w:jc w:val="both"/>
        <w:rPr>
          <w:sz w:val="28"/>
          <w:szCs w:val="28"/>
        </w:rPr>
      </w:pPr>
      <w:r w:rsidRPr="00EB7B31">
        <w:rPr>
          <w:sz w:val="28"/>
          <w:szCs w:val="28"/>
        </w:rPr>
        <w:t xml:space="preserve">Согласно представленным администрацией </w:t>
      </w:r>
      <w:r w:rsidR="00EB7B31" w:rsidRPr="00EB7B31">
        <w:rPr>
          <w:sz w:val="28"/>
          <w:szCs w:val="28"/>
        </w:rPr>
        <w:t>Краснянского</w:t>
      </w:r>
      <w:r w:rsidRPr="00EB7B31">
        <w:rPr>
          <w:sz w:val="28"/>
          <w:szCs w:val="28"/>
        </w:rPr>
        <w:t xml:space="preserve"> сельского поселения и </w:t>
      </w:r>
      <w:r w:rsidR="00EB7B31" w:rsidRPr="00EB7B31">
        <w:rPr>
          <w:sz w:val="28"/>
          <w:szCs w:val="28"/>
        </w:rPr>
        <w:t>МКУ КСК «Звездный»</w:t>
      </w:r>
      <w:r w:rsidRPr="00EB7B31">
        <w:rPr>
          <w:sz w:val="28"/>
          <w:szCs w:val="28"/>
        </w:rPr>
        <w:t xml:space="preserve"> информационным письмам выявленны</w:t>
      </w:r>
      <w:r w:rsidR="00EB7B31" w:rsidRPr="00EB7B31">
        <w:rPr>
          <w:sz w:val="28"/>
          <w:szCs w:val="28"/>
        </w:rPr>
        <w:t>е</w:t>
      </w:r>
      <w:r w:rsidRPr="00EB7B31">
        <w:rPr>
          <w:sz w:val="28"/>
          <w:szCs w:val="28"/>
        </w:rPr>
        <w:t xml:space="preserve"> нарушени</w:t>
      </w:r>
      <w:r w:rsidR="00EB7B31" w:rsidRPr="00EB7B31">
        <w:rPr>
          <w:sz w:val="28"/>
          <w:szCs w:val="28"/>
        </w:rPr>
        <w:t>я</w:t>
      </w:r>
      <w:r w:rsidRPr="00EB7B31">
        <w:rPr>
          <w:sz w:val="28"/>
          <w:szCs w:val="28"/>
        </w:rPr>
        <w:t xml:space="preserve"> действующего законодательства устранен</w:t>
      </w:r>
      <w:r w:rsidR="00EB7B31" w:rsidRPr="00EB7B31">
        <w:rPr>
          <w:sz w:val="28"/>
          <w:szCs w:val="28"/>
        </w:rPr>
        <w:t>ы</w:t>
      </w:r>
      <w:r w:rsidRPr="00EB7B31">
        <w:rPr>
          <w:sz w:val="28"/>
          <w:szCs w:val="28"/>
        </w:rPr>
        <w:t xml:space="preserve">. </w:t>
      </w:r>
    </w:p>
    <w:p w:rsidR="002933A5" w:rsidRDefault="000C1DA4" w:rsidP="002933A5">
      <w:pPr>
        <w:spacing w:line="288" w:lineRule="auto"/>
        <w:ind w:firstLine="709"/>
        <w:jc w:val="both"/>
        <w:rPr>
          <w:sz w:val="28"/>
          <w:szCs w:val="28"/>
        </w:rPr>
      </w:pPr>
      <w:r w:rsidRPr="000C1DA4">
        <w:rPr>
          <w:sz w:val="28"/>
          <w:szCs w:val="28"/>
        </w:rPr>
        <w:t xml:space="preserve">По поручению главы муниципального района </w:t>
      </w:r>
      <w:r w:rsidR="00D4594C" w:rsidRPr="000C1DA4">
        <w:rPr>
          <w:sz w:val="28"/>
          <w:szCs w:val="28"/>
        </w:rPr>
        <w:t>Ревизионной комиссией совместно со старшим инспектором по осуществлению внутреннего муниц</w:t>
      </w:r>
      <w:r w:rsidR="00D4594C" w:rsidRPr="000C1DA4">
        <w:rPr>
          <w:sz w:val="28"/>
          <w:szCs w:val="28"/>
        </w:rPr>
        <w:t>и</w:t>
      </w:r>
      <w:r w:rsidR="00D4594C" w:rsidRPr="000C1DA4">
        <w:rPr>
          <w:sz w:val="28"/>
          <w:szCs w:val="28"/>
        </w:rPr>
        <w:t>пального финансового контроля администрации муниципального района</w:t>
      </w:r>
      <w:r w:rsidRPr="000C1DA4">
        <w:rPr>
          <w:sz w:val="28"/>
          <w:szCs w:val="28"/>
        </w:rPr>
        <w:t xml:space="preserve"> в 2021 году</w:t>
      </w:r>
      <w:r w:rsidR="00D4594C" w:rsidRPr="000C1DA4">
        <w:rPr>
          <w:sz w:val="28"/>
          <w:szCs w:val="28"/>
        </w:rPr>
        <w:t xml:space="preserve"> проведено внеплановое контрольное мероприятие финансово</w:t>
      </w:r>
      <w:r w:rsidR="00D4594C">
        <w:rPr>
          <w:sz w:val="28"/>
          <w:szCs w:val="28"/>
        </w:rPr>
        <w:t>-хозяйственной деятельности</w:t>
      </w:r>
      <w:r w:rsidR="00D4594C" w:rsidRPr="0031592A">
        <w:rPr>
          <w:sz w:val="28"/>
          <w:szCs w:val="28"/>
        </w:rPr>
        <w:t xml:space="preserve"> </w:t>
      </w:r>
      <w:r w:rsidR="00D4594C">
        <w:rPr>
          <w:sz w:val="28"/>
          <w:szCs w:val="28"/>
        </w:rPr>
        <w:t>МКП «</w:t>
      </w:r>
      <w:proofErr w:type="spellStart"/>
      <w:r w:rsidR="00D4594C">
        <w:rPr>
          <w:sz w:val="28"/>
          <w:szCs w:val="28"/>
        </w:rPr>
        <w:t>Коленовское</w:t>
      </w:r>
      <w:proofErr w:type="spellEnd"/>
      <w:r w:rsidR="00D4594C">
        <w:rPr>
          <w:sz w:val="28"/>
          <w:szCs w:val="28"/>
        </w:rPr>
        <w:t>», МКП «Сервис плюс» за 6 месяцев 2021 года. В рамках контрольного мероприятия проверено предо</w:t>
      </w:r>
      <w:r w:rsidR="00D4594C">
        <w:rPr>
          <w:sz w:val="28"/>
          <w:szCs w:val="28"/>
        </w:rPr>
        <w:t>с</w:t>
      </w:r>
      <w:r w:rsidR="00D4594C">
        <w:rPr>
          <w:sz w:val="28"/>
          <w:szCs w:val="28"/>
        </w:rPr>
        <w:lastRenderedPageBreak/>
        <w:t xml:space="preserve">тавление </w:t>
      </w:r>
      <w:r w:rsidR="00D4594C" w:rsidRPr="0060543F">
        <w:rPr>
          <w:bCs/>
          <w:color w:val="000000"/>
          <w:sz w:val="28"/>
          <w:szCs w:val="28"/>
        </w:rPr>
        <w:t>субсидии из бюджет</w:t>
      </w:r>
      <w:r w:rsidR="00D4594C">
        <w:rPr>
          <w:bCs/>
          <w:color w:val="000000"/>
          <w:sz w:val="28"/>
          <w:szCs w:val="28"/>
        </w:rPr>
        <w:t>ов</w:t>
      </w:r>
      <w:r w:rsidR="00D4594C" w:rsidRPr="0060543F">
        <w:rPr>
          <w:bCs/>
          <w:color w:val="000000"/>
          <w:sz w:val="28"/>
          <w:szCs w:val="28"/>
        </w:rPr>
        <w:t xml:space="preserve"> </w:t>
      </w:r>
      <w:r w:rsidR="00D4594C">
        <w:rPr>
          <w:bCs/>
          <w:color w:val="000000"/>
          <w:sz w:val="28"/>
          <w:szCs w:val="28"/>
        </w:rPr>
        <w:t>поселений</w:t>
      </w:r>
      <w:r w:rsidR="00D4594C" w:rsidRPr="0060543F">
        <w:rPr>
          <w:bCs/>
          <w:color w:val="000000"/>
          <w:sz w:val="28"/>
          <w:szCs w:val="28"/>
        </w:rPr>
        <w:t xml:space="preserve"> на оказание финансовой помощи в целях предупреждения банкротства и восстановления платежеспособности муниципальн</w:t>
      </w:r>
      <w:r w:rsidR="00D4594C">
        <w:rPr>
          <w:bCs/>
          <w:color w:val="000000"/>
          <w:sz w:val="28"/>
          <w:szCs w:val="28"/>
        </w:rPr>
        <w:t>ых</w:t>
      </w:r>
      <w:r w:rsidR="00D4594C" w:rsidRPr="0060543F">
        <w:rPr>
          <w:bCs/>
          <w:color w:val="000000"/>
          <w:sz w:val="28"/>
          <w:szCs w:val="28"/>
        </w:rPr>
        <w:t xml:space="preserve"> казенн</w:t>
      </w:r>
      <w:r w:rsidR="00D4594C">
        <w:rPr>
          <w:bCs/>
          <w:color w:val="000000"/>
          <w:sz w:val="28"/>
          <w:szCs w:val="28"/>
        </w:rPr>
        <w:t>ых</w:t>
      </w:r>
      <w:r w:rsidR="00D4594C" w:rsidRPr="0060543F">
        <w:rPr>
          <w:bCs/>
          <w:color w:val="000000"/>
          <w:sz w:val="28"/>
          <w:szCs w:val="28"/>
        </w:rPr>
        <w:t xml:space="preserve"> предприяти</w:t>
      </w:r>
      <w:r w:rsidR="00D4594C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>, а так же направление субсидии на погашение принятых обязательств</w:t>
      </w:r>
      <w:r w:rsidR="00D4594C">
        <w:rPr>
          <w:bCs/>
          <w:color w:val="000000"/>
          <w:sz w:val="28"/>
          <w:szCs w:val="28"/>
        </w:rPr>
        <w:t>.</w:t>
      </w:r>
      <w:r w:rsidR="00D4594C">
        <w:rPr>
          <w:sz w:val="28"/>
          <w:szCs w:val="28"/>
        </w:rPr>
        <w:t xml:space="preserve"> </w:t>
      </w:r>
      <w:r w:rsidR="002933A5">
        <w:rPr>
          <w:sz w:val="28"/>
          <w:szCs w:val="28"/>
        </w:rPr>
        <w:t>Произведен анализ финансового состо</w:t>
      </w:r>
      <w:r w:rsidR="002933A5">
        <w:rPr>
          <w:sz w:val="28"/>
          <w:szCs w:val="28"/>
        </w:rPr>
        <w:t>я</w:t>
      </w:r>
      <w:r w:rsidR="002933A5">
        <w:rPr>
          <w:sz w:val="28"/>
          <w:szCs w:val="28"/>
        </w:rPr>
        <w:t>ния предприятий, проверка документов, подтверждающих осуществление з</w:t>
      </w:r>
      <w:r w:rsidR="002933A5">
        <w:rPr>
          <w:sz w:val="28"/>
          <w:szCs w:val="28"/>
        </w:rPr>
        <w:t>а</w:t>
      </w:r>
      <w:r w:rsidR="002933A5">
        <w:rPr>
          <w:sz w:val="28"/>
          <w:szCs w:val="28"/>
        </w:rPr>
        <w:t>трат по добыче воды, посчитаны убытки предприятий.</w:t>
      </w:r>
    </w:p>
    <w:p w:rsidR="003216D6" w:rsidRPr="007F1030" w:rsidRDefault="003216D6" w:rsidP="00127B96">
      <w:pPr>
        <w:pStyle w:val="a3"/>
        <w:numPr>
          <w:ilvl w:val="0"/>
          <w:numId w:val="14"/>
        </w:numPr>
        <w:spacing w:before="240" w:after="120" w:line="288" w:lineRule="auto"/>
        <w:ind w:right="0"/>
        <w:jc w:val="center"/>
        <w:rPr>
          <w:b/>
          <w:sz w:val="28"/>
          <w:szCs w:val="28"/>
        </w:rPr>
      </w:pPr>
      <w:r w:rsidRPr="007F1030">
        <w:rPr>
          <w:b/>
          <w:sz w:val="28"/>
          <w:szCs w:val="28"/>
        </w:rPr>
        <w:t>Экспертно-аналитическая деятельность</w:t>
      </w:r>
    </w:p>
    <w:p w:rsidR="00815F1A" w:rsidRDefault="005E1314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>В 20</w:t>
      </w:r>
      <w:r w:rsidR="00BE636D" w:rsidRPr="000D7877">
        <w:rPr>
          <w:sz w:val="28"/>
          <w:szCs w:val="28"/>
        </w:rPr>
        <w:t>2</w:t>
      </w:r>
      <w:r w:rsidR="00C23B7B">
        <w:rPr>
          <w:sz w:val="28"/>
          <w:szCs w:val="28"/>
        </w:rPr>
        <w:t>1</w:t>
      </w:r>
      <w:r w:rsidRPr="000D7877">
        <w:rPr>
          <w:sz w:val="28"/>
          <w:szCs w:val="28"/>
        </w:rPr>
        <w:t xml:space="preserve"> году ревизионной комиссией </w:t>
      </w:r>
      <w:r w:rsidR="00E17748">
        <w:rPr>
          <w:sz w:val="28"/>
          <w:szCs w:val="28"/>
        </w:rPr>
        <w:t>на основании статьи 157 Бюдже</w:t>
      </w:r>
      <w:r w:rsidR="00E17748">
        <w:rPr>
          <w:sz w:val="28"/>
          <w:szCs w:val="28"/>
        </w:rPr>
        <w:t>т</w:t>
      </w:r>
      <w:r w:rsidR="00E17748">
        <w:rPr>
          <w:sz w:val="28"/>
          <w:szCs w:val="28"/>
        </w:rPr>
        <w:t>ного кодекса РФ</w:t>
      </w:r>
      <w:r w:rsidR="005D4A71">
        <w:rPr>
          <w:sz w:val="28"/>
          <w:szCs w:val="28"/>
        </w:rPr>
        <w:t xml:space="preserve">, пункта 2 статьи 9 </w:t>
      </w:r>
      <w:r w:rsidR="005D4A71" w:rsidRPr="00BC74DE">
        <w:rPr>
          <w:sz w:val="28"/>
          <w:szCs w:val="28"/>
        </w:rPr>
        <w:t>Федеральн</w:t>
      </w:r>
      <w:r w:rsidR="005D4A71">
        <w:rPr>
          <w:sz w:val="28"/>
          <w:szCs w:val="28"/>
        </w:rPr>
        <w:t>ого</w:t>
      </w:r>
      <w:r w:rsidR="005D4A71" w:rsidRPr="00BC74DE">
        <w:rPr>
          <w:sz w:val="28"/>
          <w:szCs w:val="28"/>
        </w:rPr>
        <w:t xml:space="preserve"> закон</w:t>
      </w:r>
      <w:r w:rsidR="005D4A71">
        <w:rPr>
          <w:sz w:val="28"/>
          <w:szCs w:val="28"/>
        </w:rPr>
        <w:t>а</w:t>
      </w:r>
      <w:r w:rsidR="005D4A71" w:rsidRPr="00BC74DE">
        <w:rPr>
          <w:sz w:val="28"/>
          <w:szCs w:val="28"/>
        </w:rPr>
        <w:t xml:space="preserve"> от 07.02.2011 № 6-ФЗ</w:t>
      </w:r>
      <w:r w:rsidR="00E17748">
        <w:rPr>
          <w:sz w:val="28"/>
          <w:szCs w:val="28"/>
        </w:rPr>
        <w:t xml:space="preserve"> </w:t>
      </w:r>
      <w:r w:rsidRPr="000D7877">
        <w:rPr>
          <w:sz w:val="28"/>
          <w:szCs w:val="28"/>
        </w:rPr>
        <w:t>осуществлен комплекс экспертно-аналитических мероприятий для реал</w:t>
      </w:r>
      <w:r w:rsidRPr="000D7877">
        <w:rPr>
          <w:sz w:val="28"/>
          <w:szCs w:val="28"/>
        </w:rPr>
        <w:t>и</w:t>
      </w:r>
      <w:r w:rsidRPr="000D7877">
        <w:rPr>
          <w:sz w:val="28"/>
          <w:szCs w:val="28"/>
        </w:rPr>
        <w:t>зации полномочий по контролю формирования и исполнения районного бюджета. Данный контроль производился на трех последовательных стадиях</w:t>
      </w:r>
      <w:r w:rsidR="00154A52" w:rsidRPr="000D7877">
        <w:rPr>
          <w:sz w:val="28"/>
          <w:szCs w:val="28"/>
        </w:rPr>
        <w:t xml:space="preserve"> </w:t>
      </w:r>
      <w:r w:rsidRPr="000D7877">
        <w:rPr>
          <w:sz w:val="28"/>
          <w:szCs w:val="28"/>
        </w:rPr>
        <w:t xml:space="preserve"> –  стадии предварительного контроля проекта бюджета на очередной фина</w:t>
      </w:r>
      <w:r w:rsidRPr="000D7877">
        <w:rPr>
          <w:sz w:val="28"/>
          <w:szCs w:val="28"/>
        </w:rPr>
        <w:t>н</w:t>
      </w:r>
      <w:r w:rsidRPr="000D7877">
        <w:rPr>
          <w:sz w:val="28"/>
          <w:szCs w:val="28"/>
        </w:rPr>
        <w:t>совый год и плановый период, стадии оперативного контроля в ходе испо</w:t>
      </w:r>
      <w:r w:rsidRPr="000D7877">
        <w:rPr>
          <w:sz w:val="28"/>
          <w:szCs w:val="28"/>
        </w:rPr>
        <w:t>л</w:t>
      </w:r>
      <w:r w:rsidRPr="000D7877">
        <w:rPr>
          <w:sz w:val="28"/>
          <w:szCs w:val="28"/>
        </w:rPr>
        <w:t>нения бюджета текущего финансового года и стадии последующего контроля уже исполненного бюджета за отчетный финансовый год.</w:t>
      </w:r>
    </w:p>
    <w:p w:rsidR="00E17748" w:rsidRDefault="00E17748" w:rsidP="00AB3900">
      <w:pPr>
        <w:spacing w:line="288" w:lineRule="auto"/>
        <w:ind w:firstLine="709"/>
        <w:jc w:val="both"/>
        <w:rPr>
          <w:sz w:val="28"/>
          <w:szCs w:val="28"/>
        </w:rPr>
      </w:pPr>
      <w:r w:rsidRPr="00E17748">
        <w:rPr>
          <w:sz w:val="28"/>
          <w:szCs w:val="28"/>
        </w:rPr>
        <w:t>В ходе подготовки экспертных заключений проводился анализ факт</w:t>
      </w:r>
      <w:r w:rsidRPr="00E17748">
        <w:rPr>
          <w:sz w:val="28"/>
          <w:szCs w:val="28"/>
        </w:rPr>
        <w:t>о</w:t>
      </w:r>
      <w:r w:rsidRPr="00E17748">
        <w:rPr>
          <w:sz w:val="28"/>
          <w:szCs w:val="28"/>
        </w:rPr>
        <w:t>ров, повлиявших на изменение доходной части бюджетов муниципальн</w:t>
      </w:r>
      <w:r>
        <w:rPr>
          <w:sz w:val="28"/>
          <w:szCs w:val="28"/>
        </w:rPr>
        <w:t>ого</w:t>
      </w:r>
      <w:r w:rsidRPr="00E1774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17748">
        <w:rPr>
          <w:sz w:val="28"/>
          <w:szCs w:val="28"/>
        </w:rPr>
        <w:t>, проводилась финансовая экспертиза расходной части бюдж</w:t>
      </w:r>
      <w:r w:rsidRPr="00E17748">
        <w:rPr>
          <w:sz w:val="28"/>
          <w:szCs w:val="28"/>
        </w:rPr>
        <w:t>е</w:t>
      </w:r>
      <w:r w:rsidRPr="00E17748">
        <w:rPr>
          <w:sz w:val="28"/>
          <w:szCs w:val="28"/>
        </w:rPr>
        <w:t>тов, анализировалась структура изменения доходов, расходов, дефицита бюджетов, а также правовая экспертиза соответствия представленных док</w:t>
      </w:r>
      <w:r w:rsidRPr="00E17748">
        <w:rPr>
          <w:sz w:val="28"/>
          <w:szCs w:val="28"/>
        </w:rPr>
        <w:t>у</w:t>
      </w:r>
      <w:r w:rsidRPr="00E17748">
        <w:rPr>
          <w:sz w:val="28"/>
          <w:szCs w:val="28"/>
        </w:rPr>
        <w:t>ментов действующему законодательству в вопросах бюджетного финансир</w:t>
      </w:r>
      <w:r w:rsidRPr="00E17748">
        <w:rPr>
          <w:sz w:val="28"/>
          <w:szCs w:val="28"/>
        </w:rPr>
        <w:t>о</w:t>
      </w:r>
      <w:r w:rsidRPr="00E17748">
        <w:rPr>
          <w:sz w:val="28"/>
          <w:szCs w:val="28"/>
        </w:rPr>
        <w:t>вания.</w:t>
      </w:r>
    </w:p>
    <w:p w:rsidR="00C73BE8" w:rsidRPr="000D7877" w:rsidRDefault="00C73BE8" w:rsidP="00C73BE8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В отчетном периоде проведено</w:t>
      </w:r>
      <w:r w:rsidRPr="000103DE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0103DE">
        <w:rPr>
          <w:sz w:val="28"/>
          <w:szCs w:val="28"/>
        </w:rPr>
        <w:t xml:space="preserve"> </w:t>
      </w:r>
      <w:proofErr w:type="gramStart"/>
      <w:r w:rsidRPr="000D7877">
        <w:rPr>
          <w:sz w:val="28"/>
          <w:szCs w:val="28"/>
        </w:rPr>
        <w:t>экспертно-аналитических</w:t>
      </w:r>
      <w:proofErr w:type="gramEnd"/>
      <w:r w:rsidRPr="000D7877">
        <w:rPr>
          <w:sz w:val="28"/>
          <w:szCs w:val="28"/>
        </w:rPr>
        <w:t xml:space="preserve"> меропри</w:t>
      </w:r>
      <w:r w:rsidRPr="000D7877">
        <w:rPr>
          <w:sz w:val="28"/>
          <w:szCs w:val="28"/>
        </w:rPr>
        <w:t>я</w:t>
      </w:r>
      <w:r w:rsidRPr="000D7877">
        <w:rPr>
          <w:sz w:val="28"/>
          <w:szCs w:val="28"/>
        </w:rPr>
        <w:t>ти</w:t>
      </w:r>
      <w:r>
        <w:rPr>
          <w:sz w:val="28"/>
          <w:szCs w:val="28"/>
        </w:rPr>
        <w:t>я</w:t>
      </w:r>
      <w:r w:rsidRPr="000103DE">
        <w:rPr>
          <w:sz w:val="28"/>
          <w:szCs w:val="28"/>
        </w:rPr>
        <w:t xml:space="preserve">. В процессе </w:t>
      </w:r>
      <w:r w:rsidRPr="000D7877">
        <w:rPr>
          <w:sz w:val="28"/>
          <w:szCs w:val="28"/>
        </w:rPr>
        <w:t>мероприятий</w:t>
      </w:r>
      <w:r w:rsidRPr="000103DE">
        <w:rPr>
          <w:sz w:val="28"/>
          <w:szCs w:val="28"/>
        </w:rPr>
        <w:t xml:space="preserve"> охвачено </w:t>
      </w:r>
      <w:r>
        <w:rPr>
          <w:sz w:val="28"/>
          <w:szCs w:val="28"/>
        </w:rPr>
        <w:t>32</w:t>
      </w:r>
      <w:r w:rsidRPr="000103DE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E250D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,</w:t>
      </w:r>
      <w:r w:rsidRPr="000103DE">
        <w:rPr>
          <w:sz w:val="28"/>
          <w:szCs w:val="28"/>
        </w:rPr>
        <w:t xml:space="preserve"> по результатам составлено </w:t>
      </w:r>
      <w:r>
        <w:rPr>
          <w:sz w:val="28"/>
          <w:szCs w:val="28"/>
        </w:rPr>
        <w:t xml:space="preserve">32 заключения. Всего </w:t>
      </w:r>
      <w:proofErr w:type="gramStart"/>
      <w:r w:rsidRPr="000D7877">
        <w:rPr>
          <w:sz w:val="28"/>
          <w:szCs w:val="28"/>
        </w:rPr>
        <w:t>экспертно-аналитических</w:t>
      </w:r>
      <w:proofErr w:type="gramEnd"/>
      <w:r w:rsidRPr="000D7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мероприятиями выявлено 34 нарушения. </w:t>
      </w:r>
    </w:p>
    <w:p w:rsidR="003A67BF" w:rsidRPr="000D7877" w:rsidRDefault="003A67BF" w:rsidP="00AB3900">
      <w:pPr>
        <w:spacing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>В 20</w:t>
      </w:r>
      <w:r w:rsidR="000D7877" w:rsidRPr="000D7877">
        <w:rPr>
          <w:sz w:val="28"/>
          <w:szCs w:val="28"/>
        </w:rPr>
        <w:t>2</w:t>
      </w:r>
      <w:r w:rsidR="00D3246D">
        <w:rPr>
          <w:sz w:val="28"/>
          <w:szCs w:val="28"/>
        </w:rPr>
        <w:t>1</w:t>
      </w:r>
      <w:r w:rsidRPr="000D7877">
        <w:rPr>
          <w:sz w:val="28"/>
          <w:szCs w:val="28"/>
        </w:rPr>
        <w:t xml:space="preserve"> году по результатам проведенных экспертно-аналитических м</w:t>
      </w:r>
      <w:r w:rsidRPr="000D7877">
        <w:rPr>
          <w:sz w:val="28"/>
          <w:szCs w:val="28"/>
        </w:rPr>
        <w:t>е</w:t>
      </w:r>
      <w:r w:rsidRPr="000D7877">
        <w:rPr>
          <w:sz w:val="28"/>
          <w:szCs w:val="28"/>
        </w:rPr>
        <w:t xml:space="preserve">роприятий были подготовлены и направлены в </w:t>
      </w:r>
      <w:r w:rsidR="00E4428A" w:rsidRPr="000D7877">
        <w:rPr>
          <w:sz w:val="28"/>
          <w:szCs w:val="28"/>
        </w:rPr>
        <w:t>Совет народных депутатов и администрацию Новохоп</w:t>
      </w:r>
      <w:r w:rsidR="000A7217">
        <w:rPr>
          <w:sz w:val="28"/>
          <w:szCs w:val="28"/>
        </w:rPr>
        <w:t>ё</w:t>
      </w:r>
      <w:r w:rsidR="00E4428A" w:rsidRPr="000D7877">
        <w:rPr>
          <w:sz w:val="28"/>
          <w:szCs w:val="28"/>
        </w:rPr>
        <w:t>рского муниципального района</w:t>
      </w:r>
      <w:r w:rsidR="00E4428A" w:rsidRPr="00147AB3">
        <w:rPr>
          <w:sz w:val="28"/>
          <w:szCs w:val="28"/>
        </w:rPr>
        <w:t xml:space="preserve"> </w:t>
      </w:r>
      <w:r w:rsidRPr="000D7877">
        <w:rPr>
          <w:sz w:val="28"/>
          <w:szCs w:val="28"/>
        </w:rPr>
        <w:t xml:space="preserve">Заключения:  </w:t>
      </w:r>
    </w:p>
    <w:p w:rsidR="003A67BF" w:rsidRPr="000D7877" w:rsidRDefault="003A67BF" w:rsidP="00AB3900">
      <w:pPr>
        <w:spacing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 xml:space="preserve">- на проект </w:t>
      </w:r>
      <w:r w:rsidR="00E4428A" w:rsidRPr="000D7877">
        <w:rPr>
          <w:sz w:val="28"/>
          <w:szCs w:val="28"/>
        </w:rPr>
        <w:t>решения «О районном бюджете на 20</w:t>
      </w:r>
      <w:r w:rsidR="00821CA9" w:rsidRPr="000D7877">
        <w:rPr>
          <w:sz w:val="28"/>
          <w:szCs w:val="28"/>
        </w:rPr>
        <w:t>2</w:t>
      </w:r>
      <w:r w:rsidR="00D3246D">
        <w:rPr>
          <w:sz w:val="28"/>
          <w:szCs w:val="28"/>
        </w:rPr>
        <w:t>2</w:t>
      </w:r>
      <w:r w:rsidR="00E4428A" w:rsidRPr="000D7877">
        <w:rPr>
          <w:sz w:val="28"/>
          <w:szCs w:val="28"/>
        </w:rPr>
        <w:t xml:space="preserve"> год</w:t>
      </w:r>
      <w:r w:rsidR="00A46453" w:rsidRPr="000D7877">
        <w:rPr>
          <w:sz w:val="28"/>
          <w:szCs w:val="28"/>
        </w:rPr>
        <w:t xml:space="preserve"> и на плановый период 20</w:t>
      </w:r>
      <w:r w:rsidR="008716C5" w:rsidRPr="000D7877">
        <w:rPr>
          <w:sz w:val="28"/>
          <w:szCs w:val="28"/>
        </w:rPr>
        <w:t>2</w:t>
      </w:r>
      <w:r w:rsidR="00D3246D">
        <w:rPr>
          <w:sz w:val="28"/>
          <w:szCs w:val="28"/>
        </w:rPr>
        <w:t>3</w:t>
      </w:r>
      <w:r w:rsidR="00A46453" w:rsidRPr="000D7877">
        <w:rPr>
          <w:sz w:val="28"/>
          <w:szCs w:val="28"/>
        </w:rPr>
        <w:t xml:space="preserve"> и 20</w:t>
      </w:r>
      <w:r w:rsidR="002D7E8C" w:rsidRPr="000D7877">
        <w:rPr>
          <w:sz w:val="28"/>
          <w:szCs w:val="28"/>
        </w:rPr>
        <w:t>2</w:t>
      </w:r>
      <w:r w:rsidR="00D3246D">
        <w:rPr>
          <w:sz w:val="28"/>
          <w:szCs w:val="28"/>
        </w:rPr>
        <w:t>4</w:t>
      </w:r>
      <w:r w:rsidR="00A46453" w:rsidRPr="000D7877">
        <w:rPr>
          <w:sz w:val="28"/>
          <w:szCs w:val="28"/>
        </w:rPr>
        <w:t xml:space="preserve"> годов</w:t>
      </w:r>
      <w:r w:rsidR="00E4428A" w:rsidRPr="000D7877">
        <w:rPr>
          <w:sz w:val="28"/>
          <w:szCs w:val="28"/>
        </w:rPr>
        <w:t>»</w:t>
      </w:r>
      <w:r w:rsidRPr="000D7877">
        <w:rPr>
          <w:sz w:val="28"/>
          <w:szCs w:val="28"/>
        </w:rPr>
        <w:t xml:space="preserve">; </w:t>
      </w:r>
    </w:p>
    <w:p w:rsidR="003A67BF" w:rsidRPr="000D7877" w:rsidRDefault="003A67BF" w:rsidP="00AB3900">
      <w:pPr>
        <w:spacing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 xml:space="preserve">- на отчет об исполнении </w:t>
      </w:r>
      <w:r w:rsidR="00E4428A" w:rsidRPr="000D7877">
        <w:rPr>
          <w:sz w:val="28"/>
          <w:szCs w:val="28"/>
        </w:rPr>
        <w:t>районно</w:t>
      </w:r>
      <w:r w:rsidRPr="000D7877">
        <w:rPr>
          <w:sz w:val="28"/>
          <w:szCs w:val="28"/>
        </w:rPr>
        <w:t>го бюджета в 20</w:t>
      </w:r>
      <w:r w:rsidR="00D3246D">
        <w:rPr>
          <w:sz w:val="28"/>
          <w:szCs w:val="28"/>
        </w:rPr>
        <w:t>20</w:t>
      </w:r>
      <w:r w:rsidRPr="000D7877">
        <w:rPr>
          <w:sz w:val="28"/>
          <w:szCs w:val="28"/>
        </w:rPr>
        <w:t xml:space="preserve"> году. </w:t>
      </w:r>
    </w:p>
    <w:p w:rsidR="003A67BF" w:rsidRPr="000D7877" w:rsidRDefault="003A67BF" w:rsidP="00AB3900">
      <w:pPr>
        <w:spacing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 xml:space="preserve">Также в </w:t>
      </w:r>
      <w:r w:rsidR="00E4428A" w:rsidRPr="000D7877">
        <w:rPr>
          <w:sz w:val="28"/>
          <w:szCs w:val="28"/>
        </w:rPr>
        <w:t>Совет народных депутатов Новохоп</w:t>
      </w:r>
      <w:r w:rsidR="009B29A4" w:rsidRPr="000D7877">
        <w:rPr>
          <w:sz w:val="28"/>
          <w:szCs w:val="28"/>
        </w:rPr>
        <w:t>ё</w:t>
      </w:r>
      <w:r w:rsidR="00E4428A" w:rsidRPr="000D7877">
        <w:rPr>
          <w:sz w:val="28"/>
          <w:szCs w:val="28"/>
        </w:rPr>
        <w:t>рского муниципального района</w:t>
      </w:r>
      <w:r w:rsidRPr="000D7877">
        <w:rPr>
          <w:sz w:val="28"/>
          <w:szCs w:val="28"/>
        </w:rPr>
        <w:t xml:space="preserve"> была предоставлена информация о результатах проведенного анализа </w:t>
      </w:r>
      <w:r w:rsidRPr="000D7877">
        <w:rPr>
          <w:sz w:val="28"/>
          <w:szCs w:val="28"/>
        </w:rPr>
        <w:lastRenderedPageBreak/>
        <w:t xml:space="preserve">исполнения </w:t>
      </w:r>
      <w:r w:rsidR="00E4428A" w:rsidRPr="000D7877">
        <w:rPr>
          <w:sz w:val="28"/>
          <w:szCs w:val="28"/>
        </w:rPr>
        <w:t>район</w:t>
      </w:r>
      <w:r w:rsidRPr="000D7877">
        <w:rPr>
          <w:sz w:val="28"/>
          <w:szCs w:val="28"/>
        </w:rPr>
        <w:t>ного бюджета за</w:t>
      </w:r>
      <w:r w:rsidR="000D7877" w:rsidRPr="000D7877">
        <w:rPr>
          <w:sz w:val="28"/>
          <w:szCs w:val="28"/>
        </w:rPr>
        <w:t xml:space="preserve"> 1 квартал,</w:t>
      </w:r>
      <w:r w:rsidRPr="000D7877">
        <w:rPr>
          <w:sz w:val="28"/>
          <w:szCs w:val="28"/>
        </w:rPr>
        <w:t xml:space="preserve"> 1 полугодие </w:t>
      </w:r>
      <w:r w:rsidR="00E4428A" w:rsidRPr="000D7877">
        <w:rPr>
          <w:sz w:val="28"/>
          <w:szCs w:val="28"/>
        </w:rPr>
        <w:t xml:space="preserve">и за 9 месяцев </w:t>
      </w:r>
      <w:r w:rsidRPr="000D7877">
        <w:rPr>
          <w:sz w:val="28"/>
          <w:szCs w:val="28"/>
        </w:rPr>
        <w:t>20</w:t>
      </w:r>
      <w:r w:rsidR="000D7877" w:rsidRPr="000D7877">
        <w:rPr>
          <w:sz w:val="28"/>
          <w:szCs w:val="28"/>
        </w:rPr>
        <w:t>2</w:t>
      </w:r>
      <w:r w:rsidR="00D3246D">
        <w:rPr>
          <w:sz w:val="28"/>
          <w:szCs w:val="28"/>
        </w:rPr>
        <w:t>1</w:t>
      </w:r>
      <w:r w:rsidRPr="000D7877">
        <w:rPr>
          <w:sz w:val="28"/>
          <w:szCs w:val="28"/>
        </w:rPr>
        <w:t xml:space="preserve"> года.</w:t>
      </w:r>
    </w:p>
    <w:p w:rsidR="00E4428A" w:rsidRPr="000E37CE" w:rsidRDefault="003A67BF" w:rsidP="00AB3900">
      <w:pPr>
        <w:spacing w:line="288" w:lineRule="auto"/>
        <w:ind w:firstLine="709"/>
        <w:jc w:val="both"/>
        <w:rPr>
          <w:sz w:val="28"/>
          <w:szCs w:val="28"/>
        </w:rPr>
      </w:pPr>
      <w:r w:rsidRPr="000E37CE">
        <w:rPr>
          <w:sz w:val="28"/>
          <w:szCs w:val="28"/>
        </w:rPr>
        <w:t xml:space="preserve">Во всех материалах </w:t>
      </w:r>
      <w:r w:rsidR="000A7217">
        <w:rPr>
          <w:sz w:val="28"/>
          <w:szCs w:val="28"/>
        </w:rPr>
        <w:t>Р</w:t>
      </w:r>
      <w:r w:rsidR="00E4428A" w:rsidRPr="000E37CE">
        <w:rPr>
          <w:sz w:val="28"/>
          <w:szCs w:val="28"/>
        </w:rPr>
        <w:t>евизионной комиссии</w:t>
      </w:r>
      <w:r w:rsidRPr="000E37CE">
        <w:rPr>
          <w:sz w:val="28"/>
          <w:szCs w:val="28"/>
        </w:rPr>
        <w:t xml:space="preserve"> отмечено, что подготовка проектов и исполнение бюджетов производил</w:t>
      </w:r>
      <w:r w:rsidR="00E65690" w:rsidRPr="000E37CE">
        <w:rPr>
          <w:sz w:val="28"/>
          <w:szCs w:val="28"/>
        </w:rPr>
        <w:t>и</w:t>
      </w:r>
      <w:r w:rsidRPr="000E37CE">
        <w:rPr>
          <w:sz w:val="28"/>
          <w:szCs w:val="28"/>
        </w:rPr>
        <w:t>сь в соответствии с дейс</w:t>
      </w:r>
      <w:r w:rsidRPr="000E37CE">
        <w:rPr>
          <w:sz w:val="28"/>
          <w:szCs w:val="28"/>
        </w:rPr>
        <w:t>т</w:t>
      </w:r>
      <w:r w:rsidRPr="000E37CE">
        <w:rPr>
          <w:sz w:val="28"/>
          <w:szCs w:val="28"/>
        </w:rPr>
        <w:t xml:space="preserve">вующим законодательством. </w:t>
      </w:r>
    </w:p>
    <w:p w:rsidR="00D57039" w:rsidRPr="008172ED" w:rsidRDefault="00237689" w:rsidP="00AB3900">
      <w:pPr>
        <w:spacing w:line="288" w:lineRule="auto"/>
        <w:ind w:firstLine="709"/>
        <w:jc w:val="both"/>
        <w:rPr>
          <w:sz w:val="28"/>
          <w:szCs w:val="28"/>
        </w:rPr>
      </w:pPr>
      <w:r w:rsidRPr="008172ED">
        <w:rPr>
          <w:sz w:val="28"/>
          <w:szCs w:val="28"/>
        </w:rPr>
        <w:t>В то же в</w:t>
      </w:r>
      <w:r w:rsidR="002C2660" w:rsidRPr="008172ED">
        <w:rPr>
          <w:sz w:val="28"/>
          <w:szCs w:val="28"/>
        </w:rPr>
        <w:t>р</w:t>
      </w:r>
      <w:r w:rsidRPr="008172ED">
        <w:rPr>
          <w:sz w:val="28"/>
          <w:szCs w:val="28"/>
        </w:rPr>
        <w:t xml:space="preserve">емя </w:t>
      </w:r>
      <w:r w:rsidR="00D57039" w:rsidRPr="008172ED">
        <w:rPr>
          <w:sz w:val="28"/>
          <w:szCs w:val="28"/>
        </w:rPr>
        <w:t>ревизионная комиссия обратила внимание на отдельные недостатки проекта</w:t>
      </w:r>
      <w:r w:rsidR="00564D8D" w:rsidRPr="008172ED">
        <w:rPr>
          <w:sz w:val="28"/>
          <w:szCs w:val="28"/>
        </w:rPr>
        <w:t xml:space="preserve"> решения «О районном бюджете </w:t>
      </w:r>
      <w:r w:rsidR="00A46453" w:rsidRPr="008172ED">
        <w:rPr>
          <w:sz w:val="28"/>
          <w:szCs w:val="28"/>
        </w:rPr>
        <w:t>на 20</w:t>
      </w:r>
      <w:r w:rsidR="00523021" w:rsidRPr="008172ED">
        <w:rPr>
          <w:sz w:val="28"/>
          <w:szCs w:val="28"/>
        </w:rPr>
        <w:t>2</w:t>
      </w:r>
      <w:r w:rsidR="005D4A71">
        <w:rPr>
          <w:sz w:val="28"/>
          <w:szCs w:val="28"/>
        </w:rPr>
        <w:t>2</w:t>
      </w:r>
      <w:r w:rsidR="008172ED" w:rsidRPr="008172ED">
        <w:rPr>
          <w:sz w:val="28"/>
          <w:szCs w:val="28"/>
        </w:rPr>
        <w:t>,</w:t>
      </w:r>
      <w:r w:rsidR="00A46453" w:rsidRPr="008172ED">
        <w:rPr>
          <w:sz w:val="28"/>
          <w:szCs w:val="28"/>
        </w:rPr>
        <w:t xml:space="preserve"> год и на план</w:t>
      </w:r>
      <w:r w:rsidR="00A46453" w:rsidRPr="008172ED">
        <w:rPr>
          <w:sz w:val="28"/>
          <w:szCs w:val="28"/>
        </w:rPr>
        <w:t>о</w:t>
      </w:r>
      <w:r w:rsidR="00A46453" w:rsidRPr="008172ED">
        <w:rPr>
          <w:sz w:val="28"/>
          <w:szCs w:val="28"/>
        </w:rPr>
        <w:t>вый период 20</w:t>
      </w:r>
      <w:r w:rsidR="009B29A4" w:rsidRPr="008172ED">
        <w:rPr>
          <w:sz w:val="28"/>
          <w:szCs w:val="28"/>
        </w:rPr>
        <w:t>2</w:t>
      </w:r>
      <w:r w:rsidR="005D4A71">
        <w:rPr>
          <w:sz w:val="28"/>
          <w:szCs w:val="28"/>
        </w:rPr>
        <w:t>3</w:t>
      </w:r>
      <w:r w:rsidR="00A46453" w:rsidRPr="008172ED">
        <w:rPr>
          <w:sz w:val="28"/>
          <w:szCs w:val="28"/>
        </w:rPr>
        <w:t xml:space="preserve"> и 20</w:t>
      </w:r>
      <w:r w:rsidR="009B29A4" w:rsidRPr="008172ED">
        <w:rPr>
          <w:sz w:val="28"/>
          <w:szCs w:val="28"/>
        </w:rPr>
        <w:t>2</w:t>
      </w:r>
      <w:r w:rsidR="005D4A71">
        <w:rPr>
          <w:sz w:val="28"/>
          <w:szCs w:val="28"/>
        </w:rPr>
        <w:t>4</w:t>
      </w:r>
      <w:r w:rsidR="00A46453" w:rsidRPr="008172ED">
        <w:rPr>
          <w:sz w:val="28"/>
          <w:szCs w:val="28"/>
        </w:rPr>
        <w:t xml:space="preserve"> годов</w:t>
      </w:r>
      <w:r w:rsidR="00564D8D" w:rsidRPr="008172ED">
        <w:rPr>
          <w:sz w:val="28"/>
          <w:szCs w:val="28"/>
        </w:rPr>
        <w:t>»</w:t>
      </w:r>
      <w:r w:rsidR="009905F3" w:rsidRPr="008172ED">
        <w:rPr>
          <w:sz w:val="28"/>
          <w:szCs w:val="28"/>
        </w:rPr>
        <w:t xml:space="preserve"> </w:t>
      </w:r>
      <w:r w:rsidR="00CC2341" w:rsidRPr="008172ED">
        <w:rPr>
          <w:sz w:val="28"/>
          <w:szCs w:val="28"/>
        </w:rPr>
        <w:t>в плане обеспечения привязки бюджетных ассигнований к подпрограммам и основным мероприятиям муниципальных программ</w:t>
      </w:r>
      <w:r w:rsidR="00D57039" w:rsidRPr="008172ED">
        <w:rPr>
          <w:sz w:val="28"/>
          <w:szCs w:val="28"/>
        </w:rPr>
        <w:t>. В целях устранения недостатков и приведения проекта в соотве</w:t>
      </w:r>
      <w:r w:rsidR="00D57039" w:rsidRPr="008172ED">
        <w:rPr>
          <w:sz w:val="28"/>
          <w:szCs w:val="28"/>
        </w:rPr>
        <w:t>т</w:t>
      </w:r>
      <w:r w:rsidR="00D57039" w:rsidRPr="008172ED">
        <w:rPr>
          <w:sz w:val="28"/>
          <w:szCs w:val="28"/>
        </w:rPr>
        <w:t>ствие требованиям бюджетного законодательства был</w:t>
      </w:r>
      <w:r w:rsidR="00BA647C" w:rsidRPr="008172ED">
        <w:rPr>
          <w:sz w:val="28"/>
          <w:szCs w:val="28"/>
        </w:rPr>
        <w:t>и</w:t>
      </w:r>
      <w:r w:rsidR="00D57039" w:rsidRPr="008172ED">
        <w:rPr>
          <w:sz w:val="28"/>
          <w:szCs w:val="28"/>
        </w:rPr>
        <w:t xml:space="preserve"> подготовлен</w:t>
      </w:r>
      <w:r w:rsidR="00BA647C" w:rsidRPr="008172ED">
        <w:rPr>
          <w:sz w:val="28"/>
          <w:szCs w:val="28"/>
        </w:rPr>
        <w:t>ы</w:t>
      </w:r>
      <w:r w:rsidR="00D57039" w:rsidRPr="008172ED">
        <w:rPr>
          <w:sz w:val="28"/>
          <w:szCs w:val="28"/>
        </w:rPr>
        <w:t xml:space="preserve"> и пр</w:t>
      </w:r>
      <w:r w:rsidR="00D57039" w:rsidRPr="008172ED">
        <w:rPr>
          <w:sz w:val="28"/>
          <w:szCs w:val="28"/>
        </w:rPr>
        <w:t>и</w:t>
      </w:r>
      <w:r w:rsidR="00D57039" w:rsidRPr="008172ED">
        <w:rPr>
          <w:sz w:val="28"/>
          <w:szCs w:val="28"/>
        </w:rPr>
        <w:t>веден</w:t>
      </w:r>
      <w:r w:rsidR="00BA647C" w:rsidRPr="008172ED">
        <w:rPr>
          <w:sz w:val="28"/>
          <w:szCs w:val="28"/>
        </w:rPr>
        <w:t>ы</w:t>
      </w:r>
      <w:r w:rsidR="00D57039" w:rsidRPr="008172ED">
        <w:rPr>
          <w:sz w:val="28"/>
          <w:szCs w:val="28"/>
        </w:rPr>
        <w:t xml:space="preserve"> в Заключении </w:t>
      </w:r>
      <w:r w:rsidR="00BA647C" w:rsidRPr="008172ED">
        <w:rPr>
          <w:sz w:val="28"/>
          <w:szCs w:val="28"/>
        </w:rPr>
        <w:t>соответствующие</w:t>
      </w:r>
      <w:r w:rsidR="00D57039" w:rsidRPr="008172ED">
        <w:rPr>
          <w:sz w:val="28"/>
          <w:szCs w:val="28"/>
        </w:rPr>
        <w:t xml:space="preserve"> </w:t>
      </w:r>
      <w:r w:rsidR="00ED27C9" w:rsidRPr="008172ED">
        <w:rPr>
          <w:sz w:val="28"/>
          <w:szCs w:val="28"/>
        </w:rPr>
        <w:t>рекомендаци</w:t>
      </w:r>
      <w:r w:rsidR="00BA647C" w:rsidRPr="008172ED">
        <w:rPr>
          <w:sz w:val="28"/>
          <w:szCs w:val="28"/>
        </w:rPr>
        <w:t>и</w:t>
      </w:r>
      <w:r w:rsidR="00D57039" w:rsidRPr="008172ED">
        <w:rPr>
          <w:sz w:val="28"/>
          <w:szCs w:val="28"/>
        </w:rPr>
        <w:t xml:space="preserve">. </w:t>
      </w:r>
    </w:p>
    <w:p w:rsidR="001F0812" w:rsidRPr="008172ED" w:rsidRDefault="00E836AB" w:rsidP="00AB3900">
      <w:pPr>
        <w:spacing w:line="288" w:lineRule="auto"/>
        <w:ind w:firstLine="709"/>
        <w:jc w:val="both"/>
        <w:rPr>
          <w:sz w:val="28"/>
          <w:szCs w:val="28"/>
        </w:rPr>
      </w:pPr>
      <w:r w:rsidRPr="008172ED">
        <w:rPr>
          <w:sz w:val="28"/>
          <w:szCs w:val="28"/>
        </w:rPr>
        <w:t>Заключение об исполнении бюджета Новохоп</w:t>
      </w:r>
      <w:r w:rsidR="009B29A4" w:rsidRPr="008172ED">
        <w:rPr>
          <w:sz w:val="28"/>
          <w:szCs w:val="28"/>
        </w:rPr>
        <w:t>ё</w:t>
      </w:r>
      <w:r w:rsidRPr="008172ED">
        <w:rPr>
          <w:sz w:val="28"/>
          <w:szCs w:val="28"/>
        </w:rPr>
        <w:t>рского муниципального района Воронежской области за 20</w:t>
      </w:r>
      <w:r w:rsidR="005D4A71">
        <w:rPr>
          <w:sz w:val="28"/>
          <w:szCs w:val="28"/>
        </w:rPr>
        <w:t>20</w:t>
      </w:r>
      <w:r w:rsidRPr="008172ED">
        <w:rPr>
          <w:sz w:val="28"/>
          <w:szCs w:val="28"/>
        </w:rPr>
        <w:t xml:space="preserve"> год подготовлено с учетом результатов внешней проверки бюджетной отчетности главных администраторов и пол</w:t>
      </w:r>
      <w:r w:rsidRPr="008172ED">
        <w:rPr>
          <w:sz w:val="28"/>
          <w:szCs w:val="28"/>
        </w:rPr>
        <w:t>у</w:t>
      </w:r>
      <w:r w:rsidRPr="008172ED">
        <w:rPr>
          <w:sz w:val="28"/>
          <w:szCs w:val="28"/>
        </w:rPr>
        <w:t>чателей бюджетных средств и отчета администрации Новохоп</w:t>
      </w:r>
      <w:r w:rsidR="009B29A4" w:rsidRPr="008172ED">
        <w:rPr>
          <w:sz w:val="28"/>
          <w:szCs w:val="28"/>
        </w:rPr>
        <w:t>ё</w:t>
      </w:r>
      <w:r w:rsidRPr="008172ED">
        <w:rPr>
          <w:sz w:val="28"/>
          <w:szCs w:val="28"/>
        </w:rPr>
        <w:t>рского мун</w:t>
      </w:r>
      <w:r w:rsidRPr="008172ED">
        <w:rPr>
          <w:sz w:val="28"/>
          <w:szCs w:val="28"/>
        </w:rPr>
        <w:t>и</w:t>
      </w:r>
      <w:r w:rsidRPr="008172ED">
        <w:rPr>
          <w:sz w:val="28"/>
          <w:szCs w:val="28"/>
        </w:rPr>
        <w:t xml:space="preserve">ципального района, проведенной </w:t>
      </w:r>
      <w:r w:rsidRPr="00147AB3">
        <w:rPr>
          <w:sz w:val="28"/>
          <w:szCs w:val="28"/>
        </w:rPr>
        <w:t>в</w:t>
      </w:r>
      <w:r w:rsidR="00237689" w:rsidRPr="00147AB3">
        <w:rPr>
          <w:sz w:val="28"/>
          <w:szCs w:val="28"/>
        </w:rPr>
        <w:t xml:space="preserve"> соответствии с требованиями статьи </w:t>
      </w:r>
      <w:r w:rsidR="00F75990" w:rsidRPr="00523021">
        <w:rPr>
          <w:bCs/>
          <w:sz w:val="28"/>
          <w:szCs w:val="28"/>
        </w:rPr>
        <w:t>264</w:t>
      </w:r>
      <w:r w:rsidR="00F75990" w:rsidRPr="00523021">
        <w:rPr>
          <w:bCs/>
          <w:sz w:val="28"/>
          <w:szCs w:val="28"/>
          <w:vertAlign w:val="superscript"/>
        </w:rPr>
        <w:t>4</w:t>
      </w:r>
      <w:r w:rsidR="00F75990" w:rsidRPr="00523021">
        <w:rPr>
          <w:bCs/>
          <w:sz w:val="28"/>
          <w:szCs w:val="28"/>
        </w:rPr>
        <w:t xml:space="preserve"> </w:t>
      </w:r>
      <w:r w:rsidR="00F75990">
        <w:rPr>
          <w:bCs/>
          <w:sz w:val="28"/>
          <w:szCs w:val="28"/>
        </w:rPr>
        <w:t xml:space="preserve"> </w:t>
      </w:r>
      <w:r w:rsidR="00237689" w:rsidRPr="00147AB3">
        <w:rPr>
          <w:sz w:val="28"/>
          <w:szCs w:val="28"/>
        </w:rPr>
        <w:t>Бюджетного кодекса Российской Федерации</w:t>
      </w:r>
      <w:r w:rsidR="00C42427" w:rsidRPr="008172ED">
        <w:rPr>
          <w:sz w:val="28"/>
          <w:szCs w:val="28"/>
        </w:rPr>
        <w:t xml:space="preserve">. </w:t>
      </w:r>
    </w:p>
    <w:p w:rsidR="00381EFF" w:rsidRPr="008172ED" w:rsidRDefault="002D6FEE" w:rsidP="00AB3900">
      <w:pPr>
        <w:spacing w:line="288" w:lineRule="auto"/>
        <w:ind w:firstLine="709"/>
        <w:jc w:val="both"/>
        <w:rPr>
          <w:sz w:val="28"/>
          <w:szCs w:val="28"/>
        </w:rPr>
      </w:pPr>
      <w:r w:rsidRPr="008172ED">
        <w:rPr>
          <w:sz w:val="28"/>
          <w:szCs w:val="28"/>
        </w:rPr>
        <w:t>В указанном Заключении</w:t>
      </w:r>
      <w:r w:rsidR="00815F1A" w:rsidRPr="008172ED">
        <w:rPr>
          <w:sz w:val="28"/>
          <w:szCs w:val="28"/>
        </w:rPr>
        <w:t xml:space="preserve"> </w:t>
      </w:r>
      <w:r w:rsidR="00247EBC" w:rsidRPr="008172ED">
        <w:rPr>
          <w:sz w:val="28"/>
          <w:szCs w:val="28"/>
        </w:rPr>
        <w:t xml:space="preserve">был представлен </w:t>
      </w:r>
      <w:r w:rsidR="00531AB2" w:rsidRPr="008172ED">
        <w:rPr>
          <w:sz w:val="28"/>
          <w:szCs w:val="28"/>
        </w:rPr>
        <w:t xml:space="preserve">детальный </w:t>
      </w:r>
      <w:r w:rsidR="00247EBC" w:rsidRPr="008172ED">
        <w:rPr>
          <w:sz w:val="28"/>
          <w:szCs w:val="28"/>
        </w:rPr>
        <w:t>анализ исполн</w:t>
      </w:r>
      <w:r w:rsidR="00247EBC" w:rsidRPr="008172ED">
        <w:rPr>
          <w:sz w:val="28"/>
          <w:szCs w:val="28"/>
        </w:rPr>
        <w:t>е</w:t>
      </w:r>
      <w:r w:rsidR="00247EBC" w:rsidRPr="008172ED">
        <w:rPr>
          <w:sz w:val="28"/>
          <w:szCs w:val="28"/>
        </w:rPr>
        <w:t>ния бюджета по налоговым и неналоговым доходам, расходной части бю</w:t>
      </w:r>
      <w:r w:rsidR="00247EBC" w:rsidRPr="008172ED">
        <w:rPr>
          <w:sz w:val="28"/>
          <w:szCs w:val="28"/>
        </w:rPr>
        <w:t>д</w:t>
      </w:r>
      <w:r w:rsidR="00247EBC" w:rsidRPr="008172ED">
        <w:rPr>
          <w:sz w:val="28"/>
          <w:szCs w:val="28"/>
        </w:rPr>
        <w:t>жета</w:t>
      </w:r>
      <w:r w:rsidR="00BB50DE" w:rsidRPr="008172ED">
        <w:rPr>
          <w:sz w:val="28"/>
          <w:szCs w:val="28"/>
        </w:rPr>
        <w:t>;</w:t>
      </w:r>
      <w:r w:rsidR="00247EBC" w:rsidRPr="008172ED">
        <w:rPr>
          <w:sz w:val="28"/>
          <w:szCs w:val="28"/>
        </w:rPr>
        <w:t xml:space="preserve"> анализ исполнения целевых программ</w:t>
      </w:r>
      <w:r w:rsidR="00C73717" w:rsidRPr="008172ED">
        <w:rPr>
          <w:sz w:val="28"/>
          <w:szCs w:val="28"/>
        </w:rPr>
        <w:t>;</w:t>
      </w:r>
      <w:r w:rsidR="00154A52" w:rsidRPr="00147AB3">
        <w:rPr>
          <w:sz w:val="28"/>
          <w:szCs w:val="28"/>
        </w:rPr>
        <w:t xml:space="preserve"> проведен а</w:t>
      </w:r>
      <w:r w:rsidR="00381EFF" w:rsidRPr="00147AB3">
        <w:rPr>
          <w:sz w:val="28"/>
          <w:szCs w:val="28"/>
        </w:rPr>
        <w:t>нализ соответствия проекта решения</w:t>
      </w:r>
      <w:r w:rsidR="00154A52" w:rsidRPr="00147AB3">
        <w:rPr>
          <w:sz w:val="28"/>
          <w:szCs w:val="28"/>
        </w:rPr>
        <w:t xml:space="preserve"> </w:t>
      </w:r>
      <w:r w:rsidR="00381EFF" w:rsidRPr="00147AB3">
        <w:rPr>
          <w:sz w:val="28"/>
          <w:szCs w:val="28"/>
        </w:rPr>
        <w:t>Бюджетному кодексу Российской Федерации</w:t>
      </w:r>
      <w:r w:rsidR="00154A52" w:rsidRPr="00147AB3">
        <w:rPr>
          <w:sz w:val="28"/>
          <w:szCs w:val="28"/>
        </w:rPr>
        <w:t xml:space="preserve"> и </w:t>
      </w:r>
      <w:r w:rsidR="00381EFF" w:rsidRPr="00147AB3">
        <w:rPr>
          <w:sz w:val="28"/>
          <w:szCs w:val="28"/>
        </w:rPr>
        <w:t>качеств</w:t>
      </w:r>
      <w:r w:rsidR="00154A52" w:rsidRPr="00147AB3">
        <w:rPr>
          <w:sz w:val="28"/>
          <w:szCs w:val="28"/>
        </w:rPr>
        <w:t>а</w:t>
      </w:r>
      <w:r w:rsidR="00381EFF" w:rsidRPr="00147AB3">
        <w:rPr>
          <w:sz w:val="28"/>
          <w:szCs w:val="28"/>
        </w:rPr>
        <w:t xml:space="preserve"> подготовки проекта решения и приложений к нему</w:t>
      </w:r>
      <w:r w:rsidR="00154A52" w:rsidRPr="008172ED">
        <w:rPr>
          <w:sz w:val="28"/>
          <w:szCs w:val="28"/>
        </w:rPr>
        <w:t>.</w:t>
      </w:r>
    </w:p>
    <w:p w:rsidR="0000289C" w:rsidRPr="008172ED" w:rsidRDefault="00B91D39" w:rsidP="00AB3900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8172ED">
        <w:rPr>
          <w:sz w:val="28"/>
          <w:szCs w:val="28"/>
        </w:rPr>
        <w:t>В соответствии со ст.6 Положения «О бюджетном процессе в Новох</w:t>
      </w:r>
      <w:r w:rsidRPr="008172ED">
        <w:rPr>
          <w:sz w:val="28"/>
          <w:szCs w:val="28"/>
        </w:rPr>
        <w:t>о</w:t>
      </w:r>
      <w:r w:rsidRPr="008172ED">
        <w:rPr>
          <w:sz w:val="28"/>
          <w:szCs w:val="28"/>
        </w:rPr>
        <w:t>п</w:t>
      </w:r>
      <w:r w:rsidR="009B29A4" w:rsidRPr="008172ED">
        <w:rPr>
          <w:sz w:val="28"/>
          <w:szCs w:val="28"/>
        </w:rPr>
        <w:t>ё</w:t>
      </w:r>
      <w:r w:rsidRPr="008172ED">
        <w:rPr>
          <w:sz w:val="28"/>
          <w:szCs w:val="28"/>
        </w:rPr>
        <w:t>рском  муниципальном районе» и ст.8 Положения «О ревизионной коми</w:t>
      </w:r>
      <w:r w:rsidRPr="008172ED">
        <w:rPr>
          <w:sz w:val="28"/>
          <w:szCs w:val="28"/>
        </w:rPr>
        <w:t>с</w:t>
      </w:r>
      <w:r w:rsidRPr="008172ED">
        <w:rPr>
          <w:sz w:val="28"/>
          <w:szCs w:val="28"/>
        </w:rPr>
        <w:t>сии Новохоп</w:t>
      </w:r>
      <w:r w:rsidR="009B29A4" w:rsidRPr="008172ED">
        <w:rPr>
          <w:sz w:val="28"/>
          <w:szCs w:val="28"/>
        </w:rPr>
        <w:t>ё</w:t>
      </w:r>
      <w:r w:rsidRPr="008172ED">
        <w:rPr>
          <w:sz w:val="28"/>
          <w:szCs w:val="28"/>
        </w:rPr>
        <w:t>рского муниципального района Воронежской области» пров</w:t>
      </w:r>
      <w:r w:rsidRPr="008172ED">
        <w:rPr>
          <w:sz w:val="28"/>
          <w:szCs w:val="28"/>
        </w:rPr>
        <w:t>е</w:t>
      </w:r>
      <w:r w:rsidRPr="008172ED">
        <w:rPr>
          <w:sz w:val="28"/>
          <w:szCs w:val="28"/>
        </w:rPr>
        <w:t>дена экспертиза</w:t>
      </w:r>
      <w:r w:rsidR="00F37E61" w:rsidRPr="008172ED">
        <w:rPr>
          <w:sz w:val="28"/>
          <w:szCs w:val="28"/>
        </w:rPr>
        <w:t>,</w:t>
      </w:r>
      <w:r w:rsidRPr="008172ED">
        <w:rPr>
          <w:sz w:val="28"/>
          <w:szCs w:val="28"/>
        </w:rPr>
        <w:t xml:space="preserve"> подготовлены </w:t>
      </w:r>
      <w:r w:rsidR="00F37E61" w:rsidRPr="008172ED">
        <w:rPr>
          <w:sz w:val="28"/>
          <w:szCs w:val="28"/>
        </w:rPr>
        <w:t>и направлены в Совет народных депутатов Новохоп</w:t>
      </w:r>
      <w:r w:rsidR="009B29A4" w:rsidRPr="008172ED">
        <w:rPr>
          <w:sz w:val="28"/>
          <w:szCs w:val="28"/>
        </w:rPr>
        <w:t>ё</w:t>
      </w:r>
      <w:r w:rsidR="00F37E61" w:rsidRPr="008172ED">
        <w:rPr>
          <w:sz w:val="28"/>
          <w:szCs w:val="28"/>
        </w:rPr>
        <w:t xml:space="preserve">рского муниципального района Воронежской области </w:t>
      </w:r>
      <w:r w:rsidR="00955F47">
        <w:rPr>
          <w:sz w:val="28"/>
          <w:szCs w:val="28"/>
        </w:rPr>
        <w:t>5</w:t>
      </w:r>
      <w:r w:rsidRPr="008172ED">
        <w:rPr>
          <w:sz w:val="28"/>
          <w:szCs w:val="28"/>
        </w:rPr>
        <w:t xml:space="preserve"> </w:t>
      </w:r>
      <w:r w:rsidR="00154A52" w:rsidRPr="008172ED">
        <w:rPr>
          <w:sz w:val="28"/>
          <w:szCs w:val="28"/>
        </w:rPr>
        <w:t>заключ</w:t>
      </w:r>
      <w:r w:rsidR="00154A52" w:rsidRPr="008172ED">
        <w:rPr>
          <w:sz w:val="28"/>
          <w:szCs w:val="28"/>
        </w:rPr>
        <w:t>е</w:t>
      </w:r>
      <w:r w:rsidR="00154A52" w:rsidRPr="008172ED">
        <w:rPr>
          <w:sz w:val="28"/>
          <w:szCs w:val="28"/>
        </w:rPr>
        <w:t>ни</w:t>
      </w:r>
      <w:r w:rsidR="00955F47">
        <w:rPr>
          <w:sz w:val="28"/>
          <w:szCs w:val="28"/>
        </w:rPr>
        <w:t>й</w:t>
      </w:r>
      <w:r w:rsidR="00154A52" w:rsidRPr="008172ED">
        <w:rPr>
          <w:sz w:val="28"/>
          <w:szCs w:val="28"/>
        </w:rPr>
        <w:t xml:space="preserve"> на проект решений </w:t>
      </w:r>
      <w:r w:rsidR="00BA647C" w:rsidRPr="008172ED">
        <w:rPr>
          <w:sz w:val="28"/>
          <w:szCs w:val="28"/>
        </w:rPr>
        <w:t>«О внесении изменений и дополнений в решение С</w:t>
      </w:r>
      <w:r w:rsidR="00BA647C" w:rsidRPr="008172ED">
        <w:rPr>
          <w:sz w:val="28"/>
          <w:szCs w:val="28"/>
        </w:rPr>
        <w:t>о</w:t>
      </w:r>
      <w:r w:rsidR="00BA647C" w:rsidRPr="008172ED">
        <w:rPr>
          <w:sz w:val="28"/>
          <w:szCs w:val="28"/>
        </w:rPr>
        <w:t>вета народных депутатов Новохоп</w:t>
      </w:r>
      <w:r w:rsidR="009B29A4" w:rsidRPr="008172ED">
        <w:rPr>
          <w:sz w:val="28"/>
          <w:szCs w:val="28"/>
        </w:rPr>
        <w:t>ё</w:t>
      </w:r>
      <w:r w:rsidR="00BA647C" w:rsidRPr="008172ED">
        <w:rPr>
          <w:sz w:val="28"/>
          <w:szCs w:val="28"/>
        </w:rPr>
        <w:t>рского муниц</w:t>
      </w:r>
      <w:r w:rsidR="00C73717" w:rsidRPr="008172ED">
        <w:rPr>
          <w:sz w:val="28"/>
          <w:szCs w:val="28"/>
        </w:rPr>
        <w:t xml:space="preserve">ипального района от </w:t>
      </w:r>
      <w:r w:rsidR="00FC19D9" w:rsidRPr="008172ED">
        <w:rPr>
          <w:sz w:val="28"/>
          <w:szCs w:val="28"/>
        </w:rPr>
        <w:t>2</w:t>
      </w:r>
      <w:r w:rsidR="00955F47">
        <w:rPr>
          <w:sz w:val="28"/>
          <w:szCs w:val="28"/>
        </w:rPr>
        <w:t>5</w:t>
      </w:r>
      <w:r w:rsidR="00C73717" w:rsidRPr="008172ED">
        <w:rPr>
          <w:sz w:val="28"/>
          <w:szCs w:val="28"/>
        </w:rPr>
        <w:t>.12.20</w:t>
      </w:r>
      <w:r w:rsidR="00955F47">
        <w:rPr>
          <w:sz w:val="28"/>
          <w:szCs w:val="28"/>
        </w:rPr>
        <w:t>20</w:t>
      </w:r>
      <w:r w:rsidR="00C73717" w:rsidRPr="008172ED">
        <w:rPr>
          <w:sz w:val="28"/>
          <w:szCs w:val="28"/>
        </w:rPr>
        <w:t xml:space="preserve"> года</w:t>
      </w:r>
      <w:proofErr w:type="gramEnd"/>
      <w:r w:rsidR="00C73717" w:rsidRPr="008172ED">
        <w:rPr>
          <w:sz w:val="28"/>
          <w:szCs w:val="28"/>
        </w:rPr>
        <w:t xml:space="preserve"> № </w:t>
      </w:r>
      <w:r w:rsidR="00955F47">
        <w:rPr>
          <w:sz w:val="28"/>
          <w:szCs w:val="28"/>
        </w:rPr>
        <w:t>240</w:t>
      </w:r>
      <w:r w:rsidR="00C73717" w:rsidRPr="008172ED">
        <w:rPr>
          <w:sz w:val="28"/>
          <w:szCs w:val="28"/>
        </w:rPr>
        <w:t xml:space="preserve"> «О районном бюджете на 20</w:t>
      </w:r>
      <w:r w:rsidR="008172ED" w:rsidRPr="008172ED">
        <w:rPr>
          <w:sz w:val="28"/>
          <w:szCs w:val="28"/>
        </w:rPr>
        <w:t>2</w:t>
      </w:r>
      <w:r w:rsidR="00955F47">
        <w:rPr>
          <w:sz w:val="28"/>
          <w:szCs w:val="28"/>
        </w:rPr>
        <w:t>1</w:t>
      </w:r>
      <w:r w:rsidR="00C73717" w:rsidRPr="008172ED">
        <w:rPr>
          <w:sz w:val="28"/>
          <w:szCs w:val="28"/>
        </w:rPr>
        <w:t xml:space="preserve"> год и на плановый п</w:t>
      </w:r>
      <w:r w:rsidR="00C73717" w:rsidRPr="008172ED">
        <w:rPr>
          <w:sz w:val="28"/>
          <w:szCs w:val="28"/>
        </w:rPr>
        <w:t>е</w:t>
      </w:r>
      <w:r w:rsidR="00C73717" w:rsidRPr="008172ED">
        <w:rPr>
          <w:sz w:val="28"/>
          <w:szCs w:val="28"/>
        </w:rPr>
        <w:t>риод 20</w:t>
      </w:r>
      <w:r w:rsidR="00523021" w:rsidRPr="008172ED">
        <w:rPr>
          <w:sz w:val="28"/>
          <w:szCs w:val="28"/>
        </w:rPr>
        <w:t>2</w:t>
      </w:r>
      <w:r w:rsidR="00955F47">
        <w:rPr>
          <w:sz w:val="28"/>
          <w:szCs w:val="28"/>
        </w:rPr>
        <w:t>2</w:t>
      </w:r>
      <w:r w:rsidR="00C73717" w:rsidRPr="008172ED">
        <w:rPr>
          <w:sz w:val="28"/>
          <w:szCs w:val="28"/>
        </w:rPr>
        <w:t xml:space="preserve"> и 20</w:t>
      </w:r>
      <w:r w:rsidR="00FC19D9" w:rsidRPr="008172ED">
        <w:rPr>
          <w:sz w:val="28"/>
          <w:szCs w:val="28"/>
        </w:rPr>
        <w:t>2</w:t>
      </w:r>
      <w:r w:rsidR="00955F47">
        <w:rPr>
          <w:sz w:val="28"/>
          <w:szCs w:val="28"/>
        </w:rPr>
        <w:t>3</w:t>
      </w:r>
      <w:r w:rsidR="00C73717" w:rsidRPr="008172ED">
        <w:rPr>
          <w:sz w:val="28"/>
          <w:szCs w:val="28"/>
        </w:rPr>
        <w:t xml:space="preserve"> годов»</w:t>
      </w:r>
      <w:r w:rsidRPr="008172ED">
        <w:rPr>
          <w:sz w:val="28"/>
          <w:szCs w:val="28"/>
        </w:rPr>
        <w:t>.</w:t>
      </w:r>
    </w:p>
    <w:p w:rsidR="00B54E0C" w:rsidRPr="001263A0" w:rsidRDefault="00B54E0C" w:rsidP="00AB3900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1263A0">
        <w:rPr>
          <w:sz w:val="28"/>
          <w:szCs w:val="28"/>
        </w:rPr>
        <w:t xml:space="preserve">В соответствии </w:t>
      </w:r>
      <w:r w:rsidR="004564BB" w:rsidRPr="001263A0">
        <w:rPr>
          <w:sz w:val="28"/>
          <w:szCs w:val="28"/>
        </w:rPr>
        <w:t>с заключенными в 20</w:t>
      </w:r>
      <w:r w:rsidR="00FC36F5" w:rsidRPr="001263A0">
        <w:rPr>
          <w:sz w:val="28"/>
          <w:szCs w:val="28"/>
        </w:rPr>
        <w:t>1</w:t>
      </w:r>
      <w:r w:rsidR="006A5280" w:rsidRPr="001263A0">
        <w:rPr>
          <w:sz w:val="28"/>
          <w:szCs w:val="28"/>
        </w:rPr>
        <w:t>8</w:t>
      </w:r>
      <w:r w:rsidR="004564BB" w:rsidRPr="001263A0">
        <w:rPr>
          <w:sz w:val="28"/>
          <w:szCs w:val="28"/>
        </w:rPr>
        <w:t xml:space="preserve"> году соглашениями с Советами народных депутатов всех поселений, входящих в состав территории Новох</w:t>
      </w:r>
      <w:r w:rsidR="004564BB" w:rsidRPr="001263A0">
        <w:rPr>
          <w:sz w:val="28"/>
          <w:szCs w:val="28"/>
        </w:rPr>
        <w:t>о</w:t>
      </w:r>
      <w:r w:rsidR="004564BB" w:rsidRPr="001263A0">
        <w:rPr>
          <w:sz w:val="28"/>
          <w:szCs w:val="28"/>
        </w:rPr>
        <w:t>п</w:t>
      </w:r>
      <w:r w:rsidR="008E5BDC" w:rsidRPr="001263A0">
        <w:rPr>
          <w:sz w:val="28"/>
          <w:szCs w:val="28"/>
        </w:rPr>
        <w:t>ё</w:t>
      </w:r>
      <w:r w:rsidR="004564BB" w:rsidRPr="001263A0">
        <w:rPr>
          <w:sz w:val="28"/>
          <w:szCs w:val="28"/>
        </w:rPr>
        <w:t xml:space="preserve">рского муниципального района, </w:t>
      </w:r>
      <w:r w:rsidR="00A74A73" w:rsidRPr="001263A0">
        <w:rPr>
          <w:sz w:val="28"/>
          <w:szCs w:val="28"/>
        </w:rPr>
        <w:t xml:space="preserve">о передаче </w:t>
      </w:r>
      <w:r w:rsidR="00A054B7" w:rsidRPr="001263A0">
        <w:rPr>
          <w:sz w:val="28"/>
          <w:szCs w:val="28"/>
        </w:rPr>
        <w:t>р</w:t>
      </w:r>
      <w:r w:rsidR="00A74A73" w:rsidRPr="001263A0">
        <w:rPr>
          <w:sz w:val="28"/>
          <w:szCs w:val="28"/>
        </w:rPr>
        <w:t>евизионной комиссии Нов</w:t>
      </w:r>
      <w:r w:rsidR="00A74A73" w:rsidRPr="001263A0">
        <w:rPr>
          <w:sz w:val="28"/>
          <w:szCs w:val="28"/>
        </w:rPr>
        <w:t>о</w:t>
      </w:r>
      <w:r w:rsidR="00A74A73" w:rsidRPr="001263A0">
        <w:rPr>
          <w:sz w:val="28"/>
          <w:szCs w:val="28"/>
        </w:rPr>
        <w:t>хоп</w:t>
      </w:r>
      <w:r w:rsidR="008E5BDC" w:rsidRPr="001263A0">
        <w:rPr>
          <w:sz w:val="28"/>
          <w:szCs w:val="28"/>
        </w:rPr>
        <w:t>ё</w:t>
      </w:r>
      <w:r w:rsidR="00A74A73" w:rsidRPr="001263A0">
        <w:rPr>
          <w:sz w:val="28"/>
          <w:szCs w:val="28"/>
        </w:rPr>
        <w:t xml:space="preserve">рского муниципального района </w:t>
      </w:r>
      <w:r w:rsidR="000A7217">
        <w:rPr>
          <w:sz w:val="28"/>
          <w:szCs w:val="28"/>
        </w:rPr>
        <w:t>Воронежской области полномочий Р</w:t>
      </w:r>
      <w:r w:rsidR="00A74A73" w:rsidRPr="001263A0">
        <w:rPr>
          <w:sz w:val="28"/>
          <w:szCs w:val="28"/>
        </w:rPr>
        <w:t>ев</w:t>
      </w:r>
      <w:r w:rsidR="00A74A73" w:rsidRPr="001263A0">
        <w:rPr>
          <w:sz w:val="28"/>
          <w:szCs w:val="28"/>
        </w:rPr>
        <w:t>и</w:t>
      </w:r>
      <w:r w:rsidR="00A74A73" w:rsidRPr="001263A0">
        <w:rPr>
          <w:sz w:val="28"/>
          <w:szCs w:val="28"/>
        </w:rPr>
        <w:t xml:space="preserve">зионных комиссий поселений по осуществлению внешнего муниципального </w:t>
      </w:r>
      <w:r w:rsidR="00A74A73" w:rsidRPr="001263A0">
        <w:rPr>
          <w:sz w:val="28"/>
          <w:szCs w:val="28"/>
        </w:rPr>
        <w:lastRenderedPageBreak/>
        <w:t>финансового контроля</w:t>
      </w:r>
      <w:r w:rsidR="000A7217">
        <w:rPr>
          <w:sz w:val="28"/>
          <w:szCs w:val="28"/>
        </w:rPr>
        <w:t>, Р</w:t>
      </w:r>
      <w:r w:rsidR="004564BB" w:rsidRPr="001263A0">
        <w:rPr>
          <w:sz w:val="28"/>
          <w:szCs w:val="28"/>
        </w:rPr>
        <w:t xml:space="preserve">евизионной комиссией была </w:t>
      </w:r>
      <w:r w:rsidRPr="001263A0">
        <w:rPr>
          <w:sz w:val="28"/>
          <w:szCs w:val="28"/>
        </w:rPr>
        <w:t xml:space="preserve">проведена экспертиза проектов решений Советов народных депутатов </w:t>
      </w:r>
      <w:r w:rsidR="004564BB" w:rsidRPr="001263A0">
        <w:rPr>
          <w:sz w:val="28"/>
          <w:szCs w:val="28"/>
        </w:rPr>
        <w:t xml:space="preserve">всех </w:t>
      </w:r>
      <w:r w:rsidR="00FC36F5" w:rsidRPr="001263A0">
        <w:rPr>
          <w:sz w:val="28"/>
          <w:szCs w:val="28"/>
        </w:rPr>
        <w:t>11</w:t>
      </w:r>
      <w:r w:rsidR="004564BB" w:rsidRPr="001263A0">
        <w:rPr>
          <w:sz w:val="28"/>
          <w:szCs w:val="28"/>
        </w:rPr>
        <w:t xml:space="preserve"> поселений</w:t>
      </w:r>
      <w:r w:rsidRPr="001263A0">
        <w:rPr>
          <w:sz w:val="28"/>
          <w:szCs w:val="28"/>
        </w:rPr>
        <w:t xml:space="preserve"> о бюдж</w:t>
      </w:r>
      <w:r w:rsidRPr="001263A0">
        <w:rPr>
          <w:sz w:val="28"/>
          <w:szCs w:val="28"/>
        </w:rPr>
        <w:t>е</w:t>
      </w:r>
      <w:r w:rsidRPr="001263A0">
        <w:rPr>
          <w:sz w:val="28"/>
          <w:szCs w:val="28"/>
        </w:rPr>
        <w:t>тах поселений на 20</w:t>
      </w:r>
      <w:r w:rsidR="006A5280" w:rsidRPr="001263A0">
        <w:rPr>
          <w:sz w:val="28"/>
          <w:szCs w:val="28"/>
        </w:rPr>
        <w:t>2</w:t>
      </w:r>
      <w:r w:rsidR="00955F47">
        <w:rPr>
          <w:sz w:val="28"/>
          <w:szCs w:val="28"/>
        </w:rPr>
        <w:t>2</w:t>
      </w:r>
      <w:r w:rsidRPr="001263A0">
        <w:rPr>
          <w:sz w:val="28"/>
          <w:szCs w:val="28"/>
        </w:rPr>
        <w:t xml:space="preserve"> год</w:t>
      </w:r>
      <w:r w:rsidR="008F78C5" w:rsidRPr="001263A0">
        <w:rPr>
          <w:sz w:val="28"/>
          <w:szCs w:val="28"/>
        </w:rPr>
        <w:t xml:space="preserve"> и</w:t>
      </w:r>
      <w:proofErr w:type="gramEnd"/>
      <w:r w:rsidR="008F78C5" w:rsidRPr="001263A0">
        <w:rPr>
          <w:sz w:val="28"/>
          <w:szCs w:val="28"/>
        </w:rPr>
        <w:t xml:space="preserve"> </w:t>
      </w:r>
      <w:proofErr w:type="gramStart"/>
      <w:r w:rsidR="008F78C5" w:rsidRPr="001263A0">
        <w:rPr>
          <w:sz w:val="28"/>
          <w:szCs w:val="28"/>
        </w:rPr>
        <w:t>на плановый период 20</w:t>
      </w:r>
      <w:r w:rsidR="008E5BDC" w:rsidRPr="001263A0">
        <w:rPr>
          <w:sz w:val="28"/>
          <w:szCs w:val="28"/>
        </w:rPr>
        <w:t>2</w:t>
      </w:r>
      <w:r w:rsidR="00955F47">
        <w:rPr>
          <w:sz w:val="28"/>
          <w:szCs w:val="28"/>
        </w:rPr>
        <w:t>3</w:t>
      </w:r>
      <w:r w:rsidR="008F78C5" w:rsidRPr="001263A0">
        <w:rPr>
          <w:sz w:val="28"/>
          <w:szCs w:val="28"/>
        </w:rPr>
        <w:t xml:space="preserve"> и 20</w:t>
      </w:r>
      <w:r w:rsidR="00C947D4" w:rsidRPr="001263A0">
        <w:rPr>
          <w:sz w:val="28"/>
          <w:szCs w:val="28"/>
        </w:rPr>
        <w:t>2</w:t>
      </w:r>
      <w:r w:rsidR="00955F47">
        <w:rPr>
          <w:sz w:val="28"/>
          <w:szCs w:val="28"/>
        </w:rPr>
        <w:t>4</w:t>
      </w:r>
      <w:r w:rsidR="008F78C5" w:rsidRPr="001263A0">
        <w:rPr>
          <w:sz w:val="28"/>
          <w:szCs w:val="28"/>
        </w:rPr>
        <w:t xml:space="preserve"> годов</w:t>
      </w:r>
      <w:r w:rsidRPr="001263A0">
        <w:rPr>
          <w:sz w:val="28"/>
          <w:szCs w:val="28"/>
        </w:rPr>
        <w:t>, на осн</w:t>
      </w:r>
      <w:r w:rsidRPr="001263A0">
        <w:rPr>
          <w:sz w:val="28"/>
          <w:szCs w:val="28"/>
        </w:rPr>
        <w:t>о</w:t>
      </w:r>
      <w:r w:rsidRPr="001263A0">
        <w:rPr>
          <w:sz w:val="28"/>
          <w:szCs w:val="28"/>
        </w:rPr>
        <w:t>вании которой подготовлены и переданы в соответствующие Советы наро</w:t>
      </w:r>
      <w:r w:rsidRPr="001263A0">
        <w:rPr>
          <w:sz w:val="28"/>
          <w:szCs w:val="28"/>
        </w:rPr>
        <w:t>д</w:t>
      </w:r>
      <w:r w:rsidRPr="001263A0">
        <w:rPr>
          <w:sz w:val="28"/>
          <w:szCs w:val="28"/>
        </w:rPr>
        <w:t xml:space="preserve">ных депутатов </w:t>
      </w:r>
      <w:r w:rsidR="00244E62" w:rsidRPr="001263A0">
        <w:rPr>
          <w:sz w:val="28"/>
          <w:szCs w:val="28"/>
        </w:rPr>
        <w:t xml:space="preserve">и администрации поселений </w:t>
      </w:r>
      <w:r w:rsidRPr="001263A0">
        <w:rPr>
          <w:sz w:val="28"/>
          <w:szCs w:val="28"/>
        </w:rPr>
        <w:t>Заключения на проекты решений с предложениями о внесении поправок с целью приведения указанных мун</w:t>
      </w:r>
      <w:r w:rsidRPr="001263A0">
        <w:rPr>
          <w:sz w:val="28"/>
          <w:szCs w:val="28"/>
        </w:rPr>
        <w:t>и</w:t>
      </w:r>
      <w:r w:rsidRPr="001263A0">
        <w:rPr>
          <w:sz w:val="28"/>
          <w:szCs w:val="28"/>
        </w:rPr>
        <w:t xml:space="preserve">ципальных правовых актов в соответствие </w:t>
      </w:r>
      <w:r w:rsidR="00244E62" w:rsidRPr="001263A0">
        <w:rPr>
          <w:sz w:val="28"/>
          <w:szCs w:val="28"/>
        </w:rPr>
        <w:t xml:space="preserve">действующему </w:t>
      </w:r>
      <w:r w:rsidRPr="001263A0">
        <w:rPr>
          <w:sz w:val="28"/>
          <w:szCs w:val="28"/>
        </w:rPr>
        <w:t>бюджетному зак</w:t>
      </w:r>
      <w:r w:rsidRPr="001263A0">
        <w:rPr>
          <w:sz w:val="28"/>
          <w:szCs w:val="28"/>
        </w:rPr>
        <w:t>о</w:t>
      </w:r>
      <w:r w:rsidRPr="001263A0">
        <w:rPr>
          <w:sz w:val="28"/>
          <w:szCs w:val="28"/>
        </w:rPr>
        <w:t xml:space="preserve">нодательству Российской Федерации с учетом особенностей формирования бюджета каждого конкретного поселения. </w:t>
      </w:r>
      <w:proofErr w:type="gramEnd"/>
    </w:p>
    <w:p w:rsidR="0000289C" w:rsidRPr="001263A0" w:rsidRDefault="00244E62" w:rsidP="00AB3900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Также в</w:t>
      </w:r>
      <w:r w:rsidR="0000289C" w:rsidRPr="00147AB3">
        <w:rPr>
          <w:sz w:val="28"/>
          <w:szCs w:val="28"/>
        </w:rPr>
        <w:t xml:space="preserve"> соответствии с </w:t>
      </w:r>
      <w:r w:rsidRPr="00147AB3">
        <w:rPr>
          <w:sz w:val="28"/>
          <w:szCs w:val="28"/>
        </w:rPr>
        <w:t>вышеуказанными</w:t>
      </w:r>
      <w:r w:rsidR="0000289C" w:rsidRPr="00147AB3">
        <w:rPr>
          <w:sz w:val="28"/>
          <w:szCs w:val="28"/>
        </w:rPr>
        <w:t xml:space="preserve"> со</w:t>
      </w:r>
      <w:r w:rsidR="000A7217">
        <w:rPr>
          <w:sz w:val="28"/>
          <w:szCs w:val="28"/>
        </w:rPr>
        <w:t>глашениями Р</w:t>
      </w:r>
      <w:r w:rsidR="0000289C" w:rsidRPr="00147AB3">
        <w:rPr>
          <w:sz w:val="28"/>
          <w:szCs w:val="28"/>
        </w:rPr>
        <w:t xml:space="preserve">евизионной комиссией была </w:t>
      </w:r>
      <w:r w:rsidR="0000289C" w:rsidRPr="001263A0">
        <w:rPr>
          <w:sz w:val="28"/>
          <w:szCs w:val="28"/>
        </w:rPr>
        <w:t>проведена внешняя проверка отчетов администраций всех 11 поселений об исполнении бюджетов поселений за 20</w:t>
      </w:r>
      <w:r w:rsidR="00955F47">
        <w:rPr>
          <w:sz w:val="28"/>
          <w:szCs w:val="28"/>
        </w:rPr>
        <w:t>20</w:t>
      </w:r>
      <w:r w:rsidR="0000289C" w:rsidRPr="001263A0">
        <w:rPr>
          <w:sz w:val="28"/>
          <w:szCs w:val="28"/>
        </w:rPr>
        <w:t xml:space="preserve"> год; подготовлены и переданы в соответствующие Советы народных депутатов Заключения на о</w:t>
      </w:r>
      <w:r w:rsidR="0000289C" w:rsidRPr="001263A0">
        <w:rPr>
          <w:sz w:val="28"/>
          <w:szCs w:val="28"/>
        </w:rPr>
        <w:t>т</w:t>
      </w:r>
      <w:r w:rsidR="0000289C" w:rsidRPr="001263A0">
        <w:rPr>
          <w:sz w:val="28"/>
          <w:szCs w:val="28"/>
        </w:rPr>
        <w:t>четы об исполнении бюджетов поселений за 20</w:t>
      </w:r>
      <w:r w:rsidR="00955F47">
        <w:rPr>
          <w:sz w:val="28"/>
          <w:szCs w:val="28"/>
        </w:rPr>
        <w:t>20</w:t>
      </w:r>
      <w:r w:rsidR="0000289C" w:rsidRPr="001263A0">
        <w:rPr>
          <w:sz w:val="28"/>
          <w:szCs w:val="28"/>
        </w:rPr>
        <w:t xml:space="preserve"> год.</w:t>
      </w:r>
    </w:p>
    <w:p w:rsidR="000951E9" w:rsidRPr="007F1030" w:rsidRDefault="000951E9" w:rsidP="00127B96">
      <w:pPr>
        <w:pStyle w:val="a3"/>
        <w:numPr>
          <w:ilvl w:val="0"/>
          <w:numId w:val="14"/>
        </w:numPr>
        <w:spacing w:before="120" w:after="120" w:line="288" w:lineRule="auto"/>
        <w:ind w:right="0"/>
        <w:jc w:val="center"/>
        <w:rPr>
          <w:b/>
          <w:sz w:val="28"/>
          <w:szCs w:val="28"/>
        </w:rPr>
      </w:pPr>
      <w:r w:rsidRPr="007F1030">
        <w:rPr>
          <w:b/>
          <w:sz w:val="28"/>
          <w:szCs w:val="28"/>
        </w:rPr>
        <w:t>Информационная и иная деятельность</w:t>
      </w:r>
    </w:p>
    <w:p w:rsidR="00D25F3D" w:rsidRPr="00660275" w:rsidRDefault="00D25F3D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660275">
        <w:rPr>
          <w:sz w:val="28"/>
          <w:szCs w:val="28"/>
        </w:rPr>
        <w:t>В целях реализации принципа гласности в соответствии с требовани</w:t>
      </w:r>
      <w:r w:rsidRPr="00660275">
        <w:rPr>
          <w:sz w:val="28"/>
          <w:szCs w:val="28"/>
        </w:rPr>
        <w:t>я</w:t>
      </w:r>
      <w:r w:rsidRPr="00660275">
        <w:rPr>
          <w:sz w:val="28"/>
          <w:szCs w:val="28"/>
        </w:rPr>
        <w:t xml:space="preserve">ми Федерального </w:t>
      </w:r>
      <w:hyperlink r:id="rId12" w:history="1">
        <w:r w:rsidRPr="00660275">
          <w:rPr>
            <w:sz w:val="28"/>
            <w:szCs w:val="28"/>
          </w:rPr>
          <w:t>закона</w:t>
        </w:r>
      </w:hyperlink>
      <w:r w:rsidRPr="00660275">
        <w:rPr>
          <w:sz w:val="28"/>
          <w:szCs w:val="28"/>
        </w:rPr>
        <w:t xml:space="preserve"> «Об общих принципах организации местного сам</w:t>
      </w:r>
      <w:r w:rsidRPr="00660275">
        <w:rPr>
          <w:sz w:val="28"/>
          <w:szCs w:val="28"/>
        </w:rPr>
        <w:t>о</w:t>
      </w:r>
      <w:r w:rsidRPr="00660275">
        <w:rPr>
          <w:sz w:val="28"/>
          <w:szCs w:val="28"/>
        </w:rPr>
        <w:t xml:space="preserve">управления в РФ» </w:t>
      </w:r>
      <w:r w:rsidR="000A7217">
        <w:rPr>
          <w:sz w:val="28"/>
          <w:szCs w:val="28"/>
        </w:rPr>
        <w:t>информация о деятельности Р</w:t>
      </w:r>
      <w:r w:rsidR="00B6314F" w:rsidRPr="00660275">
        <w:rPr>
          <w:sz w:val="28"/>
          <w:szCs w:val="28"/>
        </w:rPr>
        <w:t xml:space="preserve">евизионной комиссии </w:t>
      </w:r>
      <w:r w:rsidR="00126315" w:rsidRPr="00660275">
        <w:rPr>
          <w:sz w:val="28"/>
          <w:szCs w:val="28"/>
        </w:rPr>
        <w:t>рег</w:t>
      </w:r>
      <w:r w:rsidR="00126315" w:rsidRPr="00660275">
        <w:rPr>
          <w:sz w:val="28"/>
          <w:szCs w:val="28"/>
        </w:rPr>
        <w:t>у</w:t>
      </w:r>
      <w:r w:rsidR="00126315" w:rsidRPr="00660275">
        <w:rPr>
          <w:sz w:val="28"/>
          <w:szCs w:val="28"/>
        </w:rPr>
        <w:t>лярно размещается</w:t>
      </w:r>
      <w:r w:rsidR="00B67280" w:rsidRPr="00660275">
        <w:rPr>
          <w:sz w:val="28"/>
          <w:szCs w:val="28"/>
        </w:rPr>
        <w:t xml:space="preserve"> на официальном сайте администрации Новохоперского муниципального района в информационно-коммуникационной сети Инте</w:t>
      </w:r>
      <w:r w:rsidR="00B67280" w:rsidRPr="00660275">
        <w:rPr>
          <w:sz w:val="28"/>
          <w:szCs w:val="28"/>
        </w:rPr>
        <w:t>р</w:t>
      </w:r>
      <w:r w:rsidR="00B67280" w:rsidRPr="00660275">
        <w:rPr>
          <w:sz w:val="28"/>
          <w:szCs w:val="28"/>
        </w:rPr>
        <w:t>нет</w:t>
      </w:r>
      <w:r w:rsidRPr="00660275">
        <w:rPr>
          <w:sz w:val="28"/>
          <w:szCs w:val="28"/>
        </w:rPr>
        <w:t xml:space="preserve">. </w:t>
      </w:r>
      <w:r w:rsidR="00B67280" w:rsidRPr="00660275">
        <w:rPr>
          <w:sz w:val="28"/>
          <w:szCs w:val="28"/>
        </w:rPr>
        <w:t xml:space="preserve"> </w:t>
      </w:r>
    </w:p>
    <w:p w:rsidR="000951E9" w:rsidRPr="00147AB3" w:rsidRDefault="00BB40B8" w:rsidP="00F75990">
      <w:pPr>
        <w:spacing w:line="288" w:lineRule="auto"/>
        <w:ind w:firstLine="709"/>
        <w:jc w:val="both"/>
        <w:rPr>
          <w:sz w:val="28"/>
          <w:szCs w:val="28"/>
        </w:rPr>
      </w:pPr>
      <w:r w:rsidRPr="00660275">
        <w:rPr>
          <w:sz w:val="28"/>
          <w:szCs w:val="28"/>
        </w:rPr>
        <w:t>Кроме того, в</w:t>
      </w:r>
      <w:r w:rsidR="000951E9" w:rsidRPr="00660275">
        <w:rPr>
          <w:sz w:val="28"/>
          <w:szCs w:val="28"/>
        </w:rPr>
        <w:t xml:space="preserve"> 20</w:t>
      </w:r>
      <w:r w:rsidR="00660275" w:rsidRPr="00660275">
        <w:rPr>
          <w:sz w:val="28"/>
          <w:szCs w:val="28"/>
        </w:rPr>
        <w:t>2</w:t>
      </w:r>
      <w:r w:rsidR="005215B2">
        <w:rPr>
          <w:sz w:val="28"/>
          <w:szCs w:val="28"/>
        </w:rPr>
        <w:t>1</w:t>
      </w:r>
      <w:r w:rsidR="000A7217">
        <w:rPr>
          <w:sz w:val="28"/>
          <w:szCs w:val="28"/>
        </w:rPr>
        <w:t xml:space="preserve"> году Р</w:t>
      </w:r>
      <w:r w:rsidR="000951E9" w:rsidRPr="00660275">
        <w:rPr>
          <w:sz w:val="28"/>
          <w:szCs w:val="28"/>
        </w:rPr>
        <w:t xml:space="preserve">евизионная комиссия представляла </w:t>
      </w:r>
      <w:r w:rsidR="003E2A83" w:rsidRPr="00660275">
        <w:rPr>
          <w:sz w:val="28"/>
          <w:szCs w:val="28"/>
        </w:rPr>
        <w:t>по запр</w:t>
      </w:r>
      <w:r w:rsidR="003E2A83" w:rsidRPr="00660275">
        <w:rPr>
          <w:sz w:val="28"/>
          <w:szCs w:val="28"/>
        </w:rPr>
        <w:t>о</w:t>
      </w:r>
      <w:r w:rsidR="003E2A83" w:rsidRPr="00660275">
        <w:rPr>
          <w:sz w:val="28"/>
          <w:szCs w:val="28"/>
        </w:rPr>
        <w:t xml:space="preserve">сам информацию в </w:t>
      </w:r>
      <w:r w:rsidR="00A3081D" w:rsidRPr="00660275">
        <w:rPr>
          <w:sz w:val="28"/>
          <w:szCs w:val="28"/>
        </w:rPr>
        <w:t xml:space="preserve"> Контрольно-счетную палату Воронежской области</w:t>
      </w:r>
      <w:r w:rsidR="005215B2">
        <w:rPr>
          <w:sz w:val="28"/>
          <w:szCs w:val="28"/>
        </w:rPr>
        <w:t>,</w:t>
      </w:r>
      <w:r w:rsidR="003E2A83" w:rsidRPr="00660275">
        <w:rPr>
          <w:sz w:val="28"/>
          <w:szCs w:val="28"/>
        </w:rPr>
        <w:t xml:space="preserve">  С</w:t>
      </w:r>
      <w:r w:rsidR="003E2A83" w:rsidRPr="00660275">
        <w:rPr>
          <w:sz w:val="28"/>
          <w:szCs w:val="28"/>
        </w:rPr>
        <w:t>о</w:t>
      </w:r>
      <w:r w:rsidR="003E2A83" w:rsidRPr="00660275">
        <w:rPr>
          <w:sz w:val="28"/>
          <w:szCs w:val="28"/>
        </w:rPr>
        <w:t>вет контрольно-счетных органов при Контрольно-счетной палате Вороне</w:t>
      </w:r>
      <w:r w:rsidR="003E2A83" w:rsidRPr="00660275">
        <w:rPr>
          <w:sz w:val="28"/>
          <w:szCs w:val="28"/>
        </w:rPr>
        <w:t>ж</w:t>
      </w:r>
      <w:r w:rsidR="003E2A83" w:rsidRPr="00660275">
        <w:rPr>
          <w:sz w:val="28"/>
          <w:szCs w:val="28"/>
        </w:rPr>
        <w:t>ской области</w:t>
      </w:r>
      <w:r w:rsidR="005215B2">
        <w:rPr>
          <w:sz w:val="28"/>
          <w:szCs w:val="28"/>
        </w:rPr>
        <w:t xml:space="preserve">, </w:t>
      </w:r>
      <w:r w:rsidR="00385B71" w:rsidRPr="00305E7A">
        <w:rPr>
          <w:sz w:val="28"/>
          <w:szCs w:val="28"/>
        </w:rPr>
        <w:t>ОМВД России по Новохоперскому району</w:t>
      </w:r>
      <w:r w:rsidR="00FE028F" w:rsidRPr="00660275">
        <w:rPr>
          <w:sz w:val="28"/>
          <w:szCs w:val="28"/>
        </w:rPr>
        <w:t>.</w:t>
      </w:r>
      <w:r w:rsidR="000951E9" w:rsidRPr="00660275">
        <w:rPr>
          <w:sz w:val="28"/>
          <w:szCs w:val="28"/>
        </w:rPr>
        <w:t xml:space="preserve"> </w:t>
      </w:r>
    </w:p>
    <w:p w:rsidR="00660275" w:rsidRPr="00660275" w:rsidRDefault="00385B71" w:rsidP="00503D2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</w:t>
      </w:r>
      <w:r w:rsidR="00660275" w:rsidRPr="0066027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660275" w:rsidRPr="0066027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660275" w:rsidRPr="00660275">
        <w:rPr>
          <w:sz w:val="28"/>
          <w:szCs w:val="28"/>
        </w:rPr>
        <w:t xml:space="preserve"> </w:t>
      </w:r>
      <w:r w:rsidRPr="00660275">
        <w:rPr>
          <w:sz w:val="28"/>
          <w:szCs w:val="28"/>
        </w:rPr>
        <w:t>Ревизионной комисси</w:t>
      </w:r>
      <w:r>
        <w:rPr>
          <w:sz w:val="28"/>
          <w:szCs w:val="28"/>
        </w:rPr>
        <w:t>ей принято участие</w:t>
      </w:r>
      <w:r w:rsidRPr="00660275">
        <w:rPr>
          <w:sz w:val="28"/>
          <w:szCs w:val="28"/>
        </w:rPr>
        <w:t xml:space="preserve"> </w:t>
      </w:r>
      <w:r w:rsidR="00660275" w:rsidRPr="00660275">
        <w:rPr>
          <w:sz w:val="28"/>
          <w:szCs w:val="28"/>
        </w:rPr>
        <w:t>в режиме ВКС в обучающихся семинарах КСП Воронежской области и КСП г</w:t>
      </w:r>
      <w:proofErr w:type="gramStart"/>
      <w:r w:rsidR="00660275" w:rsidRPr="00660275">
        <w:rPr>
          <w:sz w:val="28"/>
          <w:szCs w:val="28"/>
        </w:rPr>
        <w:t>.В</w:t>
      </w:r>
      <w:proofErr w:type="gramEnd"/>
      <w:r w:rsidR="00660275" w:rsidRPr="00660275">
        <w:rPr>
          <w:sz w:val="28"/>
          <w:szCs w:val="28"/>
        </w:rPr>
        <w:t>оронежа.</w:t>
      </w:r>
    </w:p>
    <w:p w:rsidR="00D83681" w:rsidRDefault="00D83681" w:rsidP="00503D24">
      <w:pPr>
        <w:spacing w:line="288" w:lineRule="auto"/>
        <w:ind w:firstLine="709"/>
        <w:jc w:val="both"/>
        <w:rPr>
          <w:sz w:val="28"/>
          <w:szCs w:val="28"/>
        </w:rPr>
      </w:pPr>
      <w:r w:rsidRPr="00660275">
        <w:rPr>
          <w:sz w:val="28"/>
          <w:szCs w:val="28"/>
        </w:rPr>
        <w:t>В отчетном периоде осуществлялось текущее планирование деятельн</w:t>
      </w:r>
      <w:r w:rsidRPr="00660275">
        <w:rPr>
          <w:sz w:val="28"/>
          <w:szCs w:val="28"/>
        </w:rPr>
        <w:t>о</w:t>
      </w:r>
      <w:r w:rsidRPr="00660275">
        <w:rPr>
          <w:sz w:val="28"/>
          <w:szCs w:val="28"/>
        </w:rPr>
        <w:t>сти ревизионной комиссии, утвержден план работы ревизионной комиссии на 20</w:t>
      </w:r>
      <w:r w:rsidR="00EF1D76" w:rsidRPr="00660275">
        <w:rPr>
          <w:sz w:val="28"/>
          <w:szCs w:val="28"/>
        </w:rPr>
        <w:t>2</w:t>
      </w:r>
      <w:r w:rsidR="00385B71">
        <w:rPr>
          <w:sz w:val="28"/>
          <w:szCs w:val="28"/>
        </w:rPr>
        <w:t>2</w:t>
      </w:r>
      <w:r w:rsidRPr="00660275">
        <w:rPr>
          <w:sz w:val="28"/>
          <w:szCs w:val="28"/>
        </w:rPr>
        <w:t xml:space="preserve"> год</w:t>
      </w:r>
      <w:r w:rsidRPr="00147AB3">
        <w:rPr>
          <w:sz w:val="28"/>
          <w:szCs w:val="28"/>
        </w:rPr>
        <w:t xml:space="preserve">. </w:t>
      </w:r>
    </w:p>
    <w:p w:rsidR="00F508C1" w:rsidRPr="00AB3900" w:rsidRDefault="00F508C1" w:rsidP="00127B96">
      <w:pPr>
        <w:pStyle w:val="af1"/>
        <w:numPr>
          <w:ilvl w:val="0"/>
          <w:numId w:val="14"/>
        </w:numPr>
        <w:spacing w:before="120" w:line="288" w:lineRule="auto"/>
        <w:jc w:val="both"/>
        <w:rPr>
          <w:b/>
          <w:sz w:val="28"/>
          <w:szCs w:val="28"/>
        </w:rPr>
      </w:pPr>
      <w:r w:rsidRPr="00AB3900">
        <w:rPr>
          <w:b/>
          <w:sz w:val="28"/>
          <w:szCs w:val="28"/>
        </w:rPr>
        <w:t xml:space="preserve">Методологическое и аналитическое обеспечение деятельности. </w:t>
      </w:r>
    </w:p>
    <w:p w:rsidR="00F508C1" w:rsidRPr="002F4E1F" w:rsidRDefault="00F508C1" w:rsidP="00F508C1">
      <w:pPr>
        <w:spacing w:before="120" w:line="288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F508C1">
        <w:rPr>
          <w:sz w:val="28"/>
          <w:szCs w:val="28"/>
        </w:rPr>
        <w:t xml:space="preserve">В целях обеспечения единого подхода к организации деятельности </w:t>
      </w:r>
      <w:r w:rsidR="002F4E1F">
        <w:rPr>
          <w:sz w:val="28"/>
          <w:szCs w:val="28"/>
        </w:rPr>
        <w:t>Р</w:t>
      </w:r>
      <w:r w:rsidRPr="00F508C1">
        <w:rPr>
          <w:sz w:val="28"/>
          <w:szCs w:val="28"/>
        </w:rPr>
        <w:t>е</w:t>
      </w:r>
      <w:r w:rsidRPr="00F508C1">
        <w:rPr>
          <w:sz w:val="28"/>
          <w:szCs w:val="28"/>
        </w:rPr>
        <w:t>визионной комиссии</w:t>
      </w:r>
      <w:r w:rsidR="00F35094">
        <w:rPr>
          <w:sz w:val="28"/>
          <w:szCs w:val="28"/>
        </w:rPr>
        <w:t xml:space="preserve"> муниципального района</w:t>
      </w:r>
      <w:r w:rsidRPr="00F508C1">
        <w:rPr>
          <w:sz w:val="28"/>
          <w:szCs w:val="28"/>
        </w:rPr>
        <w:t>, с учетом изменений в дейс</w:t>
      </w:r>
      <w:r w:rsidRPr="00F508C1">
        <w:rPr>
          <w:sz w:val="28"/>
          <w:szCs w:val="28"/>
        </w:rPr>
        <w:t>т</w:t>
      </w:r>
      <w:r w:rsidRPr="00F508C1">
        <w:rPr>
          <w:sz w:val="28"/>
          <w:szCs w:val="28"/>
        </w:rPr>
        <w:t xml:space="preserve">вующее федеральное законодательство решением </w:t>
      </w:r>
      <w:r w:rsidRPr="009004D2">
        <w:rPr>
          <w:sz w:val="28"/>
          <w:szCs w:val="28"/>
        </w:rPr>
        <w:t>Советом народных депут</w:t>
      </w:r>
      <w:r w:rsidRPr="009004D2">
        <w:rPr>
          <w:sz w:val="28"/>
          <w:szCs w:val="28"/>
        </w:rPr>
        <w:t>а</w:t>
      </w:r>
      <w:r w:rsidRPr="009004D2">
        <w:rPr>
          <w:sz w:val="28"/>
          <w:szCs w:val="28"/>
        </w:rPr>
        <w:t>тов Новохопёрского муниципального района Воронежской области</w:t>
      </w:r>
      <w:r w:rsidRPr="00F508C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293 от </w:t>
      </w:r>
      <w:r>
        <w:rPr>
          <w:sz w:val="28"/>
          <w:szCs w:val="28"/>
        </w:rPr>
        <w:lastRenderedPageBreak/>
        <w:t>24.11.2021</w:t>
      </w:r>
      <w:r w:rsidRPr="00F508C1">
        <w:rPr>
          <w:sz w:val="28"/>
          <w:szCs w:val="28"/>
        </w:rPr>
        <w:t xml:space="preserve"> утверждена штатная </w:t>
      </w:r>
      <w:r>
        <w:rPr>
          <w:sz w:val="28"/>
          <w:szCs w:val="28"/>
        </w:rPr>
        <w:t>численность</w:t>
      </w:r>
      <w:r w:rsidR="000A7217">
        <w:rPr>
          <w:sz w:val="28"/>
          <w:szCs w:val="28"/>
        </w:rPr>
        <w:t xml:space="preserve"> Р</w:t>
      </w:r>
      <w:r w:rsidRPr="00F508C1">
        <w:rPr>
          <w:sz w:val="28"/>
          <w:szCs w:val="28"/>
        </w:rPr>
        <w:t>евизионной комиссии</w:t>
      </w:r>
      <w:r w:rsidR="00F35094" w:rsidRPr="00F35094">
        <w:rPr>
          <w:sz w:val="28"/>
          <w:szCs w:val="28"/>
        </w:rPr>
        <w:t xml:space="preserve"> </w:t>
      </w:r>
      <w:r w:rsidR="00F35094">
        <w:rPr>
          <w:sz w:val="28"/>
          <w:szCs w:val="28"/>
        </w:rPr>
        <w:t>муниц</w:t>
      </w:r>
      <w:r w:rsidR="00F35094">
        <w:rPr>
          <w:sz w:val="28"/>
          <w:szCs w:val="28"/>
        </w:rPr>
        <w:t>и</w:t>
      </w:r>
      <w:r w:rsidR="00F35094">
        <w:rPr>
          <w:sz w:val="28"/>
          <w:szCs w:val="28"/>
        </w:rPr>
        <w:t xml:space="preserve">пального района, </w:t>
      </w:r>
      <w:r w:rsidRPr="00F508C1">
        <w:rPr>
          <w:sz w:val="28"/>
          <w:szCs w:val="28"/>
        </w:rPr>
        <w:t xml:space="preserve">утверждено Положение о </w:t>
      </w:r>
      <w:r w:rsidR="00F35094">
        <w:rPr>
          <w:sz w:val="28"/>
          <w:szCs w:val="28"/>
        </w:rPr>
        <w:t>Р</w:t>
      </w:r>
      <w:r w:rsidRPr="00F508C1">
        <w:rPr>
          <w:sz w:val="28"/>
          <w:szCs w:val="28"/>
        </w:rPr>
        <w:t xml:space="preserve">евизионной комиссии </w:t>
      </w:r>
      <w:r w:rsidR="00F35094" w:rsidRPr="009004D2">
        <w:rPr>
          <w:sz w:val="28"/>
          <w:szCs w:val="28"/>
        </w:rPr>
        <w:t>Новох</w:t>
      </w:r>
      <w:r w:rsidR="00F35094" w:rsidRPr="009004D2">
        <w:rPr>
          <w:sz w:val="28"/>
          <w:szCs w:val="28"/>
        </w:rPr>
        <w:t>о</w:t>
      </w:r>
      <w:r w:rsidR="00F35094" w:rsidRPr="009004D2">
        <w:rPr>
          <w:sz w:val="28"/>
          <w:szCs w:val="28"/>
        </w:rPr>
        <w:t>пёрского муниципального района Воронежской области</w:t>
      </w:r>
      <w:r w:rsidR="00F35094">
        <w:rPr>
          <w:sz w:val="28"/>
          <w:szCs w:val="28"/>
        </w:rPr>
        <w:t xml:space="preserve">, </w:t>
      </w:r>
      <w:r w:rsidR="00F35094" w:rsidRPr="00F508C1">
        <w:rPr>
          <w:sz w:val="28"/>
          <w:szCs w:val="28"/>
        </w:rPr>
        <w:t xml:space="preserve">решением </w:t>
      </w:r>
      <w:r w:rsidR="00F35094" w:rsidRPr="009004D2">
        <w:rPr>
          <w:sz w:val="28"/>
          <w:szCs w:val="28"/>
        </w:rPr>
        <w:t>Советом народных депутатов Новохопёрского муниципального района Воронежской области</w:t>
      </w:r>
      <w:r w:rsidR="00F35094" w:rsidRPr="00F508C1">
        <w:rPr>
          <w:sz w:val="28"/>
          <w:szCs w:val="28"/>
        </w:rPr>
        <w:t xml:space="preserve"> № </w:t>
      </w:r>
      <w:r w:rsidR="00F35094">
        <w:rPr>
          <w:sz w:val="28"/>
          <w:szCs w:val="28"/>
        </w:rPr>
        <w:t>300 от 24.11.2021</w:t>
      </w:r>
      <w:proofErr w:type="gramEnd"/>
      <w:r w:rsidR="00F35094" w:rsidRPr="00F508C1">
        <w:rPr>
          <w:sz w:val="28"/>
          <w:szCs w:val="28"/>
        </w:rPr>
        <w:t xml:space="preserve"> </w:t>
      </w:r>
      <w:proofErr w:type="gramStart"/>
      <w:r w:rsidR="00F35094" w:rsidRPr="00F508C1">
        <w:rPr>
          <w:sz w:val="28"/>
          <w:szCs w:val="28"/>
        </w:rPr>
        <w:t>утвержден</w:t>
      </w:r>
      <w:r w:rsidR="00F35094" w:rsidRPr="00F35094">
        <w:rPr>
          <w:sz w:val="28"/>
          <w:szCs w:val="28"/>
        </w:rPr>
        <w:t xml:space="preserve"> Порядок осуществления Ревизио</w:t>
      </w:r>
      <w:r w:rsidR="00F35094" w:rsidRPr="00F35094">
        <w:rPr>
          <w:sz w:val="28"/>
          <w:szCs w:val="28"/>
        </w:rPr>
        <w:t>н</w:t>
      </w:r>
      <w:r w:rsidR="00F35094" w:rsidRPr="00F35094">
        <w:rPr>
          <w:sz w:val="28"/>
          <w:szCs w:val="28"/>
        </w:rPr>
        <w:t>ной комиссией  Новохопёрского муниципального района полномочий вне</w:t>
      </w:r>
      <w:r w:rsidR="00F35094" w:rsidRPr="00F35094">
        <w:rPr>
          <w:sz w:val="28"/>
          <w:szCs w:val="28"/>
        </w:rPr>
        <w:t>ш</w:t>
      </w:r>
      <w:r w:rsidR="00F35094" w:rsidRPr="00F35094">
        <w:rPr>
          <w:sz w:val="28"/>
          <w:szCs w:val="28"/>
        </w:rPr>
        <w:t>него муниципального финансового контроля в Новохопёрском муниципал</w:t>
      </w:r>
      <w:r w:rsidR="00F35094" w:rsidRPr="00F35094">
        <w:rPr>
          <w:sz w:val="28"/>
          <w:szCs w:val="28"/>
        </w:rPr>
        <w:t>ь</w:t>
      </w:r>
      <w:r w:rsidR="00F35094" w:rsidRPr="00F35094">
        <w:rPr>
          <w:sz w:val="28"/>
          <w:szCs w:val="28"/>
        </w:rPr>
        <w:t xml:space="preserve">ном районе Воронежской области, </w:t>
      </w:r>
      <w:r w:rsidR="00F35094" w:rsidRPr="00F508C1">
        <w:rPr>
          <w:sz w:val="28"/>
          <w:szCs w:val="28"/>
        </w:rPr>
        <w:t xml:space="preserve">решением </w:t>
      </w:r>
      <w:r w:rsidR="00F35094" w:rsidRPr="009004D2">
        <w:rPr>
          <w:sz w:val="28"/>
          <w:szCs w:val="28"/>
        </w:rPr>
        <w:t>Советом народных депутатов Новохопёрского муниципального района Воронежской области</w:t>
      </w:r>
      <w:r w:rsidR="00F35094" w:rsidRPr="00F508C1">
        <w:rPr>
          <w:sz w:val="28"/>
          <w:szCs w:val="28"/>
        </w:rPr>
        <w:t xml:space="preserve"> № </w:t>
      </w:r>
      <w:r w:rsidR="00F35094">
        <w:rPr>
          <w:sz w:val="28"/>
          <w:szCs w:val="28"/>
        </w:rPr>
        <w:t>294 от 24.11.2021</w:t>
      </w:r>
      <w:r w:rsidR="00F35094" w:rsidRPr="00F508C1">
        <w:rPr>
          <w:sz w:val="28"/>
          <w:szCs w:val="28"/>
        </w:rPr>
        <w:t xml:space="preserve"> утвержден</w:t>
      </w:r>
      <w:r w:rsidR="00F35094">
        <w:rPr>
          <w:sz w:val="28"/>
          <w:szCs w:val="28"/>
        </w:rPr>
        <w:t xml:space="preserve"> </w:t>
      </w:r>
      <w:r w:rsidR="00F35094" w:rsidRPr="00F35094">
        <w:rPr>
          <w:sz w:val="28"/>
          <w:szCs w:val="28"/>
        </w:rPr>
        <w:t>Порядок включения в план работы Ревизионной к</w:t>
      </w:r>
      <w:r w:rsidR="00F35094" w:rsidRPr="00F35094">
        <w:rPr>
          <w:sz w:val="28"/>
          <w:szCs w:val="28"/>
        </w:rPr>
        <w:t>о</w:t>
      </w:r>
      <w:r w:rsidR="00F35094" w:rsidRPr="00F35094">
        <w:rPr>
          <w:sz w:val="28"/>
          <w:szCs w:val="28"/>
        </w:rPr>
        <w:t>миссии Новохопёрского муниципального района поручений Совета наро</w:t>
      </w:r>
      <w:r w:rsidR="00F35094" w:rsidRPr="00F35094">
        <w:rPr>
          <w:sz w:val="28"/>
          <w:szCs w:val="28"/>
        </w:rPr>
        <w:t>д</w:t>
      </w:r>
      <w:r w:rsidR="00F35094" w:rsidRPr="00F35094">
        <w:rPr>
          <w:sz w:val="28"/>
          <w:szCs w:val="28"/>
        </w:rPr>
        <w:t>ных депутатов Новохопёрского муниципального района Воронежской обла</w:t>
      </w:r>
      <w:r w:rsidR="00F35094" w:rsidRPr="00F35094">
        <w:rPr>
          <w:sz w:val="28"/>
          <w:szCs w:val="28"/>
        </w:rPr>
        <w:t>с</w:t>
      </w:r>
      <w:r w:rsidR="00F35094" w:rsidRPr="00F35094">
        <w:rPr>
          <w:sz w:val="28"/>
          <w:szCs w:val="28"/>
        </w:rPr>
        <w:t>ти, предложений высших должностных лиц Воронежской области, предл</w:t>
      </w:r>
      <w:r w:rsidR="00F35094" w:rsidRPr="00F35094">
        <w:rPr>
          <w:sz w:val="28"/>
          <w:szCs w:val="28"/>
        </w:rPr>
        <w:t>о</w:t>
      </w:r>
      <w:r w:rsidR="00F35094" w:rsidRPr="00F35094">
        <w:rPr>
          <w:sz w:val="28"/>
          <w:szCs w:val="28"/>
        </w:rPr>
        <w:t>жений и запросов</w:t>
      </w:r>
      <w:proofErr w:type="gramEnd"/>
      <w:r w:rsidR="00F35094" w:rsidRPr="00F35094">
        <w:rPr>
          <w:sz w:val="28"/>
          <w:szCs w:val="28"/>
        </w:rPr>
        <w:t xml:space="preserve"> главы Новохопёрского муниципального района, глав г</w:t>
      </w:r>
      <w:r w:rsidR="00F35094" w:rsidRPr="00F35094">
        <w:rPr>
          <w:sz w:val="28"/>
          <w:szCs w:val="28"/>
        </w:rPr>
        <w:t>о</w:t>
      </w:r>
      <w:r w:rsidR="00F35094" w:rsidRPr="00F35094">
        <w:rPr>
          <w:sz w:val="28"/>
          <w:szCs w:val="28"/>
        </w:rPr>
        <w:t>родских и сельских поселений Новохопёрского муниципального района</w:t>
      </w:r>
      <w:r w:rsidRPr="00F508C1">
        <w:rPr>
          <w:sz w:val="28"/>
          <w:szCs w:val="28"/>
        </w:rPr>
        <w:t xml:space="preserve">. </w:t>
      </w:r>
      <w:r w:rsidRPr="007B0CEF">
        <w:rPr>
          <w:sz w:val="28"/>
          <w:szCs w:val="28"/>
        </w:rPr>
        <w:t xml:space="preserve">В соответствии с требованиями законодательства приказами председателя </w:t>
      </w:r>
      <w:r w:rsidR="002F4E1F" w:rsidRPr="007B0CEF">
        <w:rPr>
          <w:sz w:val="28"/>
          <w:szCs w:val="28"/>
        </w:rPr>
        <w:t>Р</w:t>
      </w:r>
      <w:r w:rsidR="002F4E1F" w:rsidRPr="007B0CEF">
        <w:rPr>
          <w:sz w:val="28"/>
          <w:szCs w:val="28"/>
        </w:rPr>
        <w:t>е</w:t>
      </w:r>
      <w:r w:rsidR="002F4E1F" w:rsidRPr="007B0CEF">
        <w:rPr>
          <w:sz w:val="28"/>
          <w:szCs w:val="28"/>
        </w:rPr>
        <w:t>визионной комиссии Новохопёрского муниципального района Воронежской области</w:t>
      </w:r>
      <w:r w:rsidRPr="007B0CEF">
        <w:rPr>
          <w:sz w:val="28"/>
          <w:szCs w:val="28"/>
        </w:rPr>
        <w:t xml:space="preserve"> утверждены </w:t>
      </w:r>
      <w:r w:rsidR="007B0CEF" w:rsidRPr="007B0CEF">
        <w:rPr>
          <w:sz w:val="28"/>
          <w:szCs w:val="28"/>
        </w:rPr>
        <w:t xml:space="preserve">24.11.2021 </w:t>
      </w:r>
      <w:r w:rsidRPr="007B0CEF">
        <w:rPr>
          <w:sz w:val="28"/>
          <w:szCs w:val="28"/>
        </w:rPr>
        <w:t>штатное расписание</w:t>
      </w:r>
      <w:r w:rsidR="007B0CEF" w:rsidRPr="007B0CEF">
        <w:rPr>
          <w:sz w:val="28"/>
          <w:szCs w:val="28"/>
        </w:rPr>
        <w:t xml:space="preserve">, </w:t>
      </w:r>
      <w:r w:rsidRPr="007B0CEF">
        <w:rPr>
          <w:sz w:val="28"/>
          <w:szCs w:val="28"/>
        </w:rPr>
        <w:t xml:space="preserve"> </w:t>
      </w:r>
      <w:r w:rsidR="007B0CEF" w:rsidRPr="007B0CEF">
        <w:rPr>
          <w:sz w:val="28"/>
          <w:szCs w:val="28"/>
        </w:rPr>
        <w:t>27.12.2021 Регл</w:t>
      </w:r>
      <w:r w:rsidR="007B0CEF" w:rsidRPr="00C67EA4">
        <w:rPr>
          <w:sz w:val="28"/>
          <w:szCs w:val="28"/>
        </w:rPr>
        <w:t xml:space="preserve">амент Ревизионной комиссии </w:t>
      </w:r>
      <w:r w:rsidR="007B0CEF">
        <w:rPr>
          <w:sz w:val="28"/>
          <w:szCs w:val="28"/>
        </w:rPr>
        <w:t>Новохопёр</w:t>
      </w:r>
      <w:r w:rsidR="007B0CEF" w:rsidRPr="00C67EA4">
        <w:rPr>
          <w:sz w:val="28"/>
          <w:szCs w:val="28"/>
        </w:rPr>
        <w:t xml:space="preserve">ского муниципального района </w:t>
      </w:r>
      <w:r w:rsidR="007B0CEF" w:rsidRPr="00ED5A88">
        <w:rPr>
          <w:sz w:val="28"/>
          <w:szCs w:val="28"/>
        </w:rPr>
        <w:t>Вороне</w:t>
      </w:r>
      <w:r w:rsidR="007B0CEF" w:rsidRPr="00ED5A88">
        <w:rPr>
          <w:sz w:val="28"/>
          <w:szCs w:val="28"/>
        </w:rPr>
        <w:t>ж</w:t>
      </w:r>
      <w:r w:rsidR="007B0CEF" w:rsidRPr="00ED5A88">
        <w:rPr>
          <w:sz w:val="28"/>
          <w:szCs w:val="28"/>
        </w:rPr>
        <w:t>ской области</w:t>
      </w:r>
      <w:r w:rsidRPr="002F4E1F">
        <w:rPr>
          <w:color w:val="FF0000"/>
          <w:sz w:val="28"/>
          <w:szCs w:val="28"/>
        </w:rPr>
        <w:t xml:space="preserve">. </w:t>
      </w:r>
    </w:p>
    <w:p w:rsidR="00F508C1" w:rsidRPr="00C83309" w:rsidRDefault="00C83309" w:rsidP="007B711E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C83309">
        <w:rPr>
          <w:sz w:val="28"/>
          <w:szCs w:val="28"/>
        </w:rPr>
        <w:t>Р</w:t>
      </w:r>
      <w:r w:rsidR="00F508C1" w:rsidRPr="00C83309">
        <w:rPr>
          <w:sz w:val="28"/>
          <w:szCs w:val="28"/>
        </w:rPr>
        <w:t>евизионной комисси</w:t>
      </w:r>
      <w:r w:rsidRPr="00C83309">
        <w:rPr>
          <w:sz w:val="28"/>
          <w:szCs w:val="28"/>
        </w:rPr>
        <w:t>ей</w:t>
      </w:r>
      <w:r w:rsidR="00F508C1" w:rsidRPr="00C83309">
        <w:rPr>
          <w:sz w:val="28"/>
          <w:szCs w:val="28"/>
        </w:rPr>
        <w:t xml:space="preserve"> разработ</w:t>
      </w:r>
      <w:r w:rsidRPr="00C83309">
        <w:rPr>
          <w:sz w:val="28"/>
          <w:szCs w:val="28"/>
        </w:rPr>
        <w:t>аны и утверждены стандарты орган</w:t>
      </w:r>
      <w:r w:rsidRPr="00C83309">
        <w:rPr>
          <w:sz w:val="28"/>
          <w:szCs w:val="28"/>
        </w:rPr>
        <w:t>и</w:t>
      </w:r>
      <w:r w:rsidRPr="00C83309">
        <w:rPr>
          <w:sz w:val="28"/>
          <w:szCs w:val="28"/>
        </w:rPr>
        <w:t>зации деятельности</w:t>
      </w:r>
      <w:r w:rsidR="00F508C1" w:rsidRPr="00C83309">
        <w:rPr>
          <w:sz w:val="28"/>
          <w:szCs w:val="28"/>
        </w:rPr>
        <w:t xml:space="preserve"> </w:t>
      </w:r>
      <w:r w:rsidRPr="00F35094">
        <w:rPr>
          <w:sz w:val="28"/>
          <w:szCs w:val="28"/>
        </w:rPr>
        <w:t>Ревизионной комиссии Новохопёрского муниципального района</w:t>
      </w:r>
      <w:r w:rsidRPr="00C83309">
        <w:rPr>
          <w:sz w:val="28"/>
          <w:szCs w:val="28"/>
        </w:rPr>
        <w:t xml:space="preserve"> в соответствии с Общими требованиями к стандартам внешнего гос</w:t>
      </w:r>
      <w:r w:rsidRPr="00C83309">
        <w:rPr>
          <w:sz w:val="28"/>
          <w:szCs w:val="28"/>
        </w:rPr>
        <w:t>у</w:t>
      </w:r>
      <w:r w:rsidRPr="00C83309">
        <w:rPr>
          <w:sz w:val="28"/>
          <w:szCs w:val="28"/>
        </w:rPr>
        <w:t>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</w:t>
      </w:r>
      <w:r w:rsidRPr="00C83309">
        <w:rPr>
          <w:sz w:val="28"/>
          <w:szCs w:val="28"/>
        </w:rPr>
        <w:t>р</w:t>
      </w:r>
      <w:r w:rsidRPr="00C83309">
        <w:rPr>
          <w:sz w:val="28"/>
          <w:szCs w:val="28"/>
        </w:rPr>
        <w:t>жденными Коллегией Счетной палаты Российской Федерации (протокол от 17 октября 2014 г. N 47К (993))</w:t>
      </w:r>
      <w:r>
        <w:rPr>
          <w:sz w:val="28"/>
          <w:szCs w:val="28"/>
        </w:rPr>
        <w:t>.</w:t>
      </w:r>
      <w:proofErr w:type="gramEnd"/>
    </w:p>
    <w:p w:rsidR="003F30AE" w:rsidRPr="00F03582" w:rsidRDefault="000951E9" w:rsidP="00127B96">
      <w:pPr>
        <w:pStyle w:val="a3"/>
        <w:numPr>
          <w:ilvl w:val="0"/>
          <w:numId w:val="14"/>
        </w:numPr>
        <w:spacing w:before="120" w:after="120" w:line="288" w:lineRule="auto"/>
        <w:ind w:right="0"/>
        <w:jc w:val="center"/>
        <w:rPr>
          <w:sz w:val="28"/>
          <w:szCs w:val="28"/>
        </w:rPr>
      </w:pPr>
      <w:r w:rsidRPr="00F03582">
        <w:rPr>
          <w:sz w:val="28"/>
          <w:szCs w:val="28"/>
        </w:rPr>
        <w:t xml:space="preserve"> </w:t>
      </w:r>
      <w:r w:rsidR="00A04007" w:rsidRPr="007F1030">
        <w:rPr>
          <w:b/>
          <w:sz w:val="28"/>
          <w:szCs w:val="28"/>
        </w:rPr>
        <w:t>З</w:t>
      </w:r>
      <w:r w:rsidR="0077647B" w:rsidRPr="007F1030">
        <w:rPr>
          <w:b/>
          <w:sz w:val="28"/>
          <w:szCs w:val="28"/>
        </w:rPr>
        <w:t xml:space="preserve">адачи </w:t>
      </w:r>
      <w:r w:rsidR="007B711E">
        <w:rPr>
          <w:b/>
          <w:sz w:val="28"/>
          <w:szCs w:val="28"/>
        </w:rPr>
        <w:t>Р</w:t>
      </w:r>
      <w:r w:rsidR="00A04007" w:rsidRPr="007F1030">
        <w:rPr>
          <w:b/>
          <w:sz w:val="28"/>
          <w:szCs w:val="28"/>
        </w:rPr>
        <w:t xml:space="preserve">евизионной комиссии </w:t>
      </w:r>
      <w:r w:rsidR="0077647B" w:rsidRPr="007F1030">
        <w:rPr>
          <w:b/>
          <w:sz w:val="28"/>
          <w:szCs w:val="28"/>
        </w:rPr>
        <w:t>на 20</w:t>
      </w:r>
      <w:r w:rsidR="00EF1D76" w:rsidRPr="007F1030">
        <w:rPr>
          <w:b/>
          <w:sz w:val="28"/>
          <w:szCs w:val="28"/>
        </w:rPr>
        <w:t>2</w:t>
      </w:r>
      <w:r w:rsidR="00385B71">
        <w:rPr>
          <w:b/>
          <w:sz w:val="28"/>
          <w:szCs w:val="28"/>
        </w:rPr>
        <w:t>2</w:t>
      </w:r>
      <w:r w:rsidR="008E40BF" w:rsidRPr="007F1030">
        <w:rPr>
          <w:b/>
          <w:sz w:val="28"/>
          <w:szCs w:val="28"/>
        </w:rPr>
        <w:t xml:space="preserve"> </w:t>
      </w:r>
      <w:r w:rsidR="0077647B" w:rsidRPr="007F1030">
        <w:rPr>
          <w:b/>
          <w:sz w:val="28"/>
          <w:szCs w:val="28"/>
        </w:rPr>
        <w:t>год</w:t>
      </w:r>
    </w:p>
    <w:p w:rsidR="00B1748F" w:rsidRDefault="00B1748F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358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0358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C67EA4">
        <w:rPr>
          <w:sz w:val="28"/>
          <w:szCs w:val="28"/>
        </w:rPr>
        <w:t>Ревизионн</w:t>
      </w:r>
      <w:r>
        <w:rPr>
          <w:sz w:val="28"/>
          <w:szCs w:val="28"/>
        </w:rPr>
        <w:t>ая</w:t>
      </w:r>
      <w:r w:rsidRPr="00C67E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продолжит работу по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вованию внешнего муниципального контроля в  Новохопёр</w:t>
      </w:r>
      <w:r w:rsidRPr="00C67EA4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C67EA4">
        <w:rPr>
          <w:sz w:val="28"/>
          <w:szCs w:val="28"/>
        </w:rPr>
        <w:t xml:space="preserve"> муниц</w:t>
      </w:r>
      <w:r w:rsidRPr="00C67EA4">
        <w:rPr>
          <w:sz w:val="28"/>
          <w:szCs w:val="28"/>
        </w:rPr>
        <w:t>и</w:t>
      </w:r>
      <w:r w:rsidRPr="00C67EA4">
        <w:rPr>
          <w:sz w:val="28"/>
          <w:szCs w:val="28"/>
        </w:rPr>
        <w:t>пально</w:t>
      </w:r>
      <w:r>
        <w:rPr>
          <w:sz w:val="28"/>
          <w:szCs w:val="28"/>
        </w:rPr>
        <w:t>м</w:t>
      </w:r>
      <w:r w:rsidRPr="00C67E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е.</w:t>
      </w:r>
    </w:p>
    <w:p w:rsidR="00A04007" w:rsidRPr="00F03582" w:rsidRDefault="005A1DB3" w:rsidP="007B711E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Деятельность </w:t>
      </w:r>
      <w:r w:rsidR="000A7217">
        <w:rPr>
          <w:sz w:val="28"/>
          <w:szCs w:val="28"/>
        </w:rPr>
        <w:t>Р</w:t>
      </w:r>
      <w:r w:rsidR="00A04007" w:rsidRPr="00F03582">
        <w:rPr>
          <w:sz w:val="28"/>
          <w:szCs w:val="28"/>
        </w:rPr>
        <w:t>евизионной комиссии</w:t>
      </w:r>
      <w:r w:rsidRPr="00F03582">
        <w:rPr>
          <w:sz w:val="28"/>
          <w:szCs w:val="28"/>
        </w:rPr>
        <w:t xml:space="preserve"> будет направлена</w:t>
      </w:r>
      <w:r w:rsidR="00A04007" w:rsidRPr="00F03582">
        <w:rPr>
          <w:sz w:val="28"/>
          <w:szCs w:val="28"/>
        </w:rPr>
        <w:t xml:space="preserve"> </w:t>
      </w:r>
      <w:r w:rsidRPr="00F03582">
        <w:rPr>
          <w:sz w:val="28"/>
          <w:szCs w:val="28"/>
        </w:rPr>
        <w:t>на содействие в решении задач социально-экономического развития, определенных полит</w:t>
      </w:r>
      <w:r w:rsidRPr="00F03582">
        <w:rPr>
          <w:sz w:val="28"/>
          <w:szCs w:val="28"/>
        </w:rPr>
        <w:t>и</w:t>
      </w:r>
      <w:r w:rsidRPr="00F03582">
        <w:rPr>
          <w:sz w:val="28"/>
          <w:szCs w:val="28"/>
        </w:rPr>
        <w:t xml:space="preserve">кой органов </w:t>
      </w:r>
      <w:r w:rsidR="000A7217">
        <w:rPr>
          <w:sz w:val="28"/>
          <w:szCs w:val="28"/>
        </w:rPr>
        <w:t>местного самоуправления Новохопё</w:t>
      </w:r>
      <w:r w:rsidR="00A04007" w:rsidRPr="00F03582">
        <w:rPr>
          <w:sz w:val="28"/>
          <w:szCs w:val="28"/>
        </w:rPr>
        <w:t>рского муниципального ра</w:t>
      </w:r>
      <w:r w:rsidR="00A04007" w:rsidRPr="00F03582">
        <w:rPr>
          <w:sz w:val="28"/>
          <w:szCs w:val="28"/>
        </w:rPr>
        <w:t>й</w:t>
      </w:r>
      <w:r w:rsidR="00A04007" w:rsidRPr="00F03582">
        <w:rPr>
          <w:sz w:val="28"/>
          <w:szCs w:val="28"/>
        </w:rPr>
        <w:t>она</w:t>
      </w:r>
      <w:r w:rsidRPr="00F03582">
        <w:rPr>
          <w:sz w:val="28"/>
          <w:szCs w:val="28"/>
        </w:rPr>
        <w:t>. В том числе будет производиться</w:t>
      </w:r>
      <w:r w:rsidR="00A04007" w:rsidRPr="00F03582">
        <w:rPr>
          <w:sz w:val="28"/>
          <w:szCs w:val="28"/>
        </w:rPr>
        <w:t xml:space="preserve"> </w:t>
      </w:r>
      <w:r w:rsidRPr="00F03582">
        <w:rPr>
          <w:sz w:val="28"/>
          <w:szCs w:val="28"/>
        </w:rPr>
        <w:t>контроль и анализ работы по внедр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 xml:space="preserve">нию программно-целевого принципа формирования бюджетов, увеличению </w:t>
      </w:r>
      <w:r w:rsidRPr="00F03582">
        <w:rPr>
          <w:sz w:val="28"/>
          <w:szCs w:val="28"/>
        </w:rPr>
        <w:lastRenderedPageBreak/>
        <w:t xml:space="preserve">результативности закупок товаров, работ, услуг для муниципальных нужд, повышению эффективности работы органов </w:t>
      </w:r>
      <w:r w:rsidR="00A04007" w:rsidRPr="00F03582">
        <w:rPr>
          <w:sz w:val="28"/>
          <w:szCs w:val="28"/>
        </w:rPr>
        <w:t>местного самоуправления</w:t>
      </w:r>
      <w:r w:rsidRPr="00F03582">
        <w:rPr>
          <w:sz w:val="28"/>
          <w:szCs w:val="28"/>
        </w:rPr>
        <w:t xml:space="preserve"> и </w:t>
      </w:r>
      <w:r w:rsidR="00A04007" w:rsidRPr="00F03582">
        <w:rPr>
          <w:sz w:val="28"/>
          <w:szCs w:val="28"/>
        </w:rPr>
        <w:t>м</w:t>
      </w:r>
      <w:r w:rsidR="00A04007" w:rsidRPr="00F03582">
        <w:rPr>
          <w:sz w:val="28"/>
          <w:szCs w:val="28"/>
        </w:rPr>
        <w:t>у</w:t>
      </w:r>
      <w:r w:rsidR="00A04007" w:rsidRPr="00F03582">
        <w:rPr>
          <w:sz w:val="28"/>
          <w:szCs w:val="28"/>
        </w:rPr>
        <w:t>ниципаль</w:t>
      </w:r>
      <w:r w:rsidRPr="00F03582">
        <w:rPr>
          <w:sz w:val="28"/>
          <w:szCs w:val="28"/>
        </w:rPr>
        <w:t xml:space="preserve">ных учреждений. </w:t>
      </w:r>
    </w:p>
    <w:p w:rsidR="007E3F65" w:rsidRPr="00147AB3" w:rsidRDefault="00A04007" w:rsidP="00503D24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Кроме того,  в плане работы</w:t>
      </w:r>
      <w:r w:rsidR="000A7217">
        <w:rPr>
          <w:sz w:val="28"/>
          <w:szCs w:val="28"/>
        </w:rPr>
        <w:t xml:space="preserve"> Р</w:t>
      </w:r>
      <w:r w:rsidR="00530C40" w:rsidRPr="00F03582">
        <w:rPr>
          <w:sz w:val="28"/>
          <w:szCs w:val="28"/>
        </w:rPr>
        <w:t xml:space="preserve">евизионной комиссии Новохоперского муниципального района </w:t>
      </w:r>
      <w:r w:rsidRPr="00F03582">
        <w:rPr>
          <w:sz w:val="28"/>
          <w:szCs w:val="28"/>
        </w:rPr>
        <w:t>учтены результаты контрольных мероприятий пр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>дыдущих лет.</w:t>
      </w:r>
    </w:p>
    <w:p w:rsidR="005A1DB3" w:rsidRPr="00F03582" w:rsidRDefault="005A1DB3" w:rsidP="007B711E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Тематика контрольной деятельности в 20</w:t>
      </w:r>
      <w:r w:rsidR="00EF1D76" w:rsidRPr="00F03582">
        <w:rPr>
          <w:sz w:val="28"/>
          <w:szCs w:val="28"/>
        </w:rPr>
        <w:t>2</w:t>
      </w:r>
      <w:r w:rsidR="00385B71">
        <w:rPr>
          <w:sz w:val="28"/>
          <w:szCs w:val="28"/>
        </w:rPr>
        <w:t>2</w:t>
      </w:r>
      <w:r w:rsidRPr="00F03582">
        <w:rPr>
          <w:sz w:val="28"/>
          <w:szCs w:val="28"/>
        </w:rPr>
        <w:t xml:space="preserve"> году будет представлена</w:t>
      </w:r>
      <w:r w:rsidR="00327940" w:rsidRPr="00F03582">
        <w:rPr>
          <w:sz w:val="28"/>
          <w:szCs w:val="28"/>
        </w:rPr>
        <w:t xml:space="preserve"> </w:t>
      </w:r>
      <w:r w:rsidRPr="00F03582">
        <w:rPr>
          <w:sz w:val="28"/>
          <w:szCs w:val="28"/>
        </w:rPr>
        <w:t xml:space="preserve">следующими основными направлениями: </w:t>
      </w:r>
    </w:p>
    <w:p w:rsidR="005A1DB3" w:rsidRPr="00F03582" w:rsidRDefault="005A1DB3" w:rsidP="007B711E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– аудит эффективности деятельности </w:t>
      </w:r>
      <w:r w:rsidR="00327940" w:rsidRPr="00F03582">
        <w:rPr>
          <w:sz w:val="28"/>
          <w:szCs w:val="28"/>
        </w:rPr>
        <w:t>казенных</w:t>
      </w:r>
      <w:r w:rsidRPr="00F03582">
        <w:rPr>
          <w:sz w:val="28"/>
          <w:szCs w:val="28"/>
        </w:rPr>
        <w:t xml:space="preserve"> учреждений </w:t>
      </w:r>
      <w:r w:rsidR="00327940" w:rsidRPr="00F03582">
        <w:rPr>
          <w:sz w:val="28"/>
          <w:szCs w:val="28"/>
        </w:rPr>
        <w:t>Новох</w:t>
      </w:r>
      <w:r w:rsidR="00327940" w:rsidRPr="00F03582">
        <w:rPr>
          <w:sz w:val="28"/>
          <w:szCs w:val="28"/>
        </w:rPr>
        <w:t>о</w:t>
      </w:r>
      <w:r w:rsidR="00327940" w:rsidRPr="00F03582">
        <w:rPr>
          <w:sz w:val="28"/>
          <w:szCs w:val="28"/>
        </w:rPr>
        <w:t>перского муниципального района</w:t>
      </w:r>
      <w:r w:rsidRPr="00F03582">
        <w:rPr>
          <w:sz w:val="28"/>
          <w:szCs w:val="28"/>
        </w:rPr>
        <w:t xml:space="preserve">; </w:t>
      </w:r>
    </w:p>
    <w:p w:rsidR="005A1DB3" w:rsidRPr="00F03582" w:rsidRDefault="005A1DB3" w:rsidP="007B711E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– анализ эффективности деятельности органов местного самоуправл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 xml:space="preserve">ния по формированию и исполнению бюджетов </w:t>
      </w:r>
      <w:r w:rsidR="00327940" w:rsidRPr="00F03582">
        <w:rPr>
          <w:sz w:val="28"/>
          <w:szCs w:val="28"/>
        </w:rPr>
        <w:t>поселений</w:t>
      </w:r>
      <w:r w:rsidRPr="00F03582">
        <w:rPr>
          <w:sz w:val="28"/>
          <w:szCs w:val="28"/>
        </w:rPr>
        <w:t xml:space="preserve">; </w:t>
      </w:r>
    </w:p>
    <w:p w:rsidR="005A1DB3" w:rsidRPr="00F03582" w:rsidRDefault="005A1DB3" w:rsidP="007B711E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– контроль реализации </w:t>
      </w:r>
      <w:r w:rsidR="00327940" w:rsidRPr="00F03582">
        <w:rPr>
          <w:sz w:val="28"/>
          <w:szCs w:val="28"/>
        </w:rPr>
        <w:t>муниципаль</w:t>
      </w:r>
      <w:r w:rsidRPr="00F03582">
        <w:rPr>
          <w:sz w:val="28"/>
          <w:szCs w:val="28"/>
        </w:rPr>
        <w:t>ных целевых программ на террит</w:t>
      </w:r>
      <w:r w:rsidRPr="00F03582">
        <w:rPr>
          <w:sz w:val="28"/>
          <w:szCs w:val="28"/>
        </w:rPr>
        <w:t>о</w:t>
      </w:r>
      <w:r w:rsidRPr="00F03582">
        <w:rPr>
          <w:sz w:val="28"/>
          <w:szCs w:val="28"/>
        </w:rPr>
        <w:t xml:space="preserve">рии </w:t>
      </w:r>
      <w:r w:rsidR="00327940" w:rsidRPr="00F03582">
        <w:rPr>
          <w:sz w:val="28"/>
          <w:szCs w:val="28"/>
        </w:rPr>
        <w:t>Новохоп</w:t>
      </w:r>
      <w:r w:rsidR="004B059E" w:rsidRPr="00F03582">
        <w:rPr>
          <w:sz w:val="28"/>
          <w:szCs w:val="28"/>
        </w:rPr>
        <w:t>ё</w:t>
      </w:r>
      <w:r w:rsidR="00327940" w:rsidRPr="00F03582">
        <w:rPr>
          <w:sz w:val="28"/>
          <w:szCs w:val="28"/>
        </w:rPr>
        <w:t>рского муниципального района</w:t>
      </w:r>
      <w:r w:rsidR="00331880" w:rsidRPr="00F03582">
        <w:rPr>
          <w:sz w:val="28"/>
          <w:szCs w:val="28"/>
        </w:rPr>
        <w:t xml:space="preserve"> (от экспертизы проектов пр</w:t>
      </w:r>
      <w:r w:rsidR="00331880" w:rsidRPr="00F03582">
        <w:rPr>
          <w:sz w:val="28"/>
          <w:szCs w:val="28"/>
        </w:rPr>
        <w:t>о</w:t>
      </w:r>
      <w:r w:rsidR="00331880" w:rsidRPr="00F03582">
        <w:rPr>
          <w:sz w:val="28"/>
          <w:szCs w:val="28"/>
        </w:rPr>
        <w:t>грамм до анализа эффективности их исполнения)</w:t>
      </w:r>
      <w:r w:rsidR="00327940" w:rsidRPr="00F03582">
        <w:rPr>
          <w:sz w:val="28"/>
          <w:szCs w:val="28"/>
        </w:rPr>
        <w:t>.</w:t>
      </w:r>
      <w:r w:rsidRPr="00F03582">
        <w:rPr>
          <w:sz w:val="28"/>
          <w:szCs w:val="28"/>
        </w:rPr>
        <w:t xml:space="preserve"> </w:t>
      </w:r>
    </w:p>
    <w:p w:rsidR="00A04007" w:rsidRPr="00F03582" w:rsidRDefault="005A1DB3" w:rsidP="007B711E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 </w:t>
      </w:r>
      <w:r w:rsidR="00A04007" w:rsidRPr="00F03582">
        <w:rPr>
          <w:sz w:val="28"/>
          <w:szCs w:val="28"/>
        </w:rPr>
        <w:t>В числе главных задач, на решении которых будут концентрироваться внимание и усилия ревизионной комиссии в 20</w:t>
      </w:r>
      <w:r w:rsidR="00EF1D76" w:rsidRPr="00F03582">
        <w:rPr>
          <w:sz w:val="28"/>
          <w:szCs w:val="28"/>
        </w:rPr>
        <w:t>2</w:t>
      </w:r>
      <w:r w:rsidR="00385B71">
        <w:rPr>
          <w:sz w:val="28"/>
          <w:szCs w:val="28"/>
        </w:rPr>
        <w:t>2</w:t>
      </w:r>
      <w:r w:rsidR="00A04007" w:rsidRPr="00F03582">
        <w:rPr>
          <w:sz w:val="28"/>
          <w:szCs w:val="28"/>
        </w:rPr>
        <w:t xml:space="preserve"> году:</w:t>
      </w:r>
    </w:p>
    <w:p w:rsidR="00A04007" w:rsidRPr="00F03582" w:rsidRDefault="00A04007" w:rsidP="007B711E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- дальнейшее совершенствование методологического и методического обеспечения </w:t>
      </w:r>
      <w:r w:rsidRPr="00147AB3">
        <w:rPr>
          <w:sz w:val="28"/>
          <w:szCs w:val="28"/>
        </w:rPr>
        <w:t>деятельности ревизионной комиссии</w:t>
      </w:r>
      <w:r w:rsidRPr="00F03582">
        <w:rPr>
          <w:sz w:val="28"/>
          <w:szCs w:val="28"/>
        </w:rPr>
        <w:t>;</w:t>
      </w:r>
    </w:p>
    <w:p w:rsidR="00A04007" w:rsidRPr="00F03582" w:rsidRDefault="00A04007" w:rsidP="007B711E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- обеспечение и дальнейшее развитие единой системы предварительн</w:t>
      </w:r>
      <w:r w:rsidRPr="00F03582">
        <w:rPr>
          <w:sz w:val="28"/>
          <w:szCs w:val="28"/>
        </w:rPr>
        <w:t>о</w:t>
      </w:r>
      <w:r w:rsidRPr="00F03582">
        <w:rPr>
          <w:sz w:val="28"/>
          <w:szCs w:val="28"/>
        </w:rPr>
        <w:t xml:space="preserve">го, оперативного и последующего </w:t>
      </w:r>
      <w:proofErr w:type="gramStart"/>
      <w:r w:rsidRPr="00F03582">
        <w:rPr>
          <w:sz w:val="28"/>
          <w:szCs w:val="28"/>
        </w:rPr>
        <w:t>контроля за</w:t>
      </w:r>
      <w:proofErr w:type="gramEnd"/>
      <w:r w:rsidRPr="00F03582">
        <w:rPr>
          <w:sz w:val="28"/>
          <w:szCs w:val="28"/>
        </w:rPr>
        <w:t xml:space="preserve"> формированием и исполнен</w:t>
      </w:r>
      <w:r w:rsidRPr="00F03582">
        <w:rPr>
          <w:sz w:val="28"/>
          <w:szCs w:val="28"/>
        </w:rPr>
        <w:t>и</w:t>
      </w:r>
      <w:r w:rsidRPr="00F03582">
        <w:rPr>
          <w:sz w:val="28"/>
          <w:szCs w:val="28"/>
        </w:rPr>
        <w:t>ем районного бюджета, максимальное внедрение в практику проведения а</w:t>
      </w:r>
      <w:r w:rsidRPr="00F03582">
        <w:rPr>
          <w:sz w:val="28"/>
          <w:szCs w:val="28"/>
        </w:rPr>
        <w:t>у</w:t>
      </w:r>
      <w:r w:rsidRPr="00F03582">
        <w:rPr>
          <w:sz w:val="28"/>
          <w:szCs w:val="28"/>
        </w:rPr>
        <w:t>дита эффективности бюджетных расходов, как основного инструмента ко</w:t>
      </w:r>
      <w:r w:rsidRPr="00F03582">
        <w:rPr>
          <w:sz w:val="28"/>
          <w:szCs w:val="28"/>
        </w:rPr>
        <w:t>н</w:t>
      </w:r>
      <w:r w:rsidRPr="00F03582">
        <w:rPr>
          <w:sz w:val="28"/>
          <w:szCs w:val="28"/>
        </w:rPr>
        <w:t>троля, предполагающего не только анализ достижения запланированных р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>зультатов, но и разработку рекомендаций по устранению системных сбоев, препятствующих их достижению;</w:t>
      </w:r>
    </w:p>
    <w:p w:rsidR="00A04007" w:rsidRPr="00F03582" w:rsidRDefault="00A04007" w:rsidP="007B711E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- концентрация экспертно-аналитической деятельности на вопросах оценки прогноза социально-экономического развития района, </w:t>
      </w:r>
      <w:r w:rsidR="00331880" w:rsidRPr="00F03582">
        <w:rPr>
          <w:sz w:val="28"/>
          <w:szCs w:val="28"/>
        </w:rPr>
        <w:t>повышения к</w:t>
      </w:r>
      <w:r w:rsidR="00331880" w:rsidRPr="00F03582">
        <w:rPr>
          <w:sz w:val="28"/>
          <w:szCs w:val="28"/>
        </w:rPr>
        <w:t>а</w:t>
      </w:r>
      <w:r w:rsidR="00331880" w:rsidRPr="00F03582">
        <w:rPr>
          <w:sz w:val="28"/>
          <w:szCs w:val="28"/>
        </w:rPr>
        <w:t xml:space="preserve">чества </w:t>
      </w:r>
      <w:r w:rsidRPr="00F03582">
        <w:rPr>
          <w:sz w:val="28"/>
          <w:szCs w:val="28"/>
        </w:rPr>
        <w:t xml:space="preserve"> муниципальных целевых программ, </w:t>
      </w:r>
      <w:r w:rsidR="00331880" w:rsidRPr="00F03582">
        <w:rPr>
          <w:sz w:val="28"/>
          <w:szCs w:val="28"/>
        </w:rPr>
        <w:t>увязке целевых программ с о</w:t>
      </w:r>
      <w:r w:rsidR="00331880" w:rsidRPr="00F03582">
        <w:rPr>
          <w:sz w:val="28"/>
          <w:szCs w:val="28"/>
        </w:rPr>
        <w:t>с</w:t>
      </w:r>
      <w:r w:rsidR="00331880" w:rsidRPr="00F03582">
        <w:rPr>
          <w:sz w:val="28"/>
          <w:szCs w:val="28"/>
        </w:rPr>
        <w:t>новными направлениями социально-экономической политики района, обе</w:t>
      </w:r>
      <w:r w:rsidR="00331880" w:rsidRPr="00F03582">
        <w:rPr>
          <w:sz w:val="28"/>
          <w:szCs w:val="28"/>
        </w:rPr>
        <w:t>с</w:t>
      </w:r>
      <w:r w:rsidR="00331880" w:rsidRPr="00F03582">
        <w:rPr>
          <w:sz w:val="28"/>
          <w:szCs w:val="28"/>
        </w:rPr>
        <w:t xml:space="preserve">печивающими повышение качества жизни граждан, </w:t>
      </w:r>
      <w:r w:rsidRPr="00F03582">
        <w:rPr>
          <w:sz w:val="28"/>
          <w:szCs w:val="28"/>
        </w:rPr>
        <w:t>исполнени</w:t>
      </w:r>
      <w:r w:rsidR="00331880" w:rsidRPr="00F03582">
        <w:rPr>
          <w:sz w:val="28"/>
          <w:szCs w:val="28"/>
        </w:rPr>
        <w:t>я</w:t>
      </w:r>
      <w:r w:rsidRPr="00F03582">
        <w:rPr>
          <w:sz w:val="28"/>
          <w:szCs w:val="28"/>
        </w:rPr>
        <w:t xml:space="preserve"> обоснова</w:t>
      </w:r>
      <w:r w:rsidRPr="00F03582">
        <w:rPr>
          <w:sz w:val="28"/>
          <w:szCs w:val="28"/>
        </w:rPr>
        <w:t>н</w:t>
      </w:r>
      <w:r w:rsidRPr="00F03582">
        <w:rPr>
          <w:sz w:val="28"/>
          <w:szCs w:val="28"/>
        </w:rPr>
        <w:t>ных мероприятий в полном объеме;</w:t>
      </w:r>
    </w:p>
    <w:p w:rsidR="00A04007" w:rsidRPr="00F03582" w:rsidRDefault="00A04007" w:rsidP="007B711E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- расширение информационной деятельности в целях соблюдения принципа гласности и выполнения требований Федерального закона от 07.</w:t>
      </w:r>
      <w:r w:rsidR="000A7217">
        <w:rPr>
          <w:sz w:val="28"/>
          <w:szCs w:val="28"/>
        </w:rPr>
        <w:t>02.2011 г. №6-ФЗ и Положения о Р</w:t>
      </w:r>
      <w:r w:rsidRPr="00F03582">
        <w:rPr>
          <w:sz w:val="28"/>
          <w:szCs w:val="28"/>
        </w:rPr>
        <w:t>евизионной комиссии Новохоп</w:t>
      </w:r>
      <w:r w:rsidR="004B059E" w:rsidRPr="00F03582">
        <w:rPr>
          <w:sz w:val="28"/>
          <w:szCs w:val="28"/>
        </w:rPr>
        <w:t>ё</w:t>
      </w:r>
      <w:r w:rsidRPr="00F03582">
        <w:rPr>
          <w:sz w:val="28"/>
          <w:szCs w:val="28"/>
        </w:rPr>
        <w:t xml:space="preserve">рского муниципального района Воронежской области об обеспечении </w:t>
      </w:r>
      <w:r w:rsidRPr="00147AB3">
        <w:rPr>
          <w:sz w:val="28"/>
          <w:szCs w:val="28"/>
        </w:rPr>
        <w:t>доступа к и</w:t>
      </w:r>
      <w:r w:rsidRPr="00147AB3">
        <w:rPr>
          <w:sz w:val="28"/>
          <w:szCs w:val="28"/>
        </w:rPr>
        <w:t>н</w:t>
      </w:r>
      <w:r w:rsidRPr="00147AB3">
        <w:rPr>
          <w:sz w:val="28"/>
          <w:szCs w:val="28"/>
        </w:rPr>
        <w:t>формации о деятельности ревизионной комиссии;</w:t>
      </w:r>
    </w:p>
    <w:p w:rsidR="00A04007" w:rsidRDefault="00A04007" w:rsidP="007B711E">
      <w:pPr>
        <w:spacing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lastRenderedPageBreak/>
        <w:t>- совместная работа с Советом народных депутатов, администрацией Новохоп</w:t>
      </w:r>
      <w:r w:rsidR="004B059E" w:rsidRPr="00F03582">
        <w:rPr>
          <w:sz w:val="28"/>
          <w:szCs w:val="28"/>
        </w:rPr>
        <w:t>ё</w:t>
      </w:r>
      <w:r w:rsidRPr="00F03582">
        <w:rPr>
          <w:sz w:val="28"/>
          <w:szCs w:val="28"/>
        </w:rPr>
        <w:t xml:space="preserve">рского муниципального района, правоохранительными органами </w:t>
      </w:r>
      <w:r w:rsidRPr="00147AB3">
        <w:rPr>
          <w:sz w:val="28"/>
          <w:szCs w:val="28"/>
        </w:rPr>
        <w:t>по формированию единой системы предупреждения и оперативного устранения выявленных нарушений и недостатков, разработки предложений по повыш</w:t>
      </w:r>
      <w:r w:rsidRPr="00147AB3">
        <w:rPr>
          <w:sz w:val="28"/>
          <w:szCs w:val="28"/>
        </w:rPr>
        <w:t>е</w:t>
      </w:r>
      <w:r w:rsidRPr="00147AB3">
        <w:rPr>
          <w:sz w:val="28"/>
          <w:szCs w:val="28"/>
        </w:rPr>
        <w:t>нию эффективности</w:t>
      </w:r>
      <w:r w:rsidRPr="00F03582">
        <w:rPr>
          <w:sz w:val="28"/>
          <w:szCs w:val="28"/>
        </w:rPr>
        <w:t xml:space="preserve"> использования средств местного бюджета и муниц</w:t>
      </w:r>
      <w:r w:rsidRPr="00F03582">
        <w:rPr>
          <w:sz w:val="28"/>
          <w:szCs w:val="28"/>
        </w:rPr>
        <w:t>и</w:t>
      </w:r>
      <w:r w:rsidRPr="00F03582">
        <w:rPr>
          <w:sz w:val="28"/>
          <w:szCs w:val="28"/>
        </w:rPr>
        <w:t>пальной собственности.</w:t>
      </w:r>
    </w:p>
    <w:p w:rsidR="00B25EA8" w:rsidRPr="00F03582" w:rsidRDefault="00B25EA8" w:rsidP="007B711E">
      <w:pPr>
        <w:spacing w:line="288" w:lineRule="auto"/>
        <w:ind w:firstLine="709"/>
        <w:jc w:val="both"/>
        <w:rPr>
          <w:sz w:val="28"/>
          <w:szCs w:val="28"/>
        </w:rPr>
      </w:pPr>
      <w:r w:rsidRPr="00C67EA4">
        <w:rPr>
          <w:sz w:val="28"/>
          <w:szCs w:val="28"/>
        </w:rPr>
        <w:t>Ревизионн</w:t>
      </w:r>
      <w:r>
        <w:rPr>
          <w:sz w:val="28"/>
          <w:szCs w:val="28"/>
        </w:rPr>
        <w:t>ая</w:t>
      </w:r>
      <w:r w:rsidRPr="00C67E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продолжит сотрудничество с </w:t>
      </w:r>
      <w:r w:rsidRPr="00660275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палатой</w:t>
      </w:r>
      <w:r w:rsidRPr="00660275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>, примет участие в совместных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мероприятиях</w:t>
      </w:r>
      <w:r w:rsidR="007B711E">
        <w:rPr>
          <w:sz w:val="28"/>
          <w:szCs w:val="28"/>
        </w:rPr>
        <w:t>.</w:t>
      </w:r>
    </w:p>
    <w:p w:rsidR="00E83B3F" w:rsidRPr="000E7831" w:rsidRDefault="00E83B3F" w:rsidP="00E83B3F">
      <w:pPr>
        <w:pStyle w:val="a4"/>
        <w:spacing w:after="0"/>
        <w:ind w:left="0"/>
        <w:jc w:val="both"/>
        <w:rPr>
          <w:color w:val="FF0000"/>
          <w:sz w:val="28"/>
          <w:szCs w:val="28"/>
        </w:rPr>
      </w:pPr>
    </w:p>
    <w:p w:rsidR="00503D24" w:rsidRPr="00503D24" w:rsidRDefault="00503D24" w:rsidP="00E83B3F">
      <w:pPr>
        <w:pStyle w:val="a4"/>
        <w:spacing w:after="0"/>
        <w:ind w:left="0"/>
        <w:jc w:val="both"/>
        <w:rPr>
          <w:sz w:val="28"/>
          <w:szCs w:val="28"/>
        </w:rPr>
      </w:pPr>
      <w:proofErr w:type="gramStart"/>
      <w:r w:rsidRPr="00503D24">
        <w:rPr>
          <w:sz w:val="28"/>
          <w:szCs w:val="28"/>
        </w:rPr>
        <w:t>Исполняющий</w:t>
      </w:r>
      <w:proofErr w:type="gramEnd"/>
      <w:r w:rsidRPr="00503D24">
        <w:rPr>
          <w:sz w:val="28"/>
          <w:szCs w:val="28"/>
        </w:rPr>
        <w:t xml:space="preserve"> обязанности п</w:t>
      </w:r>
      <w:r w:rsidR="00E83B3F" w:rsidRPr="00503D24">
        <w:rPr>
          <w:sz w:val="28"/>
          <w:szCs w:val="28"/>
        </w:rPr>
        <w:t>редседател</w:t>
      </w:r>
      <w:r w:rsidRPr="00503D24">
        <w:rPr>
          <w:sz w:val="28"/>
          <w:szCs w:val="28"/>
        </w:rPr>
        <w:t>я</w:t>
      </w:r>
    </w:p>
    <w:p w:rsidR="00503D24" w:rsidRPr="00503D24" w:rsidRDefault="00503D24" w:rsidP="00E83B3F">
      <w:pPr>
        <w:pStyle w:val="a4"/>
        <w:spacing w:after="0"/>
        <w:ind w:left="0"/>
        <w:jc w:val="both"/>
        <w:rPr>
          <w:sz w:val="28"/>
          <w:szCs w:val="28"/>
        </w:rPr>
      </w:pPr>
      <w:r w:rsidRPr="00503D24">
        <w:rPr>
          <w:sz w:val="28"/>
          <w:szCs w:val="28"/>
        </w:rPr>
        <w:t>Р</w:t>
      </w:r>
      <w:r w:rsidR="00E83B3F" w:rsidRPr="00503D24">
        <w:rPr>
          <w:sz w:val="28"/>
          <w:szCs w:val="28"/>
        </w:rPr>
        <w:t>евизионной</w:t>
      </w:r>
      <w:r>
        <w:rPr>
          <w:sz w:val="28"/>
          <w:szCs w:val="28"/>
        </w:rPr>
        <w:t xml:space="preserve"> </w:t>
      </w:r>
      <w:r w:rsidR="00E83B3F" w:rsidRPr="00503D24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503D24">
        <w:rPr>
          <w:sz w:val="28"/>
          <w:szCs w:val="28"/>
        </w:rPr>
        <w:t xml:space="preserve"> </w:t>
      </w:r>
      <w:r w:rsidR="00E83B3F" w:rsidRPr="00503D24">
        <w:rPr>
          <w:sz w:val="28"/>
          <w:szCs w:val="28"/>
        </w:rPr>
        <w:t>Новохоп</w:t>
      </w:r>
      <w:r w:rsidR="004B059E" w:rsidRPr="00503D24">
        <w:rPr>
          <w:sz w:val="28"/>
          <w:szCs w:val="28"/>
        </w:rPr>
        <w:t>ё</w:t>
      </w:r>
      <w:r w:rsidR="00E83B3F" w:rsidRPr="00503D24">
        <w:rPr>
          <w:sz w:val="28"/>
          <w:szCs w:val="28"/>
        </w:rPr>
        <w:t xml:space="preserve">рского </w:t>
      </w:r>
    </w:p>
    <w:p w:rsidR="00503D24" w:rsidRPr="00503D24" w:rsidRDefault="00E83B3F" w:rsidP="00374B6E">
      <w:pPr>
        <w:pStyle w:val="a4"/>
        <w:spacing w:after="0"/>
        <w:ind w:left="0"/>
        <w:jc w:val="both"/>
        <w:rPr>
          <w:sz w:val="28"/>
          <w:szCs w:val="28"/>
        </w:rPr>
      </w:pPr>
      <w:r w:rsidRPr="00503D24">
        <w:rPr>
          <w:sz w:val="28"/>
          <w:szCs w:val="28"/>
        </w:rPr>
        <w:t xml:space="preserve">муниципального </w:t>
      </w:r>
      <w:r w:rsidR="00503D24">
        <w:rPr>
          <w:sz w:val="28"/>
          <w:szCs w:val="28"/>
        </w:rPr>
        <w:t xml:space="preserve"> </w:t>
      </w:r>
      <w:r w:rsidRPr="00503D24">
        <w:rPr>
          <w:sz w:val="28"/>
          <w:szCs w:val="28"/>
        </w:rPr>
        <w:t>района</w:t>
      </w:r>
      <w:r w:rsidR="00503D24" w:rsidRPr="00503D24">
        <w:rPr>
          <w:sz w:val="28"/>
          <w:szCs w:val="28"/>
        </w:rPr>
        <w:t xml:space="preserve"> </w:t>
      </w:r>
      <w:r w:rsidR="00503D24">
        <w:rPr>
          <w:sz w:val="28"/>
          <w:szCs w:val="28"/>
        </w:rPr>
        <w:t xml:space="preserve">  </w:t>
      </w:r>
      <w:proofErr w:type="gramStart"/>
      <w:r w:rsidRPr="00503D24">
        <w:rPr>
          <w:sz w:val="28"/>
          <w:szCs w:val="28"/>
        </w:rPr>
        <w:t>Воронежской</w:t>
      </w:r>
      <w:proofErr w:type="gramEnd"/>
      <w:r w:rsidRPr="00503D24">
        <w:rPr>
          <w:sz w:val="28"/>
          <w:szCs w:val="28"/>
        </w:rPr>
        <w:t xml:space="preserve"> </w:t>
      </w:r>
    </w:p>
    <w:p w:rsidR="00E13E60" w:rsidRPr="00374B6E" w:rsidRDefault="00E83B3F" w:rsidP="00374B6E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503D24">
        <w:rPr>
          <w:sz w:val="28"/>
          <w:szCs w:val="28"/>
        </w:rPr>
        <w:t xml:space="preserve">области                                                         </w:t>
      </w:r>
      <w:r w:rsidR="00A14C5B" w:rsidRPr="00503D24">
        <w:rPr>
          <w:sz w:val="28"/>
          <w:szCs w:val="28"/>
        </w:rPr>
        <w:t xml:space="preserve">    </w:t>
      </w:r>
      <w:r w:rsidRPr="00503D24">
        <w:rPr>
          <w:sz w:val="28"/>
          <w:szCs w:val="28"/>
        </w:rPr>
        <w:t xml:space="preserve"> </w:t>
      </w:r>
      <w:r w:rsidR="00503D24" w:rsidRPr="00503D24">
        <w:rPr>
          <w:sz w:val="28"/>
          <w:szCs w:val="28"/>
        </w:rPr>
        <w:t xml:space="preserve">          </w:t>
      </w:r>
      <w:r w:rsidRPr="00503D24">
        <w:rPr>
          <w:sz w:val="28"/>
          <w:szCs w:val="28"/>
        </w:rPr>
        <w:t xml:space="preserve">   </w:t>
      </w:r>
      <w:r w:rsidR="00503D24" w:rsidRPr="00503D24">
        <w:rPr>
          <w:sz w:val="28"/>
          <w:szCs w:val="28"/>
        </w:rPr>
        <w:t xml:space="preserve">          С</w:t>
      </w:r>
      <w:r w:rsidR="00F412E9" w:rsidRPr="00503D24">
        <w:rPr>
          <w:sz w:val="28"/>
          <w:szCs w:val="28"/>
        </w:rPr>
        <w:t>.</w:t>
      </w:r>
      <w:r w:rsidR="00503D24" w:rsidRPr="00503D24">
        <w:rPr>
          <w:sz w:val="28"/>
          <w:szCs w:val="28"/>
        </w:rPr>
        <w:t>Е</w:t>
      </w:r>
      <w:r w:rsidRPr="00503D24">
        <w:rPr>
          <w:sz w:val="28"/>
          <w:szCs w:val="28"/>
        </w:rPr>
        <w:t xml:space="preserve">. </w:t>
      </w:r>
      <w:r w:rsidR="00503D24" w:rsidRPr="00503D24">
        <w:rPr>
          <w:sz w:val="28"/>
          <w:szCs w:val="28"/>
        </w:rPr>
        <w:t>Калашникова</w:t>
      </w:r>
    </w:p>
    <w:sectPr w:rsidR="00E13E60" w:rsidRPr="00374B6E" w:rsidSect="003159A8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BE" w:rsidRDefault="008868BE">
      <w:r>
        <w:separator/>
      </w:r>
    </w:p>
  </w:endnote>
  <w:endnote w:type="continuationSeparator" w:id="0">
    <w:p w:rsidR="008868BE" w:rsidRDefault="0088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BE" w:rsidRDefault="008868BE">
      <w:r>
        <w:separator/>
      </w:r>
    </w:p>
  </w:footnote>
  <w:footnote w:type="continuationSeparator" w:id="0">
    <w:p w:rsidR="008868BE" w:rsidRDefault="0088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C1" w:rsidRDefault="002D6C24" w:rsidP="009854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08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8C1" w:rsidRDefault="00F508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C1" w:rsidRDefault="002D6C24" w:rsidP="009854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08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7B96">
      <w:rPr>
        <w:rStyle w:val="a7"/>
        <w:noProof/>
      </w:rPr>
      <w:t>12</w:t>
    </w:r>
    <w:r>
      <w:rPr>
        <w:rStyle w:val="a7"/>
      </w:rPr>
      <w:fldChar w:fldCharType="end"/>
    </w:r>
  </w:p>
  <w:p w:rsidR="00F508C1" w:rsidRDefault="00F508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96D5CA1"/>
    <w:multiLevelType w:val="hybridMultilevel"/>
    <w:tmpl w:val="439ABD3A"/>
    <w:lvl w:ilvl="0" w:tplc="52C0F8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6E4DB1"/>
    <w:multiLevelType w:val="hybridMultilevel"/>
    <w:tmpl w:val="9AC88E14"/>
    <w:lvl w:ilvl="0" w:tplc="C13472A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C13472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071E3A"/>
    <w:multiLevelType w:val="hybridMultilevel"/>
    <w:tmpl w:val="00EE247A"/>
    <w:lvl w:ilvl="0" w:tplc="2C447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600B6"/>
    <w:multiLevelType w:val="hybridMultilevel"/>
    <w:tmpl w:val="0ACA21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E0A1716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53651C1F"/>
    <w:multiLevelType w:val="hybridMultilevel"/>
    <w:tmpl w:val="E44234B2"/>
    <w:lvl w:ilvl="0" w:tplc="0A5CCD5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B165F"/>
    <w:multiLevelType w:val="hybridMultilevel"/>
    <w:tmpl w:val="075488B4"/>
    <w:lvl w:ilvl="0" w:tplc="CDA24928">
      <w:numFmt w:val="bullet"/>
      <w:lvlText w:val="-"/>
      <w:lvlJc w:val="left"/>
      <w:pPr>
        <w:ind w:left="1069" w:hanging="360"/>
      </w:pPr>
      <w:rPr>
        <w:rFonts w:ascii="yandex-sans" w:eastAsia="Times New Roman" w:hAnsi="yandex-san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8DB0885"/>
    <w:multiLevelType w:val="hybridMultilevel"/>
    <w:tmpl w:val="315E5712"/>
    <w:lvl w:ilvl="0" w:tplc="BBEA7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954A90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1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EA2BD9"/>
    <w:multiLevelType w:val="hybridMultilevel"/>
    <w:tmpl w:val="CD90C9A6"/>
    <w:lvl w:ilvl="0" w:tplc="A1584C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5D0CDA"/>
    <w:multiLevelType w:val="hybridMultilevel"/>
    <w:tmpl w:val="05AE226C"/>
    <w:lvl w:ilvl="0" w:tplc="6D5CD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46736"/>
    <w:rsid w:val="0000289C"/>
    <w:rsid w:val="000103DE"/>
    <w:rsid w:val="000148C3"/>
    <w:rsid w:val="00015418"/>
    <w:rsid w:val="00020966"/>
    <w:rsid w:val="000214B2"/>
    <w:rsid w:val="000257DB"/>
    <w:rsid w:val="0003056A"/>
    <w:rsid w:val="00032359"/>
    <w:rsid w:val="00034732"/>
    <w:rsid w:val="000363D6"/>
    <w:rsid w:val="000458EA"/>
    <w:rsid w:val="00046644"/>
    <w:rsid w:val="0005275C"/>
    <w:rsid w:val="00052BFB"/>
    <w:rsid w:val="00054623"/>
    <w:rsid w:val="00056507"/>
    <w:rsid w:val="000571BF"/>
    <w:rsid w:val="000578F7"/>
    <w:rsid w:val="0006194E"/>
    <w:rsid w:val="00066800"/>
    <w:rsid w:val="00072960"/>
    <w:rsid w:val="0007303A"/>
    <w:rsid w:val="00082A72"/>
    <w:rsid w:val="00085484"/>
    <w:rsid w:val="000861F1"/>
    <w:rsid w:val="00087849"/>
    <w:rsid w:val="00091BF9"/>
    <w:rsid w:val="00092E98"/>
    <w:rsid w:val="000951E9"/>
    <w:rsid w:val="0009592B"/>
    <w:rsid w:val="000971EB"/>
    <w:rsid w:val="000A0DFC"/>
    <w:rsid w:val="000A19D2"/>
    <w:rsid w:val="000A2285"/>
    <w:rsid w:val="000A7217"/>
    <w:rsid w:val="000B05CC"/>
    <w:rsid w:val="000B1EC6"/>
    <w:rsid w:val="000C1DA4"/>
    <w:rsid w:val="000C45DA"/>
    <w:rsid w:val="000D4AF1"/>
    <w:rsid w:val="000D5BAD"/>
    <w:rsid w:val="000D7877"/>
    <w:rsid w:val="000E37CE"/>
    <w:rsid w:val="000E4E39"/>
    <w:rsid w:val="000E7831"/>
    <w:rsid w:val="000F0ACF"/>
    <w:rsid w:val="000F726E"/>
    <w:rsid w:val="000F7D04"/>
    <w:rsid w:val="00102430"/>
    <w:rsid w:val="00102E53"/>
    <w:rsid w:val="00103646"/>
    <w:rsid w:val="00104033"/>
    <w:rsid w:val="00105463"/>
    <w:rsid w:val="00112770"/>
    <w:rsid w:val="00113DFA"/>
    <w:rsid w:val="00114EF1"/>
    <w:rsid w:val="00114F60"/>
    <w:rsid w:val="001169D4"/>
    <w:rsid w:val="00123A45"/>
    <w:rsid w:val="00126315"/>
    <w:rsid w:val="001263A0"/>
    <w:rsid w:val="00126E51"/>
    <w:rsid w:val="00127B96"/>
    <w:rsid w:val="00130034"/>
    <w:rsid w:val="001339FD"/>
    <w:rsid w:val="00134E32"/>
    <w:rsid w:val="001351F8"/>
    <w:rsid w:val="0013536C"/>
    <w:rsid w:val="00140CB6"/>
    <w:rsid w:val="001426D1"/>
    <w:rsid w:val="001430A5"/>
    <w:rsid w:val="0014585F"/>
    <w:rsid w:val="00147AB3"/>
    <w:rsid w:val="00150593"/>
    <w:rsid w:val="001516BD"/>
    <w:rsid w:val="00154A52"/>
    <w:rsid w:val="0016068B"/>
    <w:rsid w:val="00160876"/>
    <w:rsid w:val="0016161C"/>
    <w:rsid w:val="00161C96"/>
    <w:rsid w:val="00161D92"/>
    <w:rsid w:val="00163144"/>
    <w:rsid w:val="00163991"/>
    <w:rsid w:val="00166BE4"/>
    <w:rsid w:val="00170004"/>
    <w:rsid w:val="00171A97"/>
    <w:rsid w:val="0017394A"/>
    <w:rsid w:val="001766B8"/>
    <w:rsid w:val="00185C71"/>
    <w:rsid w:val="00190008"/>
    <w:rsid w:val="001915D6"/>
    <w:rsid w:val="001916E7"/>
    <w:rsid w:val="001931AD"/>
    <w:rsid w:val="0019602B"/>
    <w:rsid w:val="001969C2"/>
    <w:rsid w:val="001A03D8"/>
    <w:rsid w:val="001A1E8B"/>
    <w:rsid w:val="001A1EAE"/>
    <w:rsid w:val="001A6A76"/>
    <w:rsid w:val="001A6EB4"/>
    <w:rsid w:val="001A7786"/>
    <w:rsid w:val="001B1518"/>
    <w:rsid w:val="001B29AA"/>
    <w:rsid w:val="001C4CD2"/>
    <w:rsid w:val="001D3F22"/>
    <w:rsid w:val="001D5768"/>
    <w:rsid w:val="001D6A1F"/>
    <w:rsid w:val="001E38FE"/>
    <w:rsid w:val="001F0812"/>
    <w:rsid w:val="001F591A"/>
    <w:rsid w:val="00204108"/>
    <w:rsid w:val="00217477"/>
    <w:rsid w:val="0022007F"/>
    <w:rsid w:val="002242F1"/>
    <w:rsid w:val="002252EB"/>
    <w:rsid w:val="0022566A"/>
    <w:rsid w:val="00227016"/>
    <w:rsid w:val="002344AB"/>
    <w:rsid w:val="00237689"/>
    <w:rsid w:val="00237A16"/>
    <w:rsid w:val="0024094B"/>
    <w:rsid w:val="00242A4A"/>
    <w:rsid w:val="00244E62"/>
    <w:rsid w:val="00247EBC"/>
    <w:rsid w:val="00250BEE"/>
    <w:rsid w:val="00251D95"/>
    <w:rsid w:val="00252604"/>
    <w:rsid w:val="00252A8F"/>
    <w:rsid w:val="00253AE3"/>
    <w:rsid w:val="00254BDD"/>
    <w:rsid w:val="0025546F"/>
    <w:rsid w:val="002563AD"/>
    <w:rsid w:val="00256E33"/>
    <w:rsid w:val="00262BCD"/>
    <w:rsid w:val="002652D8"/>
    <w:rsid w:val="00266823"/>
    <w:rsid w:val="0027076D"/>
    <w:rsid w:val="002749C4"/>
    <w:rsid w:val="00275F5A"/>
    <w:rsid w:val="00280F25"/>
    <w:rsid w:val="002826C7"/>
    <w:rsid w:val="002844A3"/>
    <w:rsid w:val="002933A5"/>
    <w:rsid w:val="00295DE1"/>
    <w:rsid w:val="0029603C"/>
    <w:rsid w:val="002A40F7"/>
    <w:rsid w:val="002B1606"/>
    <w:rsid w:val="002B1A25"/>
    <w:rsid w:val="002B6270"/>
    <w:rsid w:val="002C2660"/>
    <w:rsid w:val="002C2C2D"/>
    <w:rsid w:val="002C444A"/>
    <w:rsid w:val="002C56B0"/>
    <w:rsid w:val="002C5E3E"/>
    <w:rsid w:val="002C7F32"/>
    <w:rsid w:val="002D077D"/>
    <w:rsid w:val="002D0DB5"/>
    <w:rsid w:val="002D151C"/>
    <w:rsid w:val="002D6C24"/>
    <w:rsid w:val="002D6FEE"/>
    <w:rsid w:val="002D7E8C"/>
    <w:rsid w:val="002E2394"/>
    <w:rsid w:val="002E4DA2"/>
    <w:rsid w:val="002E6C55"/>
    <w:rsid w:val="002E6CE5"/>
    <w:rsid w:val="002F1975"/>
    <w:rsid w:val="002F3426"/>
    <w:rsid w:val="002F4E1F"/>
    <w:rsid w:val="00301ECF"/>
    <w:rsid w:val="00302B11"/>
    <w:rsid w:val="00305E7A"/>
    <w:rsid w:val="00307267"/>
    <w:rsid w:val="003101E5"/>
    <w:rsid w:val="00310368"/>
    <w:rsid w:val="003121AD"/>
    <w:rsid w:val="00314531"/>
    <w:rsid w:val="00315952"/>
    <w:rsid w:val="003159A8"/>
    <w:rsid w:val="00317F0F"/>
    <w:rsid w:val="003216D6"/>
    <w:rsid w:val="00323B15"/>
    <w:rsid w:val="00325865"/>
    <w:rsid w:val="00326FE2"/>
    <w:rsid w:val="00327940"/>
    <w:rsid w:val="00331880"/>
    <w:rsid w:val="00332C1B"/>
    <w:rsid w:val="003346F1"/>
    <w:rsid w:val="00335EA5"/>
    <w:rsid w:val="00336735"/>
    <w:rsid w:val="003402B5"/>
    <w:rsid w:val="00345C0E"/>
    <w:rsid w:val="00346DF0"/>
    <w:rsid w:val="0035018A"/>
    <w:rsid w:val="00351A76"/>
    <w:rsid w:val="00352CFF"/>
    <w:rsid w:val="00360E12"/>
    <w:rsid w:val="003622D8"/>
    <w:rsid w:val="003622FF"/>
    <w:rsid w:val="00370D5B"/>
    <w:rsid w:val="00374B6E"/>
    <w:rsid w:val="00375FE2"/>
    <w:rsid w:val="00376EBC"/>
    <w:rsid w:val="00381EFF"/>
    <w:rsid w:val="0038539B"/>
    <w:rsid w:val="00385B71"/>
    <w:rsid w:val="00387E82"/>
    <w:rsid w:val="00395BD1"/>
    <w:rsid w:val="0039695C"/>
    <w:rsid w:val="0039753A"/>
    <w:rsid w:val="003A0E0D"/>
    <w:rsid w:val="003A2D14"/>
    <w:rsid w:val="003A3397"/>
    <w:rsid w:val="003A67BF"/>
    <w:rsid w:val="003B51EE"/>
    <w:rsid w:val="003B57FB"/>
    <w:rsid w:val="003B6301"/>
    <w:rsid w:val="003C0802"/>
    <w:rsid w:val="003C68CE"/>
    <w:rsid w:val="003C7A9B"/>
    <w:rsid w:val="003D0DC3"/>
    <w:rsid w:val="003D31F7"/>
    <w:rsid w:val="003D58DF"/>
    <w:rsid w:val="003D59EE"/>
    <w:rsid w:val="003D67C5"/>
    <w:rsid w:val="003E1174"/>
    <w:rsid w:val="003E1C3E"/>
    <w:rsid w:val="003E2A83"/>
    <w:rsid w:val="003E2B46"/>
    <w:rsid w:val="003E39AE"/>
    <w:rsid w:val="003E49AF"/>
    <w:rsid w:val="003E4F1A"/>
    <w:rsid w:val="003F30AE"/>
    <w:rsid w:val="003F3BE4"/>
    <w:rsid w:val="003F5602"/>
    <w:rsid w:val="00401552"/>
    <w:rsid w:val="00404347"/>
    <w:rsid w:val="0040697D"/>
    <w:rsid w:val="00407BAB"/>
    <w:rsid w:val="00411B62"/>
    <w:rsid w:val="00412FA4"/>
    <w:rsid w:val="00413B85"/>
    <w:rsid w:val="00415195"/>
    <w:rsid w:val="00416E18"/>
    <w:rsid w:val="00422B03"/>
    <w:rsid w:val="0042578C"/>
    <w:rsid w:val="0043037E"/>
    <w:rsid w:val="0043141E"/>
    <w:rsid w:val="00435763"/>
    <w:rsid w:val="0044335D"/>
    <w:rsid w:val="00443936"/>
    <w:rsid w:val="00444F04"/>
    <w:rsid w:val="00445677"/>
    <w:rsid w:val="004530DD"/>
    <w:rsid w:val="00455A1F"/>
    <w:rsid w:val="004564BB"/>
    <w:rsid w:val="00461200"/>
    <w:rsid w:val="004619DE"/>
    <w:rsid w:val="004639F8"/>
    <w:rsid w:val="00463DF0"/>
    <w:rsid w:val="00464D11"/>
    <w:rsid w:val="004660FA"/>
    <w:rsid w:val="0046657A"/>
    <w:rsid w:val="00467268"/>
    <w:rsid w:val="00470110"/>
    <w:rsid w:val="0047096A"/>
    <w:rsid w:val="004728E0"/>
    <w:rsid w:val="00474E01"/>
    <w:rsid w:val="00476626"/>
    <w:rsid w:val="004800C8"/>
    <w:rsid w:val="0048622E"/>
    <w:rsid w:val="00486874"/>
    <w:rsid w:val="004A0302"/>
    <w:rsid w:val="004A272C"/>
    <w:rsid w:val="004A283E"/>
    <w:rsid w:val="004A3972"/>
    <w:rsid w:val="004A4B64"/>
    <w:rsid w:val="004B059E"/>
    <w:rsid w:val="004B2AEB"/>
    <w:rsid w:val="004B3A19"/>
    <w:rsid w:val="004C0080"/>
    <w:rsid w:val="004C038F"/>
    <w:rsid w:val="004C2974"/>
    <w:rsid w:val="004C423B"/>
    <w:rsid w:val="004D1C6A"/>
    <w:rsid w:val="004D7ABB"/>
    <w:rsid w:val="004D7B0B"/>
    <w:rsid w:val="004E4925"/>
    <w:rsid w:val="004E7012"/>
    <w:rsid w:val="004E7072"/>
    <w:rsid w:val="004F1D70"/>
    <w:rsid w:val="004F3BEB"/>
    <w:rsid w:val="004F4561"/>
    <w:rsid w:val="004F471A"/>
    <w:rsid w:val="004F4C6E"/>
    <w:rsid w:val="004F54E4"/>
    <w:rsid w:val="0050086E"/>
    <w:rsid w:val="00500B9B"/>
    <w:rsid w:val="00503D24"/>
    <w:rsid w:val="00505404"/>
    <w:rsid w:val="00506527"/>
    <w:rsid w:val="00507B06"/>
    <w:rsid w:val="00510371"/>
    <w:rsid w:val="00515EF9"/>
    <w:rsid w:val="00516D90"/>
    <w:rsid w:val="00516EA8"/>
    <w:rsid w:val="00520298"/>
    <w:rsid w:val="005215B2"/>
    <w:rsid w:val="00521ADC"/>
    <w:rsid w:val="00523021"/>
    <w:rsid w:val="0052304A"/>
    <w:rsid w:val="00524697"/>
    <w:rsid w:val="00527617"/>
    <w:rsid w:val="00530C40"/>
    <w:rsid w:val="00530D99"/>
    <w:rsid w:val="005310CC"/>
    <w:rsid w:val="00531AB2"/>
    <w:rsid w:val="00535343"/>
    <w:rsid w:val="00536393"/>
    <w:rsid w:val="005363E6"/>
    <w:rsid w:val="00540CF4"/>
    <w:rsid w:val="005430E6"/>
    <w:rsid w:val="00550B15"/>
    <w:rsid w:val="0056192A"/>
    <w:rsid w:val="00562FD2"/>
    <w:rsid w:val="00563B6E"/>
    <w:rsid w:val="00564D8D"/>
    <w:rsid w:val="00565800"/>
    <w:rsid w:val="00566587"/>
    <w:rsid w:val="00570290"/>
    <w:rsid w:val="00572B7A"/>
    <w:rsid w:val="005753BD"/>
    <w:rsid w:val="005800B6"/>
    <w:rsid w:val="0058035B"/>
    <w:rsid w:val="005809CA"/>
    <w:rsid w:val="00584A72"/>
    <w:rsid w:val="00590FB9"/>
    <w:rsid w:val="005912C0"/>
    <w:rsid w:val="00595F4F"/>
    <w:rsid w:val="00597412"/>
    <w:rsid w:val="00597ACF"/>
    <w:rsid w:val="005A01DB"/>
    <w:rsid w:val="005A1293"/>
    <w:rsid w:val="005A1DB3"/>
    <w:rsid w:val="005A299D"/>
    <w:rsid w:val="005A5194"/>
    <w:rsid w:val="005B01CE"/>
    <w:rsid w:val="005B55EF"/>
    <w:rsid w:val="005B76BE"/>
    <w:rsid w:val="005C0BD9"/>
    <w:rsid w:val="005C2B59"/>
    <w:rsid w:val="005D0F0C"/>
    <w:rsid w:val="005D1BAF"/>
    <w:rsid w:val="005D4A71"/>
    <w:rsid w:val="005D66FE"/>
    <w:rsid w:val="005D6A9B"/>
    <w:rsid w:val="005D7B90"/>
    <w:rsid w:val="005E040F"/>
    <w:rsid w:val="005E1314"/>
    <w:rsid w:val="005E188D"/>
    <w:rsid w:val="005E68EB"/>
    <w:rsid w:val="005E69EB"/>
    <w:rsid w:val="005F11C6"/>
    <w:rsid w:val="005F1745"/>
    <w:rsid w:val="005F28F0"/>
    <w:rsid w:val="00601C4D"/>
    <w:rsid w:val="00604252"/>
    <w:rsid w:val="00617C4D"/>
    <w:rsid w:val="0062001B"/>
    <w:rsid w:val="00621B0D"/>
    <w:rsid w:val="00621C0C"/>
    <w:rsid w:val="00621C2A"/>
    <w:rsid w:val="0062445C"/>
    <w:rsid w:val="00631B7F"/>
    <w:rsid w:val="00632946"/>
    <w:rsid w:val="006334D3"/>
    <w:rsid w:val="00636F73"/>
    <w:rsid w:val="00637D86"/>
    <w:rsid w:val="00640CEB"/>
    <w:rsid w:val="00642E95"/>
    <w:rsid w:val="00643C3E"/>
    <w:rsid w:val="00643E81"/>
    <w:rsid w:val="0064420D"/>
    <w:rsid w:val="00646736"/>
    <w:rsid w:val="00646C4A"/>
    <w:rsid w:val="0064783D"/>
    <w:rsid w:val="006533EF"/>
    <w:rsid w:val="00657A7D"/>
    <w:rsid w:val="00660275"/>
    <w:rsid w:val="00660A32"/>
    <w:rsid w:val="006615EF"/>
    <w:rsid w:val="0067033F"/>
    <w:rsid w:val="00671FBA"/>
    <w:rsid w:val="00672F85"/>
    <w:rsid w:val="006742C4"/>
    <w:rsid w:val="00675791"/>
    <w:rsid w:val="0068625F"/>
    <w:rsid w:val="006921C4"/>
    <w:rsid w:val="00694CFE"/>
    <w:rsid w:val="00694EEF"/>
    <w:rsid w:val="006A0519"/>
    <w:rsid w:val="006A250B"/>
    <w:rsid w:val="006A2DE4"/>
    <w:rsid w:val="006A4645"/>
    <w:rsid w:val="006A5280"/>
    <w:rsid w:val="006A590E"/>
    <w:rsid w:val="006B17FF"/>
    <w:rsid w:val="006B2FCF"/>
    <w:rsid w:val="006B5D53"/>
    <w:rsid w:val="006B62B4"/>
    <w:rsid w:val="006B7803"/>
    <w:rsid w:val="006C1519"/>
    <w:rsid w:val="006C3BB6"/>
    <w:rsid w:val="006C5CC7"/>
    <w:rsid w:val="006C61FE"/>
    <w:rsid w:val="006D4E10"/>
    <w:rsid w:val="006E1983"/>
    <w:rsid w:val="006E606A"/>
    <w:rsid w:val="006F17EA"/>
    <w:rsid w:val="006F2686"/>
    <w:rsid w:val="006F27C7"/>
    <w:rsid w:val="00700848"/>
    <w:rsid w:val="0070193B"/>
    <w:rsid w:val="00703DA8"/>
    <w:rsid w:val="007075E6"/>
    <w:rsid w:val="00710FCE"/>
    <w:rsid w:val="007111A3"/>
    <w:rsid w:val="00713871"/>
    <w:rsid w:val="00715036"/>
    <w:rsid w:val="00715C3A"/>
    <w:rsid w:val="00723A5F"/>
    <w:rsid w:val="0072550F"/>
    <w:rsid w:val="007267AB"/>
    <w:rsid w:val="00730729"/>
    <w:rsid w:val="00734467"/>
    <w:rsid w:val="00734816"/>
    <w:rsid w:val="007363E4"/>
    <w:rsid w:val="00740E67"/>
    <w:rsid w:val="00746A42"/>
    <w:rsid w:val="00754364"/>
    <w:rsid w:val="007561FB"/>
    <w:rsid w:val="00760C9D"/>
    <w:rsid w:val="0076108C"/>
    <w:rsid w:val="00763922"/>
    <w:rsid w:val="00765F81"/>
    <w:rsid w:val="0077063F"/>
    <w:rsid w:val="00773105"/>
    <w:rsid w:val="00774528"/>
    <w:rsid w:val="00775CB1"/>
    <w:rsid w:val="0077647B"/>
    <w:rsid w:val="00780C14"/>
    <w:rsid w:val="00780C8D"/>
    <w:rsid w:val="00782A0D"/>
    <w:rsid w:val="007838D5"/>
    <w:rsid w:val="00793252"/>
    <w:rsid w:val="00793564"/>
    <w:rsid w:val="00793B7D"/>
    <w:rsid w:val="00795417"/>
    <w:rsid w:val="007955F9"/>
    <w:rsid w:val="00795C53"/>
    <w:rsid w:val="007A4A61"/>
    <w:rsid w:val="007A5F64"/>
    <w:rsid w:val="007B0CEF"/>
    <w:rsid w:val="007B1032"/>
    <w:rsid w:val="007B421A"/>
    <w:rsid w:val="007B711E"/>
    <w:rsid w:val="007C15EB"/>
    <w:rsid w:val="007C2E6C"/>
    <w:rsid w:val="007C306B"/>
    <w:rsid w:val="007C4C35"/>
    <w:rsid w:val="007D0783"/>
    <w:rsid w:val="007D10B2"/>
    <w:rsid w:val="007D471F"/>
    <w:rsid w:val="007D71C6"/>
    <w:rsid w:val="007E3430"/>
    <w:rsid w:val="007E3A12"/>
    <w:rsid w:val="007E3F65"/>
    <w:rsid w:val="007E5302"/>
    <w:rsid w:val="007F1030"/>
    <w:rsid w:val="007F2C1D"/>
    <w:rsid w:val="007F4604"/>
    <w:rsid w:val="007F7E11"/>
    <w:rsid w:val="00802FE8"/>
    <w:rsid w:val="008064E6"/>
    <w:rsid w:val="008121BE"/>
    <w:rsid w:val="00812FAD"/>
    <w:rsid w:val="00813201"/>
    <w:rsid w:val="00814A2F"/>
    <w:rsid w:val="00814D9A"/>
    <w:rsid w:val="00815F1A"/>
    <w:rsid w:val="008172ED"/>
    <w:rsid w:val="008175CC"/>
    <w:rsid w:val="00817B0A"/>
    <w:rsid w:val="008203FF"/>
    <w:rsid w:val="00821CA9"/>
    <w:rsid w:val="00821E97"/>
    <w:rsid w:val="008234B7"/>
    <w:rsid w:val="0082771B"/>
    <w:rsid w:val="00831009"/>
    <w:rsid w:val="00831B85"/>
    <w:rsid w:val="008362CF"/>
    <w:rsid w:val="008367A2"/>
    <w:rsid w:val="0083740B"/>
    <w:rsid w:val="0083797C"/>
    <w:rsid w:val="0084018C"/>
    <w:rsid w:val="0084355C"/>
    <w:rsid w:val="008461D3"/>
    <w:rsid w:val="00847249"/>
    <w:rsid w:val="008479A9"/>
    <w:rsid w:val="008517B6"/>
    <w:rsid w:val="00855E82"/>
    <w:rsid w:val="0085762C"/>
    <w:rsid w:val="00857C61"/>
    <w:rsid w:val="00860309"/>
    <w:rsid w:val="0086030A"/>
    <w:rsid w:val="0086359E"/>
    <w:rsid w:val="008636CB"/>
    <w:rsid w:val="008637EE"/>
    <w:rsid w:val="00865B79"/>
    <w:rsid w:val="00871459"/>
    <w:rsid w:val="008716C5"/>
    <w:rsid w:val="00871DE2"/>
    <w:rsid w:val="008729F4"/>
    <w:rsid w:val="00875A06"/>
    <w:rsid w:val="0087664B"/>
    <w:rsid w:val="00876D1E"/>
    <w:rsid w:val="00882A93"/>
    <w:rsid w:val="008831EB"/>
    <w:rsid w:val="0088426E"/>
    <w:rsid w:val="00884F94"/>
    <w:rsid w:val="0088565B"/>
    <w:rsid w:val="00885852"/>
    <w:rsid w:val="00885BB3"/>
    <w:rsid w:val="008868BE"/>
    <w:rsid w:val="0088730D"/>
    <w:rsid w:val="008904AC"/>
    <w:rsid w:val="00891B68"/>
    <w:rsid w:val="008928EF"/>
    <w:rsid w:val="00894161"/>
    <w:rsid w:val="008965D1"/>
    <w:rsid w:val="00897B92"/>
    <w:rsid w:val="008A01A9"/>
    <w:rsid w:val="008A0F7D"/>
    <w:rsid w:val="008A289D"/>
    <w:rsid w:val="008B0260"/>
    <w:rsid w:val="008B3D39"/>
    <w:rsid w:val="008B516D"/>
    <w:rsid w:val="008B5209"/>
    <w:rsid w:val="008B568C"/>
    <w:rsid w:val="008B7482"/>
    <w:rsid w:val="008C11C8"/>
    <w:rsid w:val="008C1E64"/>
    <w:rsid w:val="008C37C6"/>
    <w:rsid w:val="008C6250"/>
    <w:rsid w:val="008C665F"/>
    <w:rsid w:val="008D1BB5"/>
    <w:rsid w:val="008D46A8"/>
    <w:rsid w:val="008D4871"/>
    <w:rsid w:val="008D4DCE"/>
    <w:rsid w:val="008E40BF"/>
    <w:rsid w:val="008E5BDC"/>
    <w:rsid w:val="008E72F1"/>
    <w:rsid w:val="008F29FB"/>
    <w:rsid w:val="008F6147"/>
    <w:rsid w:val="008F78C5"/>
    <w:rsid w:val="008F7980"/>
    <w:rsid w:val="009004D2"/>
    <w:rsid w:val="00902071"/>
    <w:rsid w:val="00907EA0"/>
    <w:rsid w:val="00910EBA"/>
    <w:rsid w:val="0091150C"/>
    <w:rsid w:val="009121CF"/>
    <w:rsid w:val="00912A74"/>
    <w:rsid w:val="009132BD"/>
    <w:rsid w:val="0091384D"/>
    <w:rsid w:val="009152C8"/>
    <w:rsid w:val="0091773B"/>
    <w:rsid w:val="009202A7"/>
    <w:rsid w:val="00924960"/>
    <w:rsid w:val="0092526C"/>
    <w:rsid w:val="00925518"/>
    <w:rsid w:val="0092569E"/>
    <w:rsid w:val="009277D5"/>
    <w:rsid w:val="0093336B"/>
    <w:rsid w:val="0093736F"/>
    <w:rsid w:val="00937C2B"/>
    <w:rsid w:val="009404FC"/>
    <w:rsid w:val="009425DE"/>
    <w:rsid w:val="009469E1"/>
    <w:rsid w:val="009510AE"/>
    <w:rsid w:val="009516F1"/>
    <w:rsid w:val="0095414D"/>
    <w:rsid w:val="00955395"/>
    <w:rsid w:val="00955F47"/>
    <w:rsid w:val="00956207"/>
    <w:rsid w:val="009570D5"/>
    <w:rsid w:val="00960369"/>
    <w:rsid w:val="00961329"/>
    <w:rsid w:val="00961A9A"/>
    <w:rsid w:val="009622FC"/>
    <w:rsid w:val="00962B8B"/>
    <w:rsid w:val="00962C78"/>
    <w:rsid w:val="0096784E"/>
    <w:rsid w:val="00971383"/>
    <w:rsid w:val="009714E1"/>
    <w:rsid w:val="009715C1"/>
    <w:rsid w:val="00971601"/>
    <w:rsid w:val="0097387A"/>
    <w:rsid w:val="00974708"/>
    <w:rsid w:val="0097557A"/>
    <w:rsid w:val="009777A4"/>
    <w:rsid w:val="0098444E"/>
    <w:rsid w:val="0098547C"/>
    <w:rsid w:val="0098668D"/>
    <w:rsid w:val="00986E7A"/>
    <w:rsid w:val="009870C8"/>
    <w:rsid w:val="009905F3"/>
    <w:rsid w:val="00991AEE"/>
    <w:rsid w:val="00992A6A"/>
    <w:rsid w:val="00993AC2"/>
    <w:rsid w:val="009A04E6"/>
    <w:rsid w:val="009A1C09"/>
    <w:rsid w:val="009A7098"/>
    <w:rsid w:val="009B0278"/>
    <w:rsid w:val="009B24DC"/>
    <w:rsid w:val="009B29A4"/>
    <w:rsid w:val="009B2EE6"/>
    <w:rsid w:val="009B69BF"/>
    <w:rsid w:val="009B6AEE"/>
    <w:rsid w:val="009C0362"/>
    <w:rsid w:val="009C68BD"/>
    <w:rsid w:val="009C6CBA"/>
    <w:rsid w:val="009D051F"/>
    <w:rsid w:val="009D3400"/>
    <w:rsid w:val="009E3023"/>
    <w:rsid w:val="009E370E"/>
    <w:rsid w:val="009E40A9"/>
    <w:rsid w:val="009E4462"/>
    <w:rsid w:val="009E4C31"/>
    <w:rsid w:val="009F2C12"/>
    <w:rsid w:val="009F6801"/>
    <w:rsid w:val="009F6F1B"/>
    <w:rsid w:val="00A02A1B"/>
    <w:rsid w:val="00A02B4B"/>
    <w:rsid w:val="00A04007"/>
    <w:rsid w:val="00A054B7"/>
    <w:rsid w:val="00A059DD"/>
    <w:rsid w:val="00A05B5F"/>
    <w:rsid w:val="00A06D60"/>
    <w:rsid w:val="00A108D5"/>
    <w:rsid w:val="00A130F4"/>
    <w:rsid w:val="00A14C5B"/>
    <w:rsid w:val="00A212C9"/>
    <w:rsid w:val="00A23212"/>
    <w:rsid w:val="00A2385C"/>
    <w:rsid w:val="00A261B4"/>
    <w:rsid w:val="00A3081D"/>
    <w:rsid w:val="00A31FD4"/>
    <w:rsid w:val="00A35258"/>
    <w:rsid w:val="00A35831"/>
    <w:rsid w:val="00A4075E"/>
    <w:rsid w:val="00A40FD0"/>
    <w:rsid w:val="00A41D3F"/>
    <w:rsid w:val="00A46453"/>
    <w:rsid w:val="00A50659"/>
    <w:rsid w:val="00A54309"/>
    <w:rsid w:val="00A54D9E"/>
    <w:rsid w:val="00A57D23"/>
    <w:rsid w:val="00A6041F"/>
    <w:rsid w:val="00A614BC"/>
    <w:rsid w:val="00A62B93"/>
    <w:rsid w:val="00A67E62"/>
    <w:rsid w:val="00A7055B"/>
    <w:rsid w:val="00A74A73"/>
    <w:rsid w:val="00A81EF3"/>
    <w:rsid w:val="00A853FF"/>
    <w:rsid w:val="00A87743"/>
    <w:rsid w:val="00A87C6E"/>
    <w:rsid w:val="00A941B1"/>
    <w:rsid w:val="00A94EA1"/>
    <w:rsid w:val="00A95D38"/>
    <w:rsid w:val="00A964A8"/>
    <w:rsid w:val="00A96D66"/>
    <w:rsid w:val="00AA0FE0"/>
    <w:rsid w:val="00AA7B22"/>
    <w:rsid w:val="00AB325A"/>
    <w:rsid w:val="00AB3900"/>
    <w:rsid w:val="00AB7FA5"/>
    <w:rsid w:val="00AC0D23"/>
    <w:rsid w:val="00AC4E65"/>
    <w:rsid w:val="00AC535E"/>
    <w:rsid w:val="00AD1EEB"/>
    <w:rsid w:val="00AD4A0B"/>
    <w:rsid w:val="00AE0356"/>
    <w:rsid w:val="00AE2B64"/>
    <w:rsid w:val="00AE2F21"/>
    <w:rsid w:val="00AF1100"/>
    <w:rsid w:val="00AF1EDF"/>
    <w:rsid w:val="00AF33D7"/>
    <w:rsid w:val="00AF7472"/>
    <w:rsid w:val="00AF7B28"/>
    <w:rsid w:val="00B051B8"/>
    <w:rsid w:val="00B07A6B"/>
    <w:rsid w:val="00B11484"/>
    <w:rsid w:val="00B132A4"/>
    <w:rsid w:val="00B13C5D"/>
    <w:rsid w:val="00B14325"/>
    <w:rsid w:val="00B15416"/>
    <w:rsid w:val="00B15D39"/>
    <w:rsid w:val="00B1748F"/>
    <w:rsid w:val="00B20CE7"/>
    <w:rsid w:val="00B20D7C"/>
    <w:rsid w:val="00B24E22"/>
    <w:rsid w:val="00B25EA8"/>
    <w:rsid w:val="00B26254"/>
    <w:rsid w:val="00B2773D"/>
    <w:rsid w:val="00B316E2"/>
    <w:rsid w:val="00B3396F"/>
    <w:rsid w:val="00B3424E"/>
    <w:rsid w:val="00B344F4"/>
    <w:rsid w:val="00B347A7"/>
    <w:rsid w:val="00B363AE"/>
    <w:rsid w:val="00B42573"/>
    <w:rsid w:val="00B46945"/>
    <w:rsid w:val="00B47350"/>
    <w:rsid w:val="00B503C5"/>
    <w:rsid w:val="00B50624"/>
    <w:rsid w:val="00B54E0C"/>
    <w:rsid w:val="00B55E2E"/>
    <w:rsid w:val="00B57399"/>
    <w:rsid w:val="00B577AB"/>
    <w:rsid w:val="00B60303"/>
    <w:rsid w:val="00B6314F"/>
    <w:rsid w:val="00B6333B"/>
    <w:rsid w:val="00B67280"/>
    <w:rsid w:val="00B67335"/>
    <w:rsid w:val="00B67E12"/>
    <w:rsid w:val="00B74659"/>
    <w:rsid w:val="00B767FF"/>
    <w:rsid w:val="00B76C0A"/>
    <w:rsid w:val="00B840AD"/>
    <w:rsid w:val="00B84E29"/>
    <w:rsid w:val="00B860E5"/>
    <w:rsid w:val="00B91D39"/>
    <w:rsid w:val="00B946BA"/>
    <w:rsid w:val="00B95028"/>
    <w:rsid w:val="00B9539E"/>
    <w:rsid w:val="00BA0D5E"/>
    <w:rsid w:val="00BA1BE6"/>
    <w:rsid w:val="00BA2E21"/>
    <w:rsid w:val="00BA566F"/>
    <w:rsid w:val="00BA647C"/>
    <w:rsid w:val="00BB1CC5"/>
    <w:rsid w:val="00BB40B8"/>
    <w:rsid w:val="00BB4541"/>
    <w:rsid w:val="00BB50DE"/>
    <w:rsid w:val="00BC1580"/>
    <w:rsid w:val="00BC6B91"/>
    <w:rsid w:val="00BC74DE"/>
    <w:rsid w:val="00BD483B"/>
    <w:rsid w:val="00BE3C16"/>
    <w:rsid w:val="00BE636D"/>
    <w:rsid w:val="00BE714A"/>
    <w:rsid w:val="00BE7A7F"/>
    <w:rsid w:val="00BF133A"/>
    <w:rsid w:val="00BF1F71"/>
    <w:rsid w:val="00C01F0E"/>
    <w:rsid w:val="00C01F9B"/>
    <w:rsid w:val="00C04018"/>
    <w:rsid w:val="00C0454A"/>
    <w:rsid w:val="00C06389"/>
    <w:rsid w:val="00C118EA"/>
    <w:rsid w:val="00C14F1D"/>
    <w:rsid w:val="00C23B7B"/>
    <w:rsid w:val="00C27700"/>
    <w:rsid w:val="00C337E7"/>
    <w:rsid w:val="00C34677"/>
    <w:rsid w:val="00C348B7"/>
    <w:rsid w:val="00C37FA3"/>
    <w:rsid w:val="00C40458"/>
    <w:rsid w:val="00C406A7"/>
    <w:rsid w:val="00C42427"/>
    <w:rsid w:val="00C428AB"/>
    <w:rsid w:val="00C46B85"/>
    <w:rsid w:val="00C511D5"/>
    <w:rsid w:val="00C52601"/>
    <w:rsid w:val="00C52D6A"/>
    <w:rsid w:val="00C5369A"/>
    <w:rsid w:val="00C54FA7"/>
    <w:rsid w:val="00C617C5"/>
    <w:rsid w:val="00C62BE4"/>
    <w:rsid w:val="00C65DCD"/>
    <w:rsid w:val="00C71662"/>
    <w:rsid w:val="00C71EB7"/>
    <w:rsid w:val="00C73717"/>
    <w:rsid w:val="00C73BE8"/>
    <w:rsid w:val="00C742F3"/>
    <w:rsid w:val="00C761ED"/>
    <w:rsid w:val="00C76D46"/>
    <w:rsid w:val="00C77487"/>
    <w:rsid w:val="00C77DAE"/>
    <w:rsid w:val="00C83309"/>
    <w:rsid w:val="00C84A40"/>
    <w:rsid w:val="00C84DFD"/>
    <w:rsid w:val="00C86A71"/>
    <w:rsid w:val="00C91326"/>
    <w:rsid w:val="00C913E2"/>
    <w:rsid w:val="00C913E8"/>
    <w:rsid w:val="00C93412"/>
    <w:rsid w:val="00C947D4"/>
    <w:rsid w:val="00CA34FD"/>
    <w:rsid w:val="00CA3B4E"/>
    <w:rsid w:val="00CA60C7"/>
    <w:rsid w:val="00CB502D"/>
    <w:rsid w:val="00CC007C"/>
    <w:rsid w:val="00CC08B8"/>
    <w:rsid w:val="00CC2341"/>
    <w:rsid w:val="00CC313F"/>
    <w:rsid w:val="00CC51F4"/>
    <w:rsid w:val="00CC5DD7"/>
    <w:rsid w:val="00CD0C6C"/>
    <w:rsid w:val="00CD2B06"/>
    <w:rsid w:val="00CD768C"/>
    <w:rsid w:val="00CE0A19"/>
    <w:rsid w:val="00CE4672"/>
    <w:rsid w:val="00CE70AF"/>
    <w:rsid w:val="00CE74CC"/>
    <w:rsid w:val="00CF3CE6"/>
    <w:rsid w:val="00CF4080"/>
    <w:rsid w:val="00CF55F3"/>
    <w:rsid w:val="00CF5B86"/>
    <w:rsid w:val="00CF769A"/>
    <w:rsid w:val="00D027DF"/>
    <w:rsid w:val="00D138E0"/>
    <w:rsid w:val="00D16BE0"/>
    <w:rsid w:val="00D23911"/>
    <w:rsid w:val="00D2588A"/>
    <w:rsid w:val="00D25F3D"/>
    <w:rsid w:val="00D3072F"/>
    <w:rsid w:val="00D3246D"/>
    <w:rsid w:val="00D32F9D"/>
    <w:rsid w:val="00D33A25"/>
    <w:rsid w:val="00D37504"/>
    <w:rsid w:val="00D4594C"/>
    <w:rsid w:val="00D46494"/>
    <w:rsid w:val="00D5037D"/>
    <w:rsid w:val="00D508CF"/>
    <w:rsid w:val="00D542F4"/>
    <w:rsid w:val="00D546B1"/>
    <w:rsid w:val="00D57039"/>
    <w:rsid w:val="00D571F8"/>
    <w:rsid w:val="00D62A58"/>
    <w:rsid w:val="00D62BA6"/>
    <w:rsid w:val="00D64096"/>
    <w:rsid w:val="00D644C7"/>
    <w:rsid w:val="00D65433"/>
    <w:rsid w:val="00D660C8"/>
    <w:rsid w:val="00D70F5C"/>
    <w:rsid w:val="00D741FA"/>
    <w:rsid w:val="00D74A30"/>
    <w:rsid w:val="00D75A27"/>
    <w:rsid w:val="00D81CA4"/>
    <w:rsid w:val="00D82D57"/>
    <w:rsid w:val="00D83681"/>
    <w:rsid w:val="00D86151"/>
    <w:rsid w:val="00D900D5"/>
    <w:rsid w:val="00D9228B"/>
    <w:rsid w:val="00D96FB7"/>
    <w:rsid w:val="00DA3B31"/>
    <w:rsid w:val="00DA3C7D"/>
    <w:rsid w:val="00DA5F54"/>
    <w:rsid w:val="00DB0D6E"/>
    <w:rsid w:val="00DB2409"/>
    <w:rsid w:val="00DB3601"/>
    <w:rsid w:val="00DB7134"/>
    <w:rsid w:val="00DC1D6C"/>
    <w:rsid w:val="00DC3366"/>
    <w:rsid w:val="00DD639E"/>
    <w:rsid w:val="00DD769B"/>
    <w:rsid w:val="00DE16AA"/>
    <w:rsid w:val="00DE1CE2"/>
    <w:rsid w:val="00DE380E"/>
    <w:rsid w:val="00DE4B28"/>
    <w:rsid w:val="00DF56A6"/>
    <w:rsid w:val="00DF6436"/>
    <w:rsid w:val="00E00354"/>
    <w:rsid w:val="00E076B8"/>
    <w:rsid w:val="00E07F78"/>
    <w:rsid w:val="00E103FC"/>
    <w:rsid w:val="00E1086E"/>
    <w:rsid w:val="00E112B3"/>
    <w:rsid w:val="00E13E60"/>
    <w:rsid w:val="00E1464A"/>
    <w:rsid w:val="00E150AB"/>
    <w:rsid w:val="00E16668"/>
    <w:rsid w:val="00E17718"/>
    <w:rsid w:val="00E17748"/>
    <w:rsid w:val="00E250D5"/>
    <w:rsid w:val="00E25744"/>
    <w:rsid w:val="00E313EA"/>
    <w:rsid w:val="00E315E0"/>
    <w:rsid w:val="00E31A49"/>
    <w:rsid w:val="00E31DA6"/>
    <w:rsid w:val="00E36060"/>
    <w:rsid w:val="00E40C58"/>
    <w:rsid w:val="00E4428A"/>
    <w:rsid w:val="00E44304"/>
    <w:rsid w:val="00E463A6"/>
    <w:rsid w:val="00E46673"/>
    <w:rsid w:val="00E51BDF"/>
    <w:rsid w:val="00E52C49"/>
    <w:rsid w:val="00E53C56"/>
    <w:rsid w:val="00E56E35"/>
    <w:rsid w:val="00E56E97"/>
    <w:rsid w:val="00E60B8D"/>
    <w:rsid w:val="00E63D40"/>
    <w:rsid w:val="00E649AE"/>
    <w:rsid w:val="00E654D4"/>
    <w:rsid w:val="00E65585"/>
    <w:rsid w:val="00E65690"/>
    <w:rsid w:val="00E67064"/>
    <w:rsid w:val="00E71633"/>
    <w:rsid w:val="00E732D7"/>
    <w:rsid w:val="00E831D2"/>
    <w:rsid w:val="00E836AB"/>
    <w:rsid w:val="00E83B3F"/>
    <w:rsid w:val="00E84D3D"/>
    <w:rsid w:val="00E91C2A"/>
    <w:rsid w:val="00E93D76"/>
    <w:rsid w:val="00EA3A0A"/>
    <w:rsid w:val="00EA3DA2"/>
    <w:rsid w:val="00EB1CAD"/>
    <w:rsid w:val="00EB2632"/>
    <w:rsid w:val="00EB29F8"/>
    <w:rsid w:val="00EB4FA0"/>
    <w:rsid w:val="00EB63AA"/>
    <w:rsid w:val="00EB7B31"/>
    <w:rsid w:val="00EB7C4F"/>
    <w:rsid w:val="00EB7F8B"/>
    <w:rsid w:val="00EC05E9"/>
    <w:rsid w:val="00EC1B22"/>
    <w:rsid w:val="00EC5F62"/>
    <w:rsid w:val="00EC6F41"/>
    <w:rsid w:val="00ED27C9"/>
    <w:rsid w:val="00ED517C"/>
    <w:rsid w:val="00ED5DB3"/>
    <w:rsid w:val="00ED650E"/>
    <w:rsid w:val="00EE31AF"/>
    <w:rsid w:val="00EE3399"/>
    <w:rsid w:val="00EE56C0"/>
    <w:rsid w:val="00EE57AD"/>
    <w:rsid w:val="00EE5BF8"/>
    <w:rsid w:val="00EF17F6"/>
    <w:rsid w:val="00EF1D76"/>
    <w:rsid w:val="00EF3085"/>
    <w:rsid w:val="00F0014B"/>
    <w:rsid w:val="00F00396"/>
    <w:rsid w:val="00F03582"/>
    <w:rsid w:val="00F03ADD"/>
    <w:rsid w:val="00F03FA9"/>
    <w:rsid w:val="00F04E31"/>
    <w:rsid w:val="00F0617C"/>
    <w:rsid w:val="00F07ABB"/>
    <w:rsid w:val="00F10050"/>
    <w:rsid w:val="00F15A8D"/>
    <w:rsid w:val="00F16AC5"/>
    <w:rsid w:val="00F16CD7"/>
    <w:rsid w:val="00F20D4D"/>
    <w:rsid w:val="00F20EDF"/>
    <w:rsid w:val="00F30981"/>
    <w:rsid w:val="00F31AF1"/>
    <w:rsid w:val="00F3271F"/>
    <w:rsid w:val="00F33A65"/>
    <w:rsid w:val="00F35094"/>
    <w:rsid w:val="00F37731"/>
    <w:rsid w:val="00F37E61"/>
    <w:rsid w:val="00F412E9"/>
    <w:rsid w:val="00F476EB"/>
    <w:rsid w:val="00F47A78"/>
    <w:rsid w:val="00F508C1"/>
    <w:rsid w:val="00F52F3E"/>
    <w:rsid w:val="00F53640"/>
    <w:rsid w:val="00F53EAD"/>
    <w:rsid w:val="00F557FB"/>
    <w:rsid w:val="00F55D58"/>
    <w:rsid w:val="00F62689"/>
    <w:rsid w:val="00F62A87"/>
    <w:rsid w:val="00F642BA"/>
    <w:rsid w:val="00F643B9"/>
    <w:rsid w:val="00F6664A"/>
    <w:rsid w:val="00F70BA4"/>
    <w:rsid w:val="00F74DFD"/>
    <w:rsid w:val="00F75990"/>
    <w:rsid w:val="00F76DBA"/>
    <w:rsid w:val="00F85250"/>
    <w:rsid w:val="00F85B10"/>
    <w:rsid w:val="00F92499"/>
    <w:rsid w:val="00F93639"/>
    <w:rsid w:val="00F94512"/>
    <w:rsid w:val="00F95195"/>
    <w:rsid w:val="00F95CF1"/>
    <w:rsid w:val="00F96F26"/>
    <w:rsid w:val="00F97008"/>
    <w:rsid w:val="00FA0F24"/>
    <w:rsid w:val="00FA3944"/>
    <w:rsid w:val="00FA7F1D"/>
    <w:rsid w:val="00FA7F21"/>
    <w:rsid w:val="00FB013A"/>
    <w:rsid w:val="00FB2173"/>
    <w:rsid w:val="00FB2191"/>
    <w:rsid w:val="00FB7DD6"/>
    <w:rsid w:val="00FC19D9"/>
    <w:rsid w:val="00FC2403"/>
    <w:rsid w:val="00FC36F5"/>
    <w:rsid w:val="00FD3F96"/>
    <w:rsid w:val="00FD4BCF"/>
    <w:rsid w:val="00FD5666"/>
    <w:rsid w:val="00FD7E51"/>
    <w:rsid w:val="00FE028F"/>
    <w:rsid w:val="00FE2821"/>
    <w:rsid w:val="00FE52E7"/>
    <w:rsid w:val="00FE6ED2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4645"/>
    <w:pPr>
      <w:keepNext/>
      <w:spacing w:before="240" w:after="120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3216D6"/>
    <w:pPr>
      <w:ind w:right="565"/>
    </w:pPr>
    <w:rPr>
      <w:szCs w:val="20"/>
    </w:rPr>
  </w:style>
  <w:style w:type="paragraph" w:styleId="a4">
    <w:name w:val="Body Text Indent"/>
    <w:basedOn w:val="a"/>
    <w:rsid w:val="00B6333B"/>
    <w:pPr>
      <w:spacing w:after="120"/>
      <w:ind w:left="283"/>
    </w:pPr>
  </w:style>
  <w:style w:type="paragraph" w:styleId="a5">
    <w:name w:val="Title"/>
    <w:basedOn w:val="a"/>
    <w:qFormat/>
    <w:rsid w:val="00D546B1"/>
    <w:pPr>
      <w:jc w:val="center"/>
    </w:pPr>
    <w:rPr>
      <w:rFonts w:ascii="Arial" w:hAnsi="Arial"/>
      <w:b/>
      <w:sz w:val="28"/>
      <w:szCs w:val="20"/>
    </w:rPr>
  </w:style>
  <w:style w:type="paragraph" w:styleId="3">
    <w:name w:val="Body Text 3"/>
    <w:basedOn w:val="a"/>
    <w:rsid w:val="007F2C1D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521ADC"/>
    <w:pPr>
      <w:spacing w:after="120" w:line="480" w:lineRule="auto"/>
    </w:pPr>
  </w:style>
  <w:style w:type="paragraph" w:styleId="a6">
    <w:name w:val="header"/>
    <w:basedOn w:val="a"/>
    <w:rsid w:val="00DE38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380E"/>
  </w:style>
  <w:style w:type="paragraph" w:customStyle="1" w:styleId="a8">
    <w:name w:val="Основной"/>
    <w:basedOn w:val="a"/>
    <w:rsid w:val="00D660C8"/>
    <w:pPr>
      <w:ind w:firstLine="851"/>
      <w:jc w:val="both"/>
    </w:pPr>
    <w:rPr>
      <w:sz w:val="28"/>
      <w:szCs w:val="20"/>
    </w:rPr>
  </w:style>
  <w:style w:type="paragraph" w:styleId="21">
    <w:name w:val="Body Text Indent 2"/>
    <w:basedOn w:val="a"/>
    <w:rsid w:val="00815F1A"/>
    <w:pPr>
      <w:spacing w:after="120" w:line="480" w:lineRule="auto"/>
      <w:ind w:left="283"/>
    </w:pPr>
  </w:style>
  <w:style w:type="paragraph" w:customStyle="1" w:styleId="ConsPlusNormal">
    <w:name w:val="ConsPlusNormal"/>
    <w:rsid w:val="00352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.Надин стиль.Основной текст 1"/>
    <w:basedOn w:val="a"/>
    <w:rsid w:val="00C118EA"/>
    <w:pPr>
      <w:ind w:firstLine="567"/>
      <w:jc w:val="both"/>
    </w:pPr>
    <w:rPr>
      <w:sz w:val="28"/>
      <w:szCs w:val="20"/>
    </w:rPr>
  </w:style>
  <w:style w:type="paragraph" w:customStyle="1" w:styleId="12">
    <w:name w:val="Знак1"/>
    <w:basedOn w:val="a"/>
    <w:rsid w:val="00F16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 Знак"/>
    <w:basedOn w:val="a"/>
    <w:rsid w:val="000527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0E4E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360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 Знак Знак Знак Знак Знак Знак"/>
    <w:basedOn w:val="a"/>
    <w:rsid w:val="00AF7B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BA56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"/>
    <w:basedOn w:val="a"/>
    <w:rsid w:val="00846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1"/>
    <w:basedOn w:val="a"/>
    <w:rsid w:val="009115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1 Знак Знак Знак Знак Знак Знак"/>
    <w:basedOn w:val="a"/>
    <w:rsid w:val="006862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68625F"/>
  </w:style>
  <w:style w:type="paragraph" w:customStyle="1" w:styleId="ac">
    <w:name w:val="Знак Знак Знак Знак Знак Знак"/>
    <w:basedOn w:val="a"/>
    <w:rsid w:val="001608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"/>
    <w:basedOn w:val="a"/>
    <w:rsid w:val="00A74A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rsid w:val="00D8368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B1A25"/>
  </w:style>
  <w:style w:type="paragraph" w:customStyle="1" w:styleId="18">
    <w:name w:val="Знак Знак Знак Знак1 Знак Знак Знак Знак Знак Знак Знак Знак"/>
    <w:basedOn w:val="a"/>
    <w:rsid w:val="005912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E4DA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Знак Знак Знак Знак1 Знак Знак Знак Знак Знак Знак Знак Знак Знак Знак"/>
    <w:basedOn w:val="a"/>
    <w:rsid w:val="00B24E2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6334D3"/>
    <w:rPr>
      <w:rFonts w:ascii="Arial" w:hAnsi="Arial" w:cs="Arial"/>
      <w:b/>
      <w:bCs/>
      <w:kern w:val="32"/>
      <w:sz w:val="32"/>
      <w:szCs w:val="32"/>
    </w:rPr>
  </w:style>
  <w:style w:type="paragraph" w:customStyle="1" w:styleId="1a">
    <w:name w:val="Знак1"/>
    <w:basedOn w:val="a"/>
    <w:rsid w:val="00EE31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381EF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81EFF"/>
    <w:rPr>
      <w:sz w:val="16"/>
      <w:szCs w:val="16"/>
    </w:rPr>
  </w:style>
  <w:style w:type="paragraph" w:customStyle="1" w:styleId="ConsPlusNonformat">
    <w:name w:val="ConsPlusNonformat"/>
    <w:rsid w:val="009713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semiHidden/>
    <w:unhideWhenUsed/>
    <w:rsid w:val="001300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30034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73717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A81EF3"/>
    <w:pPr>
      <w:ind w:left="720"/>
      <w:contextualSpacing/>
    </w:pPr>
  </w:style>
  <w:style w:type="paragraph" w:customStyle="1" w:styleId="Default">
    <w:name w:val="Default"/>
    <w:rsid w:val="00C348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1895870006912E1A1C358EDE612D60C3334E866434AA7F306177016DhCt2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F7131BDE376809DA42AEB9690C89D4EBCB5024591A2D9AC7BF6472744B73B36C2A0D333FFBBC6FDD8C6B00A2D204E4F276E2BDF2A807EE25f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ECFBC191CDA33CD7844E55E78E20DC60FACBD098D1C0FE6960D7D78B4834BCC71995FA813CF2593D6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A148E763E2B5C2BE597D3C10D4737B392C6FFEA3F54E421BE19E0B944D8969AB332AEBF02A2E6E51BBDtBO0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2671-B67F-4E66-91BA-BED0976B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26769</CharactersWithSpaces>
  <SharedDoc>false</SharedDoc>
  <HLinks>
    <vt:vector size="24" baseType="variant"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consultantplus://offline/ref=161895870006912E1A1C358EDE612D60C3334E866434AA7F306177016DhCt2H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consultantplus://offline/ref=C8950429DBF0ED93DD8A95AAECA5B761E90E904DF35242F7CDDA90C559093FCBD7A83C5BBEEBBAD7A40EG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consultantplus://offline/ref=C8950429DBF0ED93DD8A95AAECA5B761E90E904DF35242F7CDDA90C559093FCBD7A83C5BBEEBBAD5A404G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consultantplus://offline/ref=06BA148E763E2B5C2BE597D3C10D4737B392C6FFEA3F54E421BE19E0B944D8969AB332AEBF02A2E6E51BBDtBO0N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revkom</cp:lastModifiedBy>
  <cp:revision>6</cp:revision>
  <cp:lastPrinted>2022-03-09T08:05:00Z</cp:lastPrinted>
  <dcterms:created xsi:type="dcterms:W3CDTF">2022-03-03T05:24:00Z</dcterms:created>
  <dcterms:modified xsi:type="dcterms:W3CDTF">2022-12-19T09:04:00Z</dcterms:modified>
</cp:coreProperties>
</file>