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84" w:rsidRPr="008A0128" w:rsidRDefault="008D4C84" w:rsidP="00EC5FD0">
      <w:pPr>
        <w:pStyle w:val="a8"/>
        <w:ind w:firstLine="709"/>
        <w:jc w:val="center"/>
        <w:rPr>
          <w:rFonts w:ascii="Times New Roman" w:hAnsi="Times New Roman" w:cs="Times New Roman"/>
          <w:sz w:val="28"/>
          <w:szCs w:val="28"/>
        </w:rPr>
      </w:pPr>
      <w:r w:rsidRPr="008A0128">
        <w:rPr>
          <w:rFonts w:ascii="Times New Roman" w:hAnsi="Times New Roman" w:cs="Times New Roman"/>
          <w:sz w:val="28"/>
          <w:szCs w:val="28"/>
        </w:rPr>
        <w:t>АДМИНИСТРАЦИЯ</w:t>
      </w:r>
    </w:p>
    <w:p w:rsidR="008D4C84" w:rsidRPr="008A0128" w:rsidRDefault="008D4C84" w:rsidP="00EC5FD0">
      <w:pPr>
        <w:pStyle w:val="a8"/>
        <w:ind w:firstLine="709"/>
        <w:jc w:val="center"/>
        <w:rPr>
          <w:rFonts w:ascii="Times New Roman" w:hAnsi="Times New Roman" w:cs="Times New Roman"/>
          <w:sz w:val="28"/>
          <w:szCs w:val="28"/>
        </w:rPr>
      </w:pPr>
      <w:r w:rsidRPr="008A0128">
        <w:rPr>
          <w:rFonts w:ascii="Times New Roman" w:hAnsi="Times New Roman" w:cs="Times New Roman"/>
          <w:sz w:val="28"/>
          <w:szCs w:val="28"/>
        </w:rPr>
        <w:t>НОВОХОПЕРСКОГО МУНИЦИПАЛЬНОГО РАЙОНА</w:t>
      </w:r>
    </w:p>
    <w:p w:rsidR="008D4C84" w:rsidRPr="008A0128" w:rsidRDefault="008D4C84" w:rsidP="00EC5FD0">
      <w:pPr>
        <w:pStyle w:val="a8"/>
        <w:ind w:firstLine="709"/>
        <w:jc w:val="center"/>
        <w:rPr>
          <w:rFonts w:ascii="Times New Roman" w:hAnsi="Times New Roman" w:cs="Times New Roman"/>
          <w:sz w:val="28"/>
          <w:szCs w:val="28"/>
        </w:rPr>
      </w:pPr>
      <w:r w:rsidRPr="008A0128">
        <w:rPr>
          <w:rFonts w:ascii="Times New Roman" w:hAnsi="Times New Roman" w:cs="Times New Roman"/>
          <w:sz w:val="28"/>
          <w:szCs w:val="28"/>
        </w:rPr>
        <w:t>ВОРОНЕЖСКОЙ ОБЛАСТИ</w:t>
      </w:r>
    </w:p>
    <w:p w:rsidR="008D4C84" w:rsidRPr="008A0128" w:rsidRDefault="008D4C84" w:rsidP="00EC5FD0">
      <w:pPr>
        <w:pStyle w:val="a8"/>
        <w:ind w:firstLine="709"/>
        <w:jc w:val="center"/>
        <w:rPr>
          <w:rFonts w:ascii="Times New Roman" w:hAnsi="Times New Roman" w:cs="Times New Roman"/>
          <w:sz w:val="28"/>
          <w:szCs w:val="28"/>
        </w:rPr>
      </w:pPr>
    </w:p>
    <w:p w:rsidR="008D4C84" w:rsidRPr="008A0128" w:rsidRDefault="008D4C84" w:rsidP="00EC5FD0">
      <w:pPr>
        <w:pStyle w:val="a8"/>
        <w:ind w:firstLine="709"/>
        <w:jc w:val="center"/>
        <w:rPr>
          <w:rFonts w:ascii="Times New Roman" w:hAnsi="Times New Roman" w:cs="Times New Roman"/>
          <w:sz w:val="28"/>
          <w:szCs w:val="28"/>
        </w:rPr>
      </w:pPr>
      <w:r w:rsidRPr="008A0128">
        <w:rPr>
          <w:rFonts w:ascii="Times New Roman" w:hAnsi="Times New Roman" w:cs="Times New Roman"/>
          <w:sz w:val="28"/>
          <w:szCs w:val="28"/>
        </w:rPr>
        <w:t>ПОСТАНОВЛЕНИЕ</w:t>
      </w:r>
    </w:p>
    <w:p w:rsidR="008D4C84" w:rsidRPr="008A0128" w:rsidRDefault="008D4C84" w:rsidP="00EC5FD0">
      <w:pPr>
        <w:pStyle w:val="a8"/>
        <w:ind w:right="-428"/>
        <w:rPr>
          <w:rFonts w:ascii="Times New Roman" w:hAnsi="Times New Roman" w:cs="Times New Roman"/>
          <w:sz w:val="28"/>
          <w:szCs w:val="28"/>
          <w:u w:val="single"/>
        </w:rPr>
      </w:pPr>
      <w:r w:rsidRPr="008A0128">
        <w:rPr>
          <w:rFonts w:ascii="Times New Roman" w:hAnsi="Times New Roman" w:cs="Times New Roman"/>
          <w:sz w:val="28"/>
          <w:szCs w:val="28"/>
          <w:u w:val="single"/>
        </w:rPr>
        <w:t>«</w:t>
      </w:r>
      <w:r>
        <w:rPr>
          <w:rFonts w:ascii="Times New Roman" w:hAnsi="Times New Roman" w:cs="Times New Roman"/>
          <w:sz w:val="28"/>
          <w:szCs w:val="28"/>
          <w:u w:val="single"/>
        </w:rPr>
        <w:t>02</w:t>
      </w:r>
      <w:r w:rsidRPr="008A0128">
        <w:rPr>
          <w:rFonts w:ascii="Times New Roman" w:hAnsi="Times New Roman" w:cs="Times New Roman"/>
          <w:sz w:val="28"/>
          <w:szCs w:val="28"/>
          <w:u w:val="single"/>
        </w:rPr>
        <w:t>»</w:t>
      </w:r>
      <w:r>
        <w:rPr>
          <w:rFonts w:ascii="Times New Roman" w:hAnsi="Times New Roman" w:cs="Times New Roman"/>
          <w:sz w:val="28"/>
          <w:szCs w:val="28"/>
          <w:u w:val="single"/>
        </w:rPr>
        <w:t xml:space="preserve"> декабря </w:t>
      </w:r>
      <w:r w:rsidRPr="008A0128">
        <w:rPr>
          <w:rFonts w:ascii="Times New Roman" w:hAnsi="Times New Roman" w:cs="Times New Roman"/>
          <w:sz w:val="28"/>
          <w:szCs w:val="28"/>
          <w:u w:val="single"/>
        </w:rPr>
        <w:t xml:space="preserve">2015г. № </w:t>
      </w:r>
      <w:r>
        <w:rPr>
          <w:rFonts w:ascii="Times New Roman" w:hAnsi="Times New Roman" w:cs="Times New Roman"/>
          <w:sz w:val="28"/>
          <w:szCs w:val="28"/>
          <w:u w:val="single"/>
        </w:rPr>
        <w:t>430</w:t>
      </w:r>
      <w:r w:rsidRPr="008A0128">
        <w:rPr>
          <w:rFonts w:ascii="Times New Roman" w:hAnsi="Times New Roman" w:cs="Times New Roman"/>
          <w:sz w:val="28"/>
          <w:szCs w:val="28"/>
          <w:u w:val="single"/>
        </w:rPr>
        <w:t xml:space="preserve">  </w:t>
      </w:r>
    </w:p>
    <w:p w:rsidR="008D4C84" w:rsidRPr="008A0128" w:rsidRDefault="008D4C84" w:rsidP="00EC5FD0">
      <w:pPr>
        <w:pStyle w:val="a8"/>
        <w:rPr>
          <w:rFonts w:ascii="Times New Roman" w:hAnsi="Times New Roman" w:cs="Times New Roman"/>
          <w:sz w:val="28"/>
          <w:szCs w:val="28"/>
        </w:rPr>
      </w:pPr>
      <w:r w:rsidRPr="008A0128">
        <w:rPr>
          <w:rFonts w:ascii="Times New Roman" w:hAnsi="Times New Roman" w:cs="Times New Roman"/>
          <w:sz w:val="28"/>
          <w:szCs w:val="28"/>
        </w:rPr>
        <w:t>г. Новохоперск</w:t>
      </w:r>
    </w:p>
    <w:p w:rsidR="008D4C84" w:rsidRPr="008A0128" w:rsidRDefault="008D4C84" w:rsidP="00EC5FD0">
      <w:pPr>
        <w:pStyle w:val="a8"/>
        <w:ind w:firstLine="709"/>
        <w:rPr>
          <w:rFonts w:ascii="Times New Roman" w:hAnsi="Times New Roman" w:cs="Times New Roman"/>
          <w:sz w:val="28"/>
          <w:szCs w:val="28"/>
        </w:rPr>
      </w:pPr>
    </w:p>
    <w:p w:rsidR="008D4C84" w:rsidRPr="008A0128" w:rsidRDefault="008D4C84" w:rsidP="00EC5FD0">
      <w:pPr>
        <w:pStyle w:val="a8"/>
        <w:ind w:right="4534"/>
        <w:jc w:val="both"/>
        <w:rPr>
          <w:rFonts w:ascii="Times New Roman" w:hAnsi="Times New Roman" w:cs="Times New Roman"/>
          <w:sz w:val="28"/>
          <w:szCs w:val="28"/>
          <w:lang w:eastAsia="en-US"/>
        </w:rPr>
      </w:pPr>
      <w:r w:rsidRPr="008A0128">
        <w:rPr>
          <w:rFonts w:ascii="Times New Roman" w:hAnsi="Times New Roman" w:cs="Times New Roman"/>
          <w:sz w:val="28"/>
          <w:szCs w:val="28"/>
        </w:rPr>
        <w:t xml:space="preserve">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w:t>
      </w:r>
    </w:p>
    <w:p w:rsidR="008D4C84" w:rsidRPr="008A0128" w:rsidRDefault="008D4C84" w:rsidP="00EC5FD0">
      <w:pPr>
        <w:pStyle w:val="a8"/>
        <w:ind w:firstLine="567"/>
        <w:jc w:val="both"/>
        <w:rPr>
          <w:rFonts w:ascii="Times New Roman" w:hAnsi="Times New Roman" w:cs="Times New Roman"/>
          <w:sz w:val="28"/>
          <w:szCs w:val="28"/>
        </w:rPr>
      </w:pPr>
    </w:p>
    <w:p w:rsidR="008D4C84" w:rsidRPr="008A0128" w:rsidRDefault="008D4C84" w:rsidP="00EC5FD0">
      <w:pPr>
        <w:pStyle w:val="a8"/>
        <w:ind w:firstLine="567"/>
        <w:jc w:val="both"/>
        <w:rPr>
          <w:rFonts w:ascii="Times New Roman" w:hAnsi="Times New Roman" w:cs="Times New Roman"/>
          <w:sz w:val="28"/>
          <w:szCs w:val="28"/>
        </w:rPr>
      </w:pPr>
      <w:r w:rsidRPr="008A0128">
        <w:rPr>
          <w:rFonts w:ascii="Times New Roman" w:hAnsi="Times New Roman" w:cs="Times New Roman"/>
          <w:sz w:val="28"/>
          <w:szCs w:val="28"/>
        </w:rPr>
        <w:t>В соответствии с Федеральным законом Российской Федерации от 06.10.2003г. № 131 – ФЗ «Об общих принципах организации местного самоуправления в Российской Федерации»; Федеральным законом Российской Федерации от 27.07.2010г. № 210 – ФЗ «Об организации предоставления государственных и муниципальных услуг», Уставом Новохоперского муниципального района Воронежской области от 30.12.2004 № 9/6, постановлением администрации Новохоперского муниципального района от 27.04.2015г. № 151 (в редакции от 10.08.2015 № 284) «О порядке разработки и утверждения административных регламентов предоставления муниципальных услуг», с целью повышения качества и доступности предоставления муниципальной услуги «Предоставление в собственность, аренду, земельного участка, находящегося в муниципальной собственности на торгах», в целях создания комфортных условий для получателей муниципальной услуги, администрация муниципального района</w:t>
      </w:r>
    </w:p>
    <w:p w:rsidR="008D4C84" w:rsidRPr="008A0128" w:rsidRDefault="008D4C84" w:rsidP="00EC5FD0">
      <w:pPr>
        <w:pStyle w:val="a8"/>
        <w:ind w:firstLine="567"/>
        <w:jc w:val="both"/>
        <w:rPr>
          <w:rFonts w:ascii="Times New Roman" w:hAnsi="Times New Roman" w:cs="Times New Roman"/>
          <w:sz w:val="28"/>
          <w:szCs w:val="28"/>
        </w:rPr>
      </w:pPr>
    </w:p>
    <w:p w:rsidR="008D4C84" w:rsidRPr="008A0128" w:rsidRDefault="008D4C84" w:rsidP="00EC5FD0">
      <w:pPr>
        <w:pStyle w:val="a8"/>
        <w:ind w:firstLine="709"/>
        <w:jc w:val="center"/>
        <w:rPr>
          <w:rFonts w:ascii="Times New Roman" w:hAnsi="Times New Roman" w:cs="Times New Roman"/>
          <w:sz w:val="28"/>
          <w:szCs w:val="28"/>
        </w:rPr>
      </w:pPr>
      <w:r w:rsidRPr="008A0128">
        <w:rPr>
          <w:rFonts w:ascii="Times New Roman" w:hAnsi="Times New Roman" w:cs="Times New Roman"/>
          <w:sz w:val="28"/>
          <w:szCs w:val="28"/>
        </w:rPr>
        <w:t>ПОСТАНОВЛЯЕТ:</w:t>
      </w:r>
    </w:p>
    <w:p w:rsidR="008D4C84" w:rsidRPr="008A0128" w:rsidRDefault="008D4C84" w:rsidP="00EC5FD0">
      <w:pPr>
        <w:pStyle w:val="a8"/>
        <w:ind w:firstLine="709"/>
        <w:jc w:val="center"/>
        <w:rPr>
          <w:rFonts w:ascii="Times New Roman" w:hAnsi="Times New Roman" w:cs="Times New Roman"/>
          <w:sz w:val="28"/>
          <w:szCs w:val="28"/>
        </w:rPr>
      </w:pPr>
    </w:p>
    <w:p w:rsidR="008D4C84" w:rsidRPr="008A0128" w:rsidRDefault="008D4C84" w:rsidP="00EC5FD0">
      <w:pPr>
        <w:pStyle w:val="a8"/>
        <w:ind w:firstLine="567"/>
        <w:jc w:val="both"/>
        <w:rPr>
          <w:rFonts w:ascii="Times New Roman" w:hAnsi="Times New Roman" w:cs="Times New Roman"/>
          <w:sz w:val="28"/>
          <w:szCs w:val="28"/>
        </w:rPr>
      </w:pPr>
      <w:r w:rsidRPr="008A0128">
        <w:rPr>
          <w:rFonts w:ascii="Times New Roman" w:hAnsi="Times New Roman" w:cs="Times New Roman"/>
          <w:sz w:val="28"/>
          <w:szCs w:val="28"/>
        </w:rPr>
        <w:t>1. Утвердить административный регламент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согласно приложению.</w:t>
      </w:r>
    </w:p>
    <w:p w:rsidR="008D4C84" w:rsidRPr="008A0128" w:rsidRDefault="008D4C84" w:rsidP="00EC5FD0">
      <w:pPr>
        <w:pStyle w:val="a8"/>
        <w:ind w:firstLine="567"/>
        <w:jc w:val="both"/>
        <w:rPr>
          <w:rFonts w:ascii="Times New Roman" w:hAnsi="Times New Roman" w:cs="Times New Roman"/>
          <w:sz w:val="28"/>
          <w:szCs w:val="28"/>
        </w:rPr>
      </w:pPr>
      <w:r w:rsidRPr="008A0128">
        <w:rPr>
          <w:rFonts w:ascii="Times New Roman" w:hAnsi="Times New Roman" w:cs="Times New Roman"/>
          <w:sz w:val="28"/>
          <w:szCs w:val="28"/>
        </w:rPr>
        <w:t>2. Опубликовать настоящее постановление в Новохоперском муниципальном Вестнике и разместить на официальном сайте администрации Новохоперского муниципального района в сети Интернет.</w:t>
      </w:r>
    </w:p>
    <w:p w:rsidR="008D4C84" w:rsidRPr="008A0128" w:rsidRDefault="008D4C84" w:rsidP="00EC5FD0">
      <w:pPr>
        <w:pStyle w:val="21"/>
        <w:ind w:firstLine="567"/>
        <w:rPr>
          <w:sz w:val="28"/>
          <w:szCs w:val="28"/>
        </w:rPr>
      </w:pPr>
      <w:r w:rsidRPr="008A0128">
        <w:rPr>
          <w:sz w:val="28"/>
          <w:szCs w:val="28"/>
        </w:rPr>
        <w:t>3. Контроль за исполнением настоящего постановления оставляю за собой.</w:t>
      </w:r>
    </w:p>
    <w:p w:rsidR="008D4C84" w:rsidRPr="008A0128" w:rsidRDefault="008D4C84" w:rsidP="00EC5FD0">
      <w:pPr>
        <w:pStyle w:val="a8"/>
        <w:jc w:val="both"/>
        <w:rPr>
          <w:rFonts w:ascii="Times New Roman" w:hAnsi="Times New Roman" w:cs="Times New Roman"/>
          <w:sz w:val="28"/>
          <w:szCs w:val="28"/>
        </w:rPr>
      </w:pPr>
    </w:p>
    <w:p w:rsidR="008D4C84" w:rsidRPr="008A0128" w:rsidRDefault="008D4C84" w:rsidP="00EC5FD0">
      <w:pPr>
        <w:pStyle w:val="a8"/>
        <w:jc w:val="both"/>
        <w:rPr>
          <w:rFonts w:ascii="Times New Roman" w:hAnsi="Times New Roman" w:cs="Times New Roman"/>
          <w:sz w:val="28"/>
          <w:szCs w:val="28"/>
        </w:rPr>
      </w:pPr>
    </w:p>
    <w:p w:rsidR="008D4C84" w:rsidRPr="008A0128" w:rsidRDefault="008D4C84" w:rsidP="00EC5FD0">
      <w:pPr>
        <w:pStyle w:val="a8"/>
        <w:jc w:val="both"/>
        <w:rPr>
          <w:rFonts w:ascii="Times New Roman" w:hAnsi="Times New Roman" w:cs="Times New Roman"/>
          <w:sz w:val="28"/>
          <w:szCs w:val="28"/>
        </w:rPr>
      </w:pPr>
      <w:r w:rsidRPr="008A0128">
        <w:rPr>
          <w:rFonts w:ascii="Times New Roman" w:hAnsi="Times New Roman" w:cs="Times New Roman"/>
          <w:sz w:val="28"/>
          <w:szCs w:val="28"/>
        </w:rPr>
        <w:t xml:space="preserve">И.о.главы администрации </w:t>
      </w:r>
    </w:p>
    <w:p w:rsidR="008D4C84" w:rsidRPr="008A0128" w:rsidRDefault="008D4C84" w:rsidP="00EC5FD0">
      <w:pPr>
        <w:pStyle w:val="a8"/>
        <w:rPr>
          <w:rFonts w:ascii="Times New Roman" w:hAnsi="Times New Roman" w:cs="Times New Roman"/>
          <w:sz w:val="28"/>
          <w:szCs w:val="28"/>
        </w:rPr>
      </w:pPr>
      <w:r w:rsidRPr="008A0128">
        <w:rPr>
          <w:rFonts w:ascii="Times New Roman" w:hAnsi="Times New Roman" w:cs="Times New Roman"/>
          <w:sz w:val="28"/>
          <w:szCs w:val="28"/>
        </w:rPr>
        <w:t>муниципального района                                                              И. П. Дмитриенко</w:t>
      </w:r>
    </w:p>
    <w:p w:rsidR="008D4C84" w:rsidRDefault="008D4C84" w:rsidP="00AA6F14">
      <w:pPr>
        <w:spacing w:after="0" w:line="240" w:lineRule="auto"/>
        <w:ind w:left="5103"/>
        <w:jc w:val="both"/>
        <w:rPr>
          <w:rFonts w:ascii="Times New Roman" w:hAnsi="Times New Roman"/>
          <w:color w:val="000000"/>
          <w:sz w:val="28"/>
          <w:szCs w:val="28"/>
        </w:rPr>
      </w:pPr>
    </w:p>
    <w:p w:rsidR="008D4C84" w:rsidRDefault="008D4C84" w:rsidP="00AA6F14">
      <w:pPr>
        <w:spacing w:after="0" w:line="240" w:lineRule="auto"/>
        <w:ind w:left="5103"/>
        <w:jc w:val="both"/>
        <w:rPr>
          <w:rFonts w:ascii="Times New Roman" w:hAnsi="Times New Roman"/>
          <w:color w:val="000000"/>
          <w:sz w:val="28"/>
          <w:szCs w:val="28"/>
        </w:rPr>
      </w:pPr>
    </w:p>
    <w:p w:rsidR="008D4C84" w:rsidRDefault="008D4C84" w:rsidP="00AA6F14">
      <w:pPr>
        <w:spacing w:after="0" w:line="240" w:lineRule="auto"/>
        <w:ind w:left="5103"/>
        <w:jc w:val="both"/>
        <w:rPr>
          <w:rFonts w:ascii="Times New Roman" w:hAnsi="Times New Roman"/>
          <w:color w:val="000000"/>
          <w:sz w:val="28"/>
          <w:szCs w:val="28"/>
        </w:rPr>
      </w:pPr>
      <w:r>
        <w:rPr>
          <w:rFonts w:ascii="Times New Roman" w:hAnsi="Times New Roman"/>
          <w:color w:val="000000"/>
          <w:sz w:val="28"/>
          <w:szCs w:val="28"/>
        </w:rPr>
        <w:t>Приложение</w:t>
      </w:r>
    </w:p>
    <w:p w:rsidR="008D4C84" w:rsidRDefault="008D4C84" w:rsidP="00AA6F14">
      <w:pPr>
        <w:spacing w:after="0" w:line="240" w:lineRule="auto"/>
        <w:ind w:left="5103"/>
        <w:jc w:val="both"/>
        <w:rPr>
          <w:rFonts w:ascii="Times New Roman" w:hAnsi="Times New Roman"/>
          <w:color w:val="000000"/>
          <w:sz w:val="28"/>
          <w:szCs w:val="28"/>
        </w:rPr>
      </w:pPr>
      <w:r>
        <w:rPr>
          <w:rFonts w:ascii="Times New Roman" w:hAnsi="Times New Roman"/>
          <w:color w:val="000000"/>
          <w:sz w:val="28"/>
          <w:szCs w:val="28"/>
        </w:rPr>
        <w:t>к постановлению администрации</w:t>
      </w:r>
    </w:p>
    <w:p w:rsidR="008D4C84" w:rsidRDefault="008D4C84" w:rsidP="00AA6F14">
      <w:pPr>
        <w:spacing w:after="0" w:line="240" w:lineRule="auto"/>
        <w:ind w:left="5103"/>
        <w:jc w:val="both"/>
        <w:rPr>
          <w:rFonts w:ascii="Times New Roman" w:hAnsi="Times New Roman"/>
          <w:color w:val="000000"/>
          <w:sz w:val="28"/>
          <w:szCs w:val="28"/>
        </w:rPr>
      </w:pPr>
      <w:r>
        <w:rPr>
          <w:rFonts w:ascii="Times New Roman" w:hAnsi="Times New Roman"/>
          <w:color w:val="000000"/>
          <w:sz w:val="28"/>
          <w:szCs w:val="28"/>
        </w:rPr>
        <w:t>Новохоперского муниципального района</w:t>
      </w:r>
    </w:p>
    <w:p w:rsidR="008D4C84" w:rsidRDefault="008D4C84" w:rsidP="00AA6F14">
      <w:pPr>
        <w:spacing w:after="0" w:line="240" w:lineRule="auto"/>
        <w:ind w:left="5103"/>
        <w:jc w:val="both"/>
        <w:rPr>
          <w:rFonts w:ascii="Times New Roman" w:hAnsi="Times New Roman"/>
          <w:color w:val="000000"/>
          <w:sz w:val="28"/>
          <w:szCs w:val="28"/>
        </w:rPr>
      </w:pPr>
      <w:r>
        <w:rPr>
          <w:rFonts w:ascii="Times New Roman" w:hAnsi="Times New Roman"/>
          <w:color w:val="000000"/>
          <w:sz w:val="28"/>
          <w:szCs w:val="28"/>
        </w:rPr>
        <w:t xml:space="preserve">от «02» декабря </w:t>
      </w:r>
      <w:smartTag w:uri="urn:schemas-microsoft-com:office:smarttags" w:element="metricconverter">
        <w:smartTagPr>
          <w:attr w:name="ProductID" w:val="2015 г"/>
        </w:smartTagPr>
        <w:r>
          <w:rPr>
            <w:rFonts w:ascii="Times New Roman" w:hAnsi="Times New Roman"/>
            <w:color w:val="000000"/>
            <w:sz w:val="28"/>
            <w:szCs w:val="28"/>
          </w:rPr>
          <w:t>2015 г</w:t>
        </w:r>
      </w:smartTag>
      <w:r>
        <w:rPr>
          <w:rFonts w:ascii="Times New Roman" w:hAnsi="Times New Roman"/>
          <w:color w:val="000000"/>
          <w:sz w:val="28"/>
          <w:szCs w:val="28"/>
        </w:rPr>
        <w:t>. № 430</w:t>
      </w:r>
    </w:p>
    <w:p w:rsidR="008D4C84" w:rsidRDefault="008D4C84" w:rsidP="00AA6F14">
      <w:pPr>
        <w:spacing w:after="0" w:line="240" w:lineRule="auto"/>
        <w:ind w:left="5103"/>
        <w:jc w:val="both"/>
        <w:rPr>
          <w:rFonts w:ascii="Times New Roman" w:hAnsi="Times New Roman"/>
          <w:color w:val="000000"/>
          <w:sz w:val="28"/>
          <w:szCs w:val="28"/>
        </w:rPr>
      </w:pPr>
    </w:p>
    <w:p w:rsidR="008D4C84" w:rsidRPr="00B9543C" w:rsidRDefault="008D4C84" w:rsidP="00AA6F14">
      <w:pPr>
        <w:pStyle w:val="ConsPlusTitle"/>
        <w:jc w:val="center"/>
        <w:rPr>
          <w:rFonts w:ascii="Times New Roman" w:hAnsi="Times New Roman" w:cs="Times New Roman"/>
          <w:color w:val="000000"/>
          <w:sz w:val="26"/>
          <w:szCs w:val="26"/>
          <w:lang w:eastAsia="en-US"/>
        </w:rPr>
      </w:pPr>
      <w:bookmarkStart w:id="0" w:name="P33"/>
      <w:bookmarkEnd w:id="0"/>
      <w:r w:rsidRPr="00B9543C">
        <w:rPr>
          <w:rFonts w:ascii="Times New Roman" w:hAnsi="Times New Roman" w:cs="Times New Roman"/>
          <w:color w:val="000000"/>
          <w:sz w:val="26"/>
          <w:szCs w:val="26"/>
          <w:lang w:eastAsia="en-US"/>
        </w:rPr>
        <w:t>АДМИНИСТРАТИВНЫЙ РЕГЛАМЕНТ</w:t>
      </w:r>
    </w:p>
    <w:p w:rsidR="008D4C84" w:rsidRPr="00B9543C" w:rsidRDefault="008D4C84" w:rsidP="00AA6F14">
      <w:pPr>
        <w:pStyle w:val="ConsPlusTitle"/>
        <w:jc w:val="center"/>
        <w:rPr>
          <w:rFonts w:ascii="Times New Roman" w:hAnsi="Times New Roman" w:cs="Times New Roman"/>
          <w:color w:val="000000"/>
          <w:sz w:val="26"/>
          <w:szCs w:val="26"/>
          <w:lang w:eastAsia="en-US"/>
        </w:rPr>
      </w:pPr>
      <w:r w:rsidRPr="00B9543C">
        <w:rPr>
          <w:rFonts w:ascii="Times New Roman" w:hAnsi="Times New Roman" w:cs="Times New Roman"/>
          <w:color w:val="000000"/>
          <w:sz w:val="26"/>
          <w:szCs w:val="26"/>
          <w:lang w:eastAsia="en-US"/>
        </w:rPr>
        <w:t>предоставления муниципальной услуги «Предоставление в собственность, аренду земельного участка, находящегося в муниципальной собственности на торгах»</w:t>
      </w:r>
    </w:p>
    <w:p w:rsidR="008D4C84" w:rsidRPr="002F1110" w:rsidRDefault="008D4C84" w:rsidP="00AA6F14">
      <w:pPr>
        <w:pStyle w:val="ConsPlusNormal"/>
        <w:ind w:firstLine="709"/>
        <w:jc w:val="center"/>
        <w:rPr>
          <w:rFonts w:ascii="Times New Roman" w:hAnsi="Times New Roman"/>
          <w:sz w:val="28"/>
          <w:szCs w:val="28"/>
        </w:rPr>
      </w:pPr>
    </w:p>
    <w:p w:rsidR="008D4C84" w:rsidRPr="00B9543C" w:rsidRDefault="008D4C84" w:rsidP="00AA6F14">
      <w:pPr>
        <w:pStyle w:val="ConsPlusNormal"/>
        <w:ind w:firstLine="709"/>
        <w:jc w:val="center"/>
        <w:rPr>
          <w:rFonts w:ascii="Times New Roman" w:hAnsi="Times New Roman"/>
          <w:color w:val="000000"/>
          <w:sz w:val="26"/>
          <w:szCs w:val="26"/>
        </w:rPr>
      </w:pPr>
      <w:r w:rsidRPr="00B9543C">
        <w:rPr>
          <w:rFonts w:ascii="Times New Roman" w:hAnsi="Times New Roman"/>
          <w:color w:val="000000"/>
          <w:sz w:val="26"/>
          <w:szCs w:val="26"/>
        </w:rPr>
        <w:t>I. Общие положения</w:t>
      </w:r>
    </w:p>
    <w:p w:rsidR="008D4C84" w:rsidRPr="002F1110" w:rsidRDefault="008D4C84" w:rsidP="00AA6F14">
      <w:pPr>
        <w:pStyle w:val="ConsPlusNormal"/>
        <w:ind w:firstLine="709"/>
        <w:jc w:val="both"/>
        <w:rPr>
          <w:rFonts w:ascii="Times New Roman" w:hAnsi="Times New Roman"/>
          <w:sz w:val="28"/>
          <w:szCs w:val="28"/>
        </w:rPr>
      </w:pPr>
    </w:p>
    <w:p w:rsidR="008D4C84" w:rsidRPr="00B9543C" w:rsidRDefault="008D4C84" w:rsidP="00B9543C">
      <w:pPr>
        <w:numPr>
          <w:ilvl w:val="1"/>
          <w:numId w:val="1"/>
        </w:numPr>
        <w:tabs>
          <w:tab w:val="num" w:pos="142"/>
          <w:tab w:val="left" w:pos="1440"/>
          <w:tab w:val="left" w:pos="1560"/>
        </w:tabs>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Предмет регулирования административного регламента.</w:t>
      </w:r>
    </w:p>
    <w:p w:rsidR="008D4C84" w:rsidRPr="00B9543C" w:rsidRDefault="008D4C84" w:rsidP="00B9543C">
      <w:pPr>
        <w:pStyle w:val="ConsPlusNormal"/>
        <w:ind w:firstLine="567"/>
        <w:jc w:val="both"/>
        <w:rPr>
          <w:rFonts w:ascii="Times New Roman" w:hAnsi="Times New Roman"/>
          <w:color w:val="000000"/>
          <w:sz w:val="26"/>
          <w:szCs w:val="26"/>
        </w:rPr>
      </w:pPr>
      <w:r w:rsidRPr="00B9543C">
        <w:rPr>
          <w:rFonts w:ascii="Times New Roman" w:hAnsi="Times New Roman"/>
          <w:color w:val="000000"/>
          <w:sz w:val="26"/>
          <w:szCs w:val="26"/>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являются отношения, возникающие между заявителями, администрацией Новохоперского муниципального района Воронежской области (далее - Администрация) и многофункциональным центром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Новохоперского муниципального района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D4C84" w:rsidRPr="00B9543C" w:rsidRDefault="008D4C84" w:rsidP="00B9543C">
      <w:pPr>
        <w:pStyle w:val="a3"/>
        <w:numPr>
          <w:ilvl w:val="1"/>
          <w:numId w:val="1"/>
        </w:numPr>
        <w:tabs>
          <w:tab w:val="left" w:pos="1440"/>
          <w:tab w:val="left" w:pos="1560"/>
        </w:tabs>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Описание заявителей</w:t>
      </w:r>
    </w:p>
    <w:p w:rsidR="008D4C84" w:rsidRPr="00B9543C" w:rsidRDefault="008D4C84" w:rsidP="00B9543C">
      <w:pPr>
        <w:pStyle w:val="ConsPlusNormal"/>
        <w:ind w:firstLine="567"/>
        <w:jc w:val="both"/>
        <w:rPr>
          <w:rFonts w:ascii="Times New Roman" w:hAnsi="Times New Roman"/>
          <w:color w:val="000000"/>
          <w:sz w:val="26"/>
          <w:szCs w:val="26"/>
          <w:shd w:val="clear" w:color="auto" w:fill="FFFFFF"/>
        </w:rPr>
      </w:pPr>
      <w:r w:rsidRPr="00B9543C">
        <w:rPr>
          <w:rFonts w:ascii="Times New Roman" w:hAnsi="Times New Roman"/>
          <w:color w:val="000000"/>
          <w:sz w:val="26"/>
          <w:szCs w:val="26"/>
        </w:rPr>
        <w:t xml:space="preserve">С заявлением о проведении </w:t>
      </w:r>
      <w:r w:rsidRPr="00B9543C">
        <w:rPr>
          <w:rFonts w:ascii="Times New Roman" w:hAnsi="Times New Roman"/>
          <w:color w:val="000000"/>
          <w:sz w:val="26"/>
          <w:szCs w:val="26"/>
          <w:lang w:eastAsia="en-US"/>
        </w:rPr>
        <w:t xml:space="preserve">аукциона по продаже земельного участка или </w:t>
      </w:r>
      <w:r w:rsidRPr="00B9543C">
        <w:rPr>
          <w:rFonts w:ascii="Times New Roman" w:hAnsi="Times New Roman"/>
          <w:color w:val="000000"/>
          <w:sz w:val="26"/>
          <w:szCs w:val="26"/>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B9543C">
        <w:rPr>
          <w:rFonts w:ascii="Times New Roman" w:hAnsi="Times New Roman"/>
          <w:color w:val="000000"/>
          <w:sz w:val="26"/>
          <w:szCs w:val="26"/>
          <w:lang w:eastAsia="en-US"/>
        </w:rPr>
        <w:t xml:space="preserve">обеспечившие </w:t>
      </w:r>
      <w:r w:rsidRPr="00B9543C">
        <w:rPr>
          <w:rFonts w:ascii="Times New Roman" w:hAnsi="Times New Roman"/>
          <w:color w:val="000000"/>
          <w:sz w:val="26"/>
          <w:szCs w:val="26"/>
        </w:rPr>
        <w:t xml:space="preserve">выполнение кадастровых работ в целях образования земельного участка и государственный кадастровый учет земельного участка и </w:t>
      </w:r>
      <w:r w:rsidRPr="00B9543C">
        <w:rPr>
          <w:rFonts w:ascii="Times New Roman" w:hAnsi="Times New Roman"/>
          <w:color w:val="000000"/>
          <w:sz w:val="26"/>
          <w:szCs w:val="26"/>
          <w:shd w:val="clear" w:color="auto" w:fill="FFFFFF"/>
        </w:rPr>
        <w:t>заинтересованные в приобретении земельного участка на торгах.</w:t>
      </w:r>
    </w:p>
    <w:p w:rsidR="009F429C" w:rsidRPr="009F429C" w:rsidRDefault="008D4C84" w:rsidP="009F429C">
      <w:pPr>
        <w:pStyle w:val="ConsPlusNormal"/>
        <w:numPr>
          <w:ilvl w:val="2"/>
          <w:numId w:val="1"/>
        </w:numPr>
        <w:jc w:val="both"/>
        <w:rPr>
          <w:rFonts w:ascii="Times New Roman" w:hAnsi="Times New Roman"/>
          <w:color w:val="000000"/>
          <w:sz w:val="26"/>
          <w:szCs w:val="26"/>
          <w:shd w:val="clear" w:color="auto" w:fill="FFFFFF"/>
        </w:rPr>
      </w:pPr>
      <w:r w:rsidRPr="00B9543C">
        <w:rPr>
          <w:rFonts w:ascii="Times New Roman" w:hAnsi="Times New Roman"/>
          <w:color w:val="000000"/>
          <w:sz w:val="26"/>
          <w:szCs w:val="26"/>
        </w:rPr>
        <w:t>Для участия в аукционе заявителями явля</w:t>
      </w:r>
      <w:r w:rsidR="009F429C">
        <w:rPr>
          <w:rFonts w:ascii="Times New Roman" w:hAnsi="Times New Roman"/>
          <w:color w:val="000000"/>
          <w:sz w:val="26"/>
          <w:szCs w:val="26"/>
        </w:rPr>
        <w:t>ются физические или юридические</w:t>
      </w:r>
    </w:p>
    <w:p w:rsidR="008D4C84" w:rsidRPr="00B9543C" w:rsidRDefault="008D4C84" w:rsidP="009F429C">
      <w:pPr>
        <w:pStyle w:val="ConsPlusNormal"/>
        <w:jc w:val="both"/>
        <w:rPr>
          <w:rFonts w:ascii="Times New Roman" w:hAnsi="Times New Roman"/>
          <w:color w:val="000000"/>
          <w:sz w:val="26"/>
          <w:szCs w:val="26"/>
          <w:shd w:val="clear" w:color="auto" w:fill="FFFFFF"/>
        </w:rPr>
      </w:pPr>
      <w:r w:rsidRPr="00B9543C">
        <w:rPr>
          <w:rFonts w:ascii="Times New Roman" w:hAnsi="Times New Roman"/>
          <w:color w:val="000000"/>
          <w:sz w:val="26"/>
          <w:szCs w:val="26"/>
        </w:rPr>
        <w:t>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9543C">
        <w:rPr>
          <w:rFonts w:ascii="Times New Roman" w:hAnsi="Times New Roman"/>
          <w:color w:val="000000"/>
          <w:sz w:val="26"/>
          <w:szCs w:val="26"/>
          <w:shd w:val="clear" w:color="auto" w:fill="FFFFFF"/>
        </w:rPr>
        <w:t xml:space="preserve"> заинтересованные в приобретении земельного участка на торгах.</w:t>
      </w:r>
    </w:p>
    <w:p w:rsidR="008D4C84" w:rsidRPr="00B9543C" w:rsidRDefault="008D4C84" w:rsidP="00B9543C">
      <w:pPr>
        <w:pStyle w:val="ConsPlusNormal"/>
        <w:ind w:firstLine="567"/>
        <w:jc w:val="both"/>
        <w:rPr>
          <w:rFonts w:ascii="Times New Roman" w:hAnsi="Times New Roman"/>
          <w:color w:val="000000"/>
          <w:sz w:val="26"/>
          <w:szCs w:val="26"/>
        </w:rPr>
      </w:pPr>
      <w:r w:rsidRPr="00B9543C">
        <w:rPr>
          <w:rFonts w:ascii="Times New Roman" w:hAnsi="Times New Roman"/>
          <w:color w:val="000000"/>
          <w:sz w:val="26"/>
          <w:szCs w:val="26"/>
          <w:shd w:val="clear" w:color="auto" w:fill="FFFFFF"/>
        </w:rPr>
        <w:t>От имени заявителей за предоставлением муниципальной услуги могут обратиться</w:t>
      </w:r>
      <w:r w:rsidRPr="00B9543C">
        <w:rPr>
          <w:rFonts w:ascii="Times New Roman" w:hAnsi="Times New Roman"/>
          <w:color w:val="000000"/>
          <w:sz w:val="26"/>
          <w:szCs w:val="26"/>
        </w:rPr>
        <w:t xml:space="preserve"> их представители, наделенные полномочиями в порядке, установленном действующим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8D4C84" w:rsidRPr="00B9543C" w:rsidRDefault="008D4C84" w:rsidP="00B9543C">
      <w:pPr>
        <w:pStyle w:val="a3"/>
        <w:numPr>
          <w:ilvl w:val="1"/>
          <w:numId w:val="1"/>
        </w:numPr>
        <w:autoSpaceDE w:val="0"/>
        <w:autoSpaceDN w:val="0"/>
        <w:adjustRightInd w:val="0"/>
        <w:spacing w:after="0" w:line="240" w:lineRule="auto"/>
        <w:ind w:left="0" w:firstLine="567"/>
        <w:jc w:val="both"/>
        <w:rPr>
          <w:rFonts w:ascii="Times New Roman" w:hAnsi="Times New Roman"/>
          <w:color w:val="000000"/>
          <w:sz w:val="26"/>
          <w:szCs w:val="26"/>
          <w:lang w:eastAsia="ru-RU"/>
        </w:rPr>
      </w:pPr>
      <w:r w:rsidRPr="00B9543C">
        <w:rPr>
          <w:rFonts w:ascii="Times New Roman" w:hAnsi="Times New Roman"/>
          <w:color w:val="000000"/>
          <w:sz w:val="26"/>
          <w:szCs w:val="26"/>
        </w:rPr>
        <w:t xml:space="preserve">Требования к порядку информирования о предоставлении </w:t>
      </w:r>
      <w:r w:rsidRPr="00B9543C">
        <w:rPr>
          <w:rFonts w:ascii="Times New Roman" w:hAnsi="Times New Roman"/>
          <w:color w:val="000000"/>
          <w:sz w:val="26"/>
          <w:szCs w:val="26"/>
          <w:lang w:eastAsia="ru-RU"/>
        </w:rPr>
        <w:t>муниципальной услуги.</w:t>
      </w:r>
    </w:p>
    <w:p w:rsidR="008D4C84" w:rsidRPr="00B9543C" w:rsidRDefault="008D4C84" w:rsidP="00B9543C">
      <w:pPr>
        <w:numPr>
          <w:ilvl w:val="2"/>
          <w:numId w:val="1"/>
        </w:numPr>
        <w:autoSpaceDE w:val="0"/>
        <w:autoSpaceDN w:val="0"/>
        <w:adjustRightInd w:val="0"/>
        <w:spacing w:after="0" w:line="240" w:lineRule="auto"/>
        <w:ind w:left="0" w:firstLine="567"/>
        <w:contextualSpacing/>
        <w:jc w:val="both"/>
        <w:rPr>
          <w:rFonts w:ascii="Times New Roman" w:hAnsi="Times New Roman"/>
          <w:color w:val="000000"/>
          <w:sz w:val="26"/>
          <w:szCs w:val="26"/>
          <w:lang w:eastAsia="ru-RU"/>
        </w:rPr>
      </w:pPr>
      <w:bookmarkStart w:id="1" w:name="P45"/>
      <w:bookmarkEnd w:id="1"/>
      <w:r w:rsidRPr="00B9543C">
        <w:rPr>
          <w:rFonts w:ascii="Times New Roman" w:hAnsi="Times New Roman"/>
          <w:color w:val="000000"/>
          <w:sz w:val="26"/>
          <w:szCs w:val="26"/>
          <w:lang w:eastAsia="ru-RU"/>
        </w:rPr>
        <w:t xml:space="preserve">Орган, предоставляющий муниципальную услугу: администрация Новохоперского муниципального района Воронежской области. Структурное </w:t>
      </w:r>
      <w:r w:rsidRPr="00B9543C">
        <w:rPr>
          <w:rFonts w:ascii="Times New Roman" w:hAnsi="Times New Roman"/>
          <w:color w:val="000000"/>
          <w:sz w:val="26"/>
          <w:szCs w:val="26"/>
          <w:lang w:eastAsia="ru-RU"/>
        </w:rPr>
        <w:lastRenderedPageBreak/>
        <w:t>подразделение,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 (далее – отдел).</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t>Отдел расположен по адресу: Воронежская область, г. Новохоперск, ул. Советская, д. 26.</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t>Отдел осуществляет прием заявителей в соответствии со следующим графиком:</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t>Понедельник                    8.00-17.00</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t>Вторник                            8.00-17.00</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t xml:space="preserve">Среда                                8.00-17.00 </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t>Четверг                             8.00-17.00</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t>Пятница                            8.00-17.00</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t>Перерыв                           12.00-13.00</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t>Суббота, воскресение     Выходные дни</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t>Справочные телефоны, факс организации: (47353) 3-13-60</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t xml:space="preserve">Адрес официального сайта администрации Новохоперского муниципального района в сети Интернет: www.nhoper.ru, адрес электронной почты отдела: </w:t>
      </w:r>
      <w:hyperlink r:id="rId7" w:history="1">
        <w:r w:rsidRPr="00B9543C">
          <w:rPr>
            <w:rFonts w:ascii="Times New Roman" w:hAnsi="Times New Roman"/>
            <w:color w:val="000000"/>
            <w:sz w:val="26"/>
            <w:szCs w:val="26"/>
            <w:lang w:eastAsia="ru-RU"/>
          </w:rPr>
          <w:t>kumi36@yandex.ru</w:t>
        </w:r>
      </w:hyperlink>
      <w:r w:rsidRPr="00B9543C">
        <w:rPr>
          <w:rFonts w:ascii="Times New Roman" w:hAnsi="Times New Roman"/>
          <w:color w:val="000000"/>
          <w:sz w:val="26"/>
          <w:szCs w:val="26"/>
          <w:lang w:eastAsia="ru-RU"/>
        </w:rPr>
        <w:t xml:space="preserve"> </w:t>
      </w:r>
    </w:p>
    <w:p w:rsidR="008D4C84" w:rsidRPr="00B9543C" w:rsidRDefault="008D4C84" w:rsidP="00B9543C">
      <w:pPr>
        <w:widowControl w:val="0"/>
        <w:tabs>
          <w:tab w:val="num" w:pos="142"/>
          <w:tab w:val="left" w:pos="1440"/>
          <w:tab w:val="left" w:pos="1560"/>
        </w:tabs>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D4C84" w:rsidRPr="00B9543C" w:rsidRDefault="008D4C84" w:rsidP="00B9543C">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8D4C84" w:rsidRPr="00B9543C" w:rsidRDefault="008D4C84" w:rsidP="00B9543C">
      <w:pPr>
        <w:numPr>
          <w:ilvl w:val="0"/>
          <w:numId w:val="2"/>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на официальном сайте администрации в сети Интернет (</w:t>
      </w:r>
      <w:hyperlink r:id="rId8" w:history="1">
        <w:r w:rsidRPr="00B9543C">
          <w:rPr>
            <w:rFonts w:ascii="Times New Roman" w:hAnsi="Times New Roman"/>
            <w:color w:val="000000"/>
            <w:sz w:val="26"/>
            <w:szCs w:val="26"/>
          </w:rPr>
          <w:t>www.nhoper.ru</w:t>
        </w:r>
      </w:hyperlink>
      <w:r w:rsidRPr="00B9543C">
        <w:rPr>
          <w:rFonts w:ascii="Times New Roman" w:hAnsi="Times New Roman"/>
          <w:color w:val="000000"/>
          <w:sz w:val="26"/>
          <w:szCs w:val="26"/>
        </w:rPr>
        <w:t>);</w:t>
      </w:r>
    </w:p>
    <w:p w:rsidR="008D4C84" w:rsidRPr="00B9543C" w:rsidRDefault="008D4C84" w:rsidP="00B9543C">
      <w:pPr>
        <w:numPr>
          <w:ilvl w:val="0"/>
          <w:numId w:val="2"/>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D4C84" w:rsidRPr="00B9543C" w:rsidRDefault="008D4C84" w:rsidP="00B9543C">
      <w:pPr>
        <w:numPr>
          <w:ilvl w:val="0"/>
          <w:numId w:val="2"/>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на Едином портале государственных и муниципальных услуг (функций) в сети Интернет (www.gosuslugi.ru);</w:t>
      </w:r>
    </w:p>
    <w:p w:rsidR="008D4C84" w:rsidRPr="00B9543C" w:rsidRDefault="008D4C84" w:rsidP="00B9543C">
      <w:pPr>
        <w:numPr>
          <w:ilvl w:val="0"/>
          <w:numId w:val="2"/>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на официальном сайте МФЦ (mfc.vrn.ru);</w:t>
      </w:r>
    </w:p>
    <w:p w:rsidR="008D4C84" w:rsidRPr="00B9543C" w:rsidRDefault="008D4C84" w:rsidP="00B9543C">
      <w:pPr>
        <w:numPr>
          <w:ilvl w:val="0"/>
          <w:numId w:val="2"/>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на информационном стенде в администрации;</w:t>
      </w:r>
    </w:p>
    <w:p w:rsidR="008D4C84" w:rsidRPr="00B9543C" w:rsidRDefault="008D4C84" w:rsidP="00B9543C">
      <w:pPr>
        <w:numPr>
          <w:ilvl w:val="0"/>
          <w:numId w:val="2"/>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на информационном стенде в МФЦ.</w:t>
      </w:r>
    </w:p>
    <w:p w:rsidR="008D4C84" w:rsidRPr="00B9543C" w:rsidRDefault="008D4C84" w:rsidP="00B9543C">
      <w:pPr>
        <w:widowControl w:val="0"/>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D4C84" w:rsidRPr="00B9543C" w:rsidRDefault="008D4C84" w:rsidP="00B9543C">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непосредственно в администрации,</w:t>
      </w:r>
    </w:p>
    <w:p w:rsidR="008D4C84" w:rsidRPr="00B9543C" w:rsidRDefault="008D4C84" w:rsidP="00B9543C">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непосредственно в МФЦ;</w:t>
      </w:r>
    </w:p>
    <w:p w:rsidR="008D4C84" w:rsidRPr="00B9543C" w:rsidRDefault="008D4C84" w:rsidP="00B9543C">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с использованием средств телефонной связи, средств сети Интернет.</w:t>
      </w:r>
    </w:p>
    <w:p w:rsidR="008D4C84" w:rsidRPr="00B9543C" w:rsidRDefault="008D4C84" w:rsidP="00B9543C">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D4C84" w:rsidRPr="00B9543C" w:rsidRDefault="008D4C84" w:rsidP="00B9543C">
      <w:pPr>
        <w:tabs>
          <w:tab w:val="num" w:pos="142"/>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w:t>
      </w:r>
      <w:r w:rsidRPr="00B9543C">
        <w:rPr>
          <w:rFonts w:ascii="Times New Roman" w:hAnsi="Times New Roman"/>
          <w:color w:val="000000"/>
          <w:sz w:val="26"/>
          <w:szCs w:val="26"/>
        </w:rPr>
        <w:lastRenderedPageBreak/>
        <w:t>государственных и муниципальных услуг (функций) и (или) Портала государственных и муниципальных услуг Воронежской области.</w:t>
      </w:r>
    </w:p>
    <w:p w:rsidR="008D4C84" w:rsidRPr="00B9543C" w:rsidRDefault="008D4C84" w:rsidP="00B9543C">
      <w:pPr>
        <w:tabs>
          <w:tab w:val="num" w:pos="142"/>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D4C84" w:rsidRPr="00B9543C" w:rsidRDefault="008D4C84" w:rsidP="00B9543C">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текст настоящего Административного регламента;</w:t>
      </w:r>
    </w:p>
    <w:p w:rsidR="008D4C84" w:rsidRPr="00B9543C" w:rsidRDefault="008D4C84" w:rsidP="00B9543C">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тексты, выдержки из нормативных правовых актов, регулирующих предоставление муниципальной услуги;</w:t>
      </w:r>
    </w:p>
    <w:p w:rsidR="008D4C84" w:rsidRPr="00B9543C" w:rsidRDefault="008D4C84" w:rsidP="00B9543C">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формы, образцы заявлений, иных документов.</w:t>
      </w:r>
    </w:p>
    <w:p w:rsidR="008D4C84" w:rsidRPr="00B9543C" w:rsidRDefault="008D4C84" w:rsidP="00B9543C">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D4C84" w:rsidRPr="00B9543C" w:rsidRDefault="008D4C84" w:rsidP="00B9543C">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о порядке предоставления муниципальной услуги;</w:t>
      </w:r>
    </w:p>
    <w:p w:rsidR="008D4C84" w:rsidRPr="00B9543C" w:rsidRDefault="008D4C84" w:rsidP="00B9543C">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о ходе предоставления муниципальной услуги;</w:t>
      </w:r>
    </w:p>
    <w:p w:rsidR="008D4C84" w:rsidRPr="00B9543C" w:rsidRDefault="008D4C84" w:rsidP="00B9543C">
      <w:pPr>
        <w:numPr>
          <w:ilvl w:val="0"/>
          <w:numId w:val="3"/>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об отказе в предоставлении муниципальной услуги.</w:t>
      </w:r>
    </w:p>
    <w:p w:rsidR="008D4C84" w:rsidRPr="00B9543C" w:rsidRDefault="008D4C84" w:rsidP="00B9543C">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8D4C84" w:rsidRPr="00B9543C" w:rsidRDefault="008D4C84" w:rsidP="00B9543C">
      <w:pPr>
        <w:numPr>
          <w:ilvl w:val="2"/>
          <w:numId w:val="1"/>
        </w:numPr>
        <w:tabs>
          <w:tab w:val="num" w:pos="142"/>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D4C84" w:rsidRPr="00B9543C" w:rsidRDefault="008D4C84" w:rsidP="00B9543C">
      <w:pPr>
        <w:tabs>
          <w:tab w:val="num" w:pos="142"/>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D4C84" w:rsidRPr="00B9543C" w:rsidRDefault="008D4C84" w:rsidP="00B9543C">
      <w:pPr>
        <w:tabs>
          <w:tab w:val="num" w:pos="142"/>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sz w:val="26"/>
          <w:szCs w:val="26"/>
        </w:rPr>
      </w:pPr>
    </w:p>
    <w:p w:rsidR="008D4C84" w:rsidRPr="00B9543C" w:rsidRDefault="008D4C84" w:rsidP="00B9543C">
      <w:pPr>
        <w:numPr>
          <w:ilvl w:val="0"/>
          <w:numId w:val="1"/>
        </w:numPr>
        <w:tabs>
          <w:tab w:val="left" w:pos="0"/>
          <w:tab w:val="left" w:pos="1440"/>
          <w:tab w:val="left" w:pos="1560"/>
        </w:tabs>
        <w:spacing w:after="0" w:line="240" w:lineRule="auto"/>
        <w:ind w:left="0" w:firstLine="567"/>
        <w:contextualSpacing/>
        <w:jc w:val="center"/>
        <w:rPr>
          <w:rFonts w:ascii="Times New Roman" w:hAnsi="Times New Roman"/>
          <w:b/>
          <w:sz w:val="26"/>
          <w:szCs w:val="26"/>
        </w:rPr>
      </w:pPr>
      <w:r w:rsidRPr="00B9543C">
        <w:rPr>
          <w:rFonts w:ascii="Times New Roman" w:hAnsi="Times New Roman"/>
          <w:b/>
          <w:sz w:val="26"/>
          <w:szCs w:val="26"/>
        </w:rPr>
        <w:t>Стандарт предоставления муниципальной услуги</w:t>
      </w:r>
    </w:p>
    <w:p w:rsidR="008D4C84" w:rsidRPr="00B9543C" w:rsidRDefault="008D4C84" w:rsidP="00B9543C">
      <w:pPr>
        <w:tabs>
          <w:tab w:val="left" w:pos="0"/>
          <w:tab w:val="left" w:pos="1440"/>
          <w:tab w:val="left" w:pos="1560"/>
        </w:tabs>
        <w:spacing w:after="0" w:line="240" w:lineRule="auto"/>
        <w:ind w:firstLine="567"/>
        <w:contextualSpacing/>
        <w:rPr>
          <w:rFonts w:ascii="Times New Roman" w:hAnsi="Times New Roman"/>
          <w:b/>
          <w:sz w:val="26"/>
          <w:szCs w:val="26"/>
        </w:rPr>
      </w:pPr>
    </w:p>
    <w:p w:rsidR="008D4C84" w:rsidRPr="00B9543C" w:rsidRDefault="008D4C84" w:rsidP="00B9543C">
      <w:pPr>
        <w:pStyle w:val="a3"/>
        <w:widowControl w:val="0"/>
        <w:numPr>
          <w:ilvl w:val="1"/>
          <w:numId w:val="4"/>
        </w:numPr>
        <w:tabs>
          <w:tab w:val="left" w:pos="1701"/>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B9543C">
        <w:rPr>
          <w:rFonts w:ascii="Times New Roman" w:hAnsi="Times New Roman"/>
          <w:bCs/>
          <w:color w:val="000000"/>
          <w:sz w:val="26"/>
          <w:szCs w:val="26"/>
        </w:rPr>
        <w:t>.</w:t>
      </w:r>
    </w:p>
    <w:p w:rsidR="008D4C84" w:rsidRPr="00B9543C" w:rsidRDefault="008D4C84" w:rsidP="00B9543C">
      <w:pPr>
        <w:pStyle w:val="a3"/>
        <w:numPr>
          <w:ilvl w:val="1"/>
          <w:numId w:val="4"/>
        </w:numPr>
        <w:tabs>
          <w:tab w:val="left" w:pos="0"/>
          <w:tab w:val="left" w:pos="1440"/>
          <w:tab w:val="left" w:pos="1560"/>
        </w:tabs>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Наименование органа, представляющего муниципальную услугу.</w:t>
      </w:r>
    </w:p>
    <w:p w:rsidR="008D4C84" w:rsidRPr="00B9543C" w:rsidRDefault="008D4C84" w:rsidP="00B9543C">
      <w:pPr>
        <w:pStyle w:val="1"/>
        <w:numPr>
          <w:ilvl w:val="2"/>
          <w:numId w:val="4"/>
        </w:numPr>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Орган, предоставляющий муниципальную услугу: администрация Новохоперского муниципального района Воронежской области. Структурное подразделение администрации Новохоперского муниципального района, обеспечивающее организацию предоставления муниципальной услуги - отдел по управлению муниципальным имуществом и земельными отношениями администрации Новохоперского муниципального района.</w:t>
      </w:r>
    </w:p>
    <w:p w:rsidR="008D4C84" w:rsidRPr="00B9543C" w:rsidRDefault="008D4C84" w:rsidP="00B9543C">
      <w:pPr>
        <w:numPr>
          <w:ilvl w:val="2"/>
          <w:numId w:val="4"/>
        </w:numPr>
        <w:tabs>
          <w:tab w:val="left" w:pos="0"/>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w:t>
      </w:r>
      <w:r w:rsidRPr="00B9543C">
        <w:rPr>
          <w:rFonts w:ascii="Times New Roman" w:hAnsi="Times New Roman"/>
          <w:color w:val="000000"/>
          <w:sz w:val="26"/>
          <w:szCs w:val="26"/>
        </w:rPr>
        <w:lastRenderedPageBreak/>
        <w:t xml:space="preserve">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B9543C">
        <w:rPr>
          <w:rFonts w:ascii="Times New Roman" w:hAnsi="Times New Roman"/>
          <w:color w:val="000000"/>
          <w:sz w:val="26"/>
          <w:szCs w:val="26"/>
          <w:lang w:eastAsia="ru-RU"/>
        </w:rPr>
        <w:t>Управлением Федеральной налоговой службы по Воронежской области</w:t>
      </w:r>
      <w:r w:rsidRPr="00B9543C">
        <w:rPr>
          <w:rFonts w:ascii="Times New Roman" w:hAnsi="Times New Roman"/>
          <w:color w:val="000000"/>
          <w:sz w:val="26"/>
          <w:szCs w:val="26"/>
        </w:rPr>
        <w:t>.</w:t>
      </w:r>
    </w:p>
    <w:p w:rsidR="008D4C84" w:rsidRPr="00B9543C" w:rsidRDefault="008D4C84" w:rsidP="00B9543C">
      <w:pPr>
        <w:numPr>
          <w:ilvl w:val="2"/>
          <w:numId w:val="4"/>
        </w:numPr>
        <w:tabs>
          <w:tab w:val="left" w:pos="0"/>
        </w:tabs>
        <w:autoSpaceDE w:val="0"/>
        <w:autoSpaceDN w:val="0"/>
        <w:adjustRightInd w:val="0"/>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olor w:val="000000"/>
          <w:sz w:val="26"/>
          <w:szCs w:val="26"/>
        </w:rPr>
        <w:t>р</w:t>
      </w:r>
      <w:r w:rsidRPr="00B9543C">
        <w:rPr>
          <w:rFonts w:ascii="Times New Roman" w:hAnsi="Times New Roman"/>
          <w:color w:val="000000"/>
          <w:sz w:val="26"/>
          <w:szCs w:val="26"/>
        </w:rPr>
        <w:t>ешением С</w:t>
      </w:r>
      <w:r>
        <w:rPr>
          <w:rFonts w:ascii="Times New Roman" w:hAnsi="Times New Roman"/>
          <w:color w:val="000000"/>
          <w:sz w:val="26"/>
          <w:szCs w:val="26"/>
        </w:rPr>
        <w:t>овета народных депутатов Новохопёрского муниципального района</w:t>
      </w:r>
      <w:r w:rsidRPr="00B9543C">
        <w:rPr>
          <w:rFonts w:ascii="Times New Roman" w:hAnsi="Times New Roman"/>
          <w:color w:val="000000"/>
          <w:sz w:val="26"/>
          <w:szCs w:val="26"/>
        </w:rPr>
        <w:t xml:space="preserve"> от 23.12.2011 года № 35/6 «О перечне услуг, которые являются необходимыми и обязательными для предоставления муниципальных услуг администрацией Новохоперского муниципального района Воронежской области».</w:t>
      </w:r>
    </w:p>
    <w:p w:rsidR="008D4C84" w:rsidRPr="00B9543C" w:rsidRDefault="008D4C84" w:rsidP="00B9543C">
      <w:pPr>
        <w:pStyle w:val="a3"/>
        <w:numPr>
          <w:ilvl w:val="1"/>
          <w:numId w:val="4"/>
        </w:numPr>
        <w:tabs>
          <w:tab w:val="left" w:pos="0"/>
          <w:tab w:val="left" w:pos="1560"/>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Результат предоставления муниципальной услуги.</w:t>
      </w:r>
    </w:p>
    <w:p w:rsidR="008D4C84" w:rsidRPr="00B9543C" w:rsidRDefault="008D4C84" w:rsidP="00B9543C">
      <w:pPr>
        <w:pStyle w:val="ConsPlusNormal"/>
        <w:tabs>
          <w:tab w:val="left" w:pos="0"/>
        </w:tabs>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Результатом предоставления муниципальной услуги является:</w:t>
      </w:r>
    </w:p>
    <w:p w:rsidR="008D4C84" w:rsidRPr="00B9543C" w:rsidRDefault="008D4C84" w:rsidP="00B9543C">
      <w:pPr>
        <w:pStyle w:val="a3"/>
        <w:numPr>
          <w:ilvl w:val="0"/>
          <w:numId w:val="16"/>
        </w:numPr>
        <w:tabs>
          <w:tab w:val="left" w:pos="0"/>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принятие решения об отказе в проведении аукциона;</w:t>
      </w:r>
    </w:p>
    <w:p w:rsidR="008D4C84" w:rsidRPr="00B9543C" w:rsidRDefault="008D4C84" w:rsidP="00B9543C">
      <w:pPr>
        <w:pStyle w:val="ConsPlusNormal"/>
        <w:numPr>
          <w:ilvl w:val="0"/>
          <w:numId w:val="5"/>
        </w:numPr>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оформление и направление </w:t>
      </w:r>
      <w:r w:rsidRPr="00B9543C">
        <w:rPr>
          <w:rFonts w:ascii="Times New Roman" w:hAnsi="Times New Roman"/>
          <w:color w:val="000000"/>
          <w:sz w:val="26"/>
          <w:szCs w:val="26"/>
          <w:lang w:eastAsia="en-US"/>
        </w:rPr>
        <w:t xml:space="preserve">победителю аукциона </w:t>
      </w:r>
      <w:r w:rsidRPr="00B9543C">
        <w:rPr>
          <w:rFonts w:ascii="Times New Roman" w:hAnsi="Times New Roman"/>
          <w:color w:val="000000"/>
          <w:sz w:val="26"/>
          <w:szCs w:val="26"/>
        </w:rPr>
        <w:t>протокола о результатах аукциона;</w:t>
      </w:r>
    </w:p>
    <w:p w:rsidR="008D4C84" w:rsidRPr="00B9543C" w:rsidRDefault="008D4C84" w:rsidP="00B9543C">
      <w:pPr>
        <w:pStyle w:val="ConsPlusNormal"/>
        <w:numPr>
          <w:ilvl w:val="0"/>
          <w:numId w:val="5"/>
        </w:numPr>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действующим законодательством РФ </w:t>
      </w:r>
      <w:r w:rsidRPr="00B9543C">
        <w:rPr>
          <w:rFonts w:ascii="Times New Roman" w:hAnsi="Times New Roman"/>
          <w:color w:val="000000"/>
          <w:sz w:val="26"/>
          <w:szCs w:val="26"/>
          <w:lang w:eastAsia="en-US"/>
        </w:rPr>
        <w:t xml:space="preserve">направляются также проекта </w:t>
      </w:r>
      <w:r w:rsidRPr="00B9543C">
        <w:rPr>
          <w:rFonts w:ascii="Times New Roman" w:hAnsi="Times New Roman"/>
          <w:color w:val="000000"/>
          <w:sz w:val="26"/>
          <w:szCs w:val="26"/>
        </w:rPr>
        <w:t>договора о комплексном освоении территории.</w:t>
      </w:r>
    </w:p>
    <w:p w:rsidR="008D4C84" w:rsidRPr="00B9543C" w:rsidRDefault="008D4C84" w:rsidP="00B9543C">
      <w:pPr>
        <w:pStyle w:val="a3"/>
        <w:numPr>
          <w:ilvl w:val="1"/>
          <w:numId w:val="4"/>
        </w:numPr>
        <w:tabs>
          <w:tab w:val="num" w:pos="142"/>
          <w:tab w:val="left" w:pos="1440"/>
          <w:tab w:val="left" w:pos="1560"/>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Срок предоставления муниципальной услуги.</w:t>
      </w:r>
    </w:p>
    <w:p w:rsidR="008D4C84" w:rsidRPr="00B9543C" w:rsidRDefault="008D4C84" w:rsidP="00B9543C">
      <w:pPr>
        <w:pStyle w:val="ConsPlusNormal"/>
        <w:numPr>
          <w:ilvl w:val="2"/>
          <w:numId w:val="4"/>
        </w:numPr>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Принятие решения о проведении аукциона либо решения об отказе в проведении аукциона осуществляется в </w:t>
      </w:r>
      <w:r w:rsidRPr="00B9543C">
        <w:rPr>
          <w:rFonts w:ascii="Times New Roman" w:hAnsi="Times New Roman"/>
          <w:color w:val="000000"/>
          <w:sz w:val="26"/>
          <w:szCs w:val="26"/>
          <w:lang w:eastAsia="en-US"/>
        </w:rPr>
        <w:t>срок не более чем два месяца со дня поступления заявления</w:t>
      </w:r>
      <w:r w:rsidRPr="00B9543C">
        <w:rPr>
          <w:rFonts w:ascii="Times New Roman" w:hAnsi="Times New Roman"/>
          <w:color w:val="000000"/>
          <w:sz w:val="26"/>
          <w:szCs w:val="26"/>
        </w:rPr>
        <w:t xml:space="preserve"> о проведении аукциона. В течение указанного срока также осуществляется </w:t>
      </w:r>
      <w:r w:rsidRPr="00B9543C">
        <w:rPr>
          <w:rFonts w:ascii="Times New Roman" w:hAnsi="Times New Roman"/>
          <w:color w:val="000000"/>
          <w:sz w:val="26"/>
          <w:szCs w:val="26"/>
          <w:lang w:eastAsia="en-US"/>
        </w:rPr>
        <w:t xml:space="preserve">проверка наличия или отсутствия оснований по которым земельный участок </w:t>
      </w:r>
      <w:r w:rsidRPr="00B9543C">
        <w:rPr>
          <w:rFonts w:ascii="Times New Roman" w:hAnsi="Times New Roman"/>
          <w:color w:val="000000"/>
          <w:sz w:val="26"/>
          <w:szCs w:val="26"/>
        </w:rPr>
        <w:t>не может быть предметом аукциона.</w:t>
      </w:r>
    </w:p>
    <w:p w:rsidR="008D4C84" w:rsidRPr="00B9543C" w:rsidRDefault="008D4C84" w:rsidP="00B9543C">
      <w:pPr>
        <w:pStyle w:val="a3"/>
        <w:numPr>
          <w:ilvl w:val="2"/>
          <w:numId w:val="4"/>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Новохоперского муниципального района не менее чем за тридцать дней до дня проведения аукциона.</w:t>
      </w:r>
    </w:p>
    <w:p w:rsidR="008D4C84" w:rsidRPr="00B9543C" w:rsidRDefault="008D4C84" w:rsidP="00B9543C">
      <w:pPr>
        <w:pStyle w:val="ConsPlusNormal"/>
        <w:numPr>
          <w:ilvl w:val="2"/>
          <w:numId w:val="4"/>
        </w:numPr>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Размещение извещения </w:t>
      </w:r>
      <w:r w:rsidRPr="00B9543C">
        <w:rPr>
          <w:rFonts w:ascii="Times New Roman" w:hAnsi="Times New Roman"/>
          <w:color w:val="000000"/>
          <w:sz w:val="26"/>
          <w:szCs w:val="26"/>
          <w:lang w:eastAsia="en-US"/>
        </w:rPr>
        <w:t xml:space="preserve">об отказе в проведении аукциона </w:t>
      </w:r>
      <w:r w:rsidRPr="00B9543C">
        <w:rPr>
          <w:rFonts w:ascii="Times New Roman" w:hAnsi="Times New Roman"/>
          <w:color w:val="000000"/>
          <w:sz w:val="26"/>
          <w:szCs w:val="26"/>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B9543C">
        <w:rPr>
          <w:rFonts w:ascii="Times New Roman" w:hAnsi="Times New Roman"/>
          <w:color w:val="000000"/>
          <w:sz w:val="26"/>
          <w:szCs w:val="26"/>
          <w:lang w:eastAsia="en-US"/>
        </w:rPr>
        <w:t xml:space="preserve">об отказе в проведении аукциона </w:t>
      </w:r>
      <w:r w:rsidRPr="00B9543C">
        <w:rPr>
          <w:rFonts w:ascii="Times New Roman" w:hAnsi="Times New Roman"/>
          <w:color w:val="000000"/>
          <w:sz w:val="26"/>
          <w:szCs w:val="26"/>
        </w:rPr>
        <w:t>участникам аукциона в течение трех дней со дня принятия решения об отказе в проведении аукциона.</w:t>
      </w:r>
    </w:p>
    <w:p w:rsidR="008D4C84" w:rsidRPr="00B9543C" w:rsidRDefault="008D4C84" w:rsidP="00B9543C">
      <w:pPr>
        <w:pStyle w:val="ConsPlusNormal"/>
        <w:numPr>
          <w:ilvl w:val="2"/>
          <w:numId w:val="4"/>
        </w:numPr>
        <w:ind w:left="0" w:firstLine="567"/>
        <w:contextualSpacing/>
        <w:jc w:val="both"/>
        <w:rPr>
          <w:rFonts w:ascii="Times New Roman" w:hAnsi="Times New Roman"/>
          <w:color w:val="000000"/>
          <w:sz w:val="26"/>
          <w:szCs w:val="26"/>
          <w:lang w:eastAsia="en-US"/>
        </w:rPr>
      </w:pPr>
      <w:r w:rsidRPr="00B9543C">
        <w:rPr>
          <w:rFonts w:ascii="Times New Roman" w:hAnsi="Times New Roman"/>
          <w:color w:val="000000"/>
          <w:sz w:val="26"/>
          <w:szCs w:val="26"/>
        </w:rPr>
        <w:t>направление з</w:t>
      </w:r>
      <w:r w:rsidRPr="00B9543C">
        <w:rPr>
          <w:rFonts w:ascii="Times New Roman" w:hAnsi="Times New Roman"/>
          <w:color w:val="000000"/>
          <w:sz w:val="26"/>
          <w:szCs w:val="26"/>
          <w:lang w:eastAsia="en-US"/>
        </w:rPr>
        <w:t xml:space="preserve">аявителям, признанным участниками аукциона, и заявителям, не допущенным к участию </w:t>
      </w:r>
      <w:r w:rsidRPr="00B9543C">
        <w:rPr>
          <w:rFonts w:ascii="Times New Roman" w:hAnsi="Times New Roman"/>
          <w:color w:val="000000"/>
          <w:sz w:val="26"/>
          <w:szCs w:val="26"/>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8D4C84" w:rsidRPr="00B9543C" w:rsidRDefault="008D4C84" w:rsidP="00B9543C">
      <w:pPr>
        <w:pStyle w:val="a3"/>
        <w:numPr>
          <w:ilvl w:val="2"/>
          <w:numId w:val="4"/>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8D4C84" w:rsidRPr="00B9543C" w:rsidRDefault="008D4C84" w:rsidP="00B9543C">
      <w:pPr>
        <w:pStyle w:val="ConsPlusNormal"/>
        <w:numPr>
          <w:ilvl w:val="2"/>
          <w:numId w:val="4"/>
        </w:numPr>
        <w:ind w:left="0" w:firstLine="567"/>
        <w:contextualSpacing/>
        <w:jc w:val="both"/>
        <w:rPr>
          <w:rFonts w:ascii="Times New Roman" w:hAnsi="Times New Roman"/>
          <w:color w:val="000000"/>
          <w:sz w:val="26"/>
          <w:szCs w:val="26"/>
          <w:lang w:eastAsia="en-US"/>
        </w:rPr>
      </w:pPr>
      <w:r w:rsidRPr="00B9543C">
        <w:rPr>
          <w:rFonts w:ascii="Times New Roman" w:hAnsi="Times New Roman"/>
          <w:color w:val="000000"/>
          <w:sz w:val="26"/>
          <w:szCs w:val="26"/>
        </w:rPr>
        <w:lastRenderedPageBreak/>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B9543C">
        <w:rPr>
          <w:rFonts w:ascii="Times New Roman" w:hAnsi="Times New Roman"/>
          <w:color w:val="000000"/>
          <w:sz w:val="26"/>
          <w:szCs w:val="26"/>
          <w:lang w:eastAsia="en-US"/>
        </w:rPr>
        <w:t xml:space="preserve">также проекта </w:t>
      </w:r>
      <w:r w:rsidRPr="00B9543C">
        <w:rPr>
          <w:rFonts w:ascii="Times New Roman" w:hAnsi="Times New Roman"/>
          <w:color w:val="000000"/>
          <w:sz w:val="26"/>
          <w:szCs w:val="26"/>
        </w:rPr>
        <w:t>договора о комплексном освоении территории в десятидневный срок со дня составления протокола о результатах аукциона.</w:t>
      </w:r>
    </w:p>
    <w:p w:rsidR="008D4C84" w:rsidRPr="00B9543C" w:rsidRDefault="008D4C84" w:rsidP="00B9543C">
      <w:pPr>
        <w:pStyle w:val="a3"/>
        <w:numPr>
          <w:ilvl w:val="2"/>
          <w:numId w:val="4"/>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D4C84" w:rsidRPr="00B9543C" w:rsidRDefault="008D4C84" w:rsidP="00B9543C">
      <w:pPr>
        <w:numPr>
          <w:ilvl w:val="1"/>
          <w:numId w:val="4"/>
        </w:numPr>
        <w:tabs>
          <w:tab w:val="left" w:pos="1440"/>
          <w:tab w:val="left" w:pos="1560"/>
        </w:tabs>
        <w:spacing w:after="0" w:line="240" w:lineRule="auto"/>
        <w:ind w:left="0" w:firstLine="567"/>
        <w:contextualSpacing/>
        <w:jc w:val="both"/>
        <w:rPr>
          <w:rFonts w:ascii="Times New Roman" w:hAnsi="Times New Roman"/>
          <w:color w:val="000000"/>
          <w:sz w:val="26"/>
          <w:szCs w:val="26"/>
        </w:rPr>
      </w:pPr>
      <w:bookmarkStart w:id="2" w:name="Par2"/>
      <w:bookmarkEnd w:id="2"/>
      <w:r w:rsidRPr="00B9543C">
        <w:rPr>
          <w:rFonts w:ascii="Times New Roman" w:hAnsi="Times New Roman"/>
          <w:color w:val="000000"/>
          <w:sz w:val="26"/>
          <w:szCs w:val="26"/>
        </w:rPr>
        <w:t>Правовые основы для предоставления муниципальной услуги.</w:t>
      </w:r>
    </w:p>
    <w:p w:rsidR="008D4C84" w:rsidRPr="00B9543C" w:rsidRDefault="008D4C84" w:rsidP="00B9543C">
      <w:pPr>
        <w:widowControl w:val="0"/>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D4C84" w:rsidRPr="00B9543C" w:rsidRDefault="008D4C84" w:rsidP="00B9543C">
      <w:pPr>
        <w:pStyle w:val="a3"/>
        <w:widowControl w:val="0"/>
        <w:numPr>
          <w:ilvl w:val="0"/>
          <w:numId w:val="6"/>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D4C84" w:rsidRPr="00B9543C" w:rsidRDefault="008D4C84" w:rsidP="00B9543C">
      <w:pPr>
        <w:pStyle w:val="a3"/>
        <w:widowControl w:val="0"/>
        <w:numPr>
          <w:ilvl w:val="0"/>
          <w:numId w:val="6"/>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D4C84" w:rsidRPr="00B9543C" w:rsidRDefault="008D4C84" w:rsidP="00B9543C">
      <w:pPr>
        <w:pStyle w:val="a3"/>
        <w:widowControl w:val="0"/>
        <w:numPr>
          <w:ilvl w:val="0"/>
          <w:numId w:val="6"/>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D4C84" w:rsidRPr="00B9543C" w:rsidRDefault="008D4C84" w:rsidP="00B9543C">
      <w:pPr>
        <w:pStyle w:val="a3"/>
        <w:widowControl w:val="0"/>
        <w:numPr>
          <w:ilvl w:val="0"/>
          <w:numId w:val="6"/>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D4C84" w:rsidRPr="00B9543C" w:rsidRDefault="008D4C84" w:rsidP="00B9543C">
      <w:pPr>
        <w:pStyle w:val="a3"/>
        <w:widowControl w:val="0"/>
        <w:numPr>
          <w:ilvl w:val="0"/>
          <w:numId w:val="6"/>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Федеральным законом от 06.10.2003 N 131-ФЗ «Об общих принципах организации местного самоуправления» («Собрание законодательства РФ», 06.10.2003, N 40, ст. 3822; «Парламентская газета», 08.10.2003, N 186; «Российская газета», 08.10.2003, N 202);</w:t>
      </w:r>
    </w:p>
    <w:p w:rsidR="008D4C84" w:rsidRPr="00B9543C" w:rsidRDefault="008D4C84" w:rsidP="00B9543C">
      <w:pPr>
        <w:pStyle w:val="a3"/>
        <w:numPr>
          <w:ilvl w:val="0"/>
          <w:numId w:val="6"/>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D4C84" w:rsidRPr="00B9543C" w:rsidRDefault="008D4C84" w:rsidP="00B9543C">
      <w:pPr>
        <w:pStyle w:val="a3"/>
        <w:widowControl w:val="0"/>
        <w:numPr>
          <w:ilvl w:val="0"/>
          <w:numId w:val="6"/>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D4C84" w:rsidRPr="00B9543C" w:rsidRDefault="008D4C84" w:rsidP="00B9543C">
      <w:pPr>
        <w:pStyle w:val="ConsPlusNormal"/>
        <w:numPr>
          <w:ilvl w:val="0"/>
          <w:numId w:val="6"/>
        </w:numPr>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D4C84" w:rsidRPr="00B9543C" w:rsidRDefault="008D4C84" w:rsidP="00B9543C">
      <w:pPr>
        <w:pStyle w:val="ConsPlusNormal"/>
        <w:numPr>
          <w:ilvl w:val="0"/>
          <w:numId w:val="6"/>
        </w:numPr>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w:t>
      </w:r>
      <w:r w:rsidRPr="00B9543C">
        <w:rPr>
          <w:rFonts w:ascii="Times New Roman" w:hAnsi="Times New Roman"/>
          <w:color w:val="000000"/>
          <w:sz w:val="26"/>
          <w:szCs w:val="26"/>
        </w:rPr>
        <w:lastRenderedPageBreak/>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D4C84" w:rsidRPr="00B9543C" w:rsidRDefault="008D4C84" w:rsidP="00B9543C">
      <w:pPr>
        <w:pStyle w:val="a3"/>
        <w:widowControl w:val="0"/>
        <w:numPr>
          <w:ilvl w:val="0"/>
          <w:numId w:val="6"/>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Уставом Новохоперского муниципального района от 30.12.2004 № 9/6</w:t>
      </w:r>
      <w:r>
        <w:rPr>
          <w:rFonts w:ascii="Times New Roman" w:hAnsi="Times New Roman"/>
          <w:color w:val="000000"/>
          <w:sz w:val="26"/>
          <w:szCs w:val="26"/>
        </w:rPr>
        <w:t xml:space="preserve"> </w:t>
      </w:r>
      <w:r w:rsidRPr="00E115BF">
        <w:rPr>
          <w:rFonts w:ascii="Times New Roman" w:hAnsi="Times New Roman"/>
          <w:color w:val="000000"/>
          <w:sz w:val="26"/>
          <w:szCs w:val="26"/>
        </w:rPr>
        <w:t>(районная газета «Вести» от 24.03.2005 № 30)</w:t>
      </w:r>
      <w:r w:rsidRPr="00B9543C">
        <w:rPr>
          <w:rFonts w:ascii="Times New Roman" w:hAnsi="Times New Roman"/>
          <w:color w:val="000000"/>
          <w:sz w:val="26"/>
          <w:szCs w:val="26"/>
        </w:rPr>
        <w:t>;</w:t>
      </w:r>
    </w:p>
    <w:p w:rsidR="008D4C84" w:rsidRPr="00B9543C" w:rsidRDefault="008D4C84" w:rsidP="00B9543C">
      <w:pPr>
        <w:widowControl w:val="0"/>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и иными действующими в данной сфере нормативными правовыми актами.</w:t>
      </w:r>
    </w:p>
    <w:p w:rsidR="008D4C84" w:rsidRPr="00B9543C" w:rsidRDefault="008D4C84" w:rsidP="00B9543C">
      <w:pPr>
        <w:widowControl w:val="0"/>
        <w:autoSpaceDE w:val="0"/>
        <w:autoSpaceDN w:val="0"/>
        <w:adjustRightInd w:val="0"/>
        <w:spacing w:after="0" w:line="240" w:lineRule="auto"/>
        <w:ind w:firstLine="567"/>
        <w:contextualSpacing/>
        <w:jc w:val="both"/>
        <w:outlineLvl w:val="2"/>
        <w:rPr>
          <w:rFonts w:ascii="Times New Roman" w:hAnsi="Times New Roman"/>
          <w:color w:val="000000"/>
          <w:sz w:val="26"/>
          <w:szCs w:val="26"/>
        </w:rPr>
      </w:pPr>
      <w:r w:rsidRPr="00B9543C">
        <w:rPr>
          <w:rFonts w:ascii="Times New Roman" w:hAnsi="Times New Roman"/>
          <w:color w:val="000000"/>
          <w:sz w:val="26"/>
          <w:szCs w:val="26"/>
        </w:rPr>
        <w:t>2.6. Исчерпывающий перечень документов, необходимых для предоставления муниципальной услуги</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4C84" w:rsidRPr="00B9543C" w:rsidRDefault="008D4C84" w:rsidP="00B9543C">
      <w:pPr>
        <w:pStyle w:val="ConsPlusNormal"/>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2.6.1.1. В целях проведения </w:t>
      </w:r>
      <w:r w:rsidRPr="00B9543C">
        <w:rPr>
          <w:rFonts w:ascii="Times New Roman" w:hAnsi="Times New Roman"/>
          <w:color w:val="000000"/>
          <w:sz w:val="26"/>
          <w:szCs w:val="26"/>
          <w:lang w:eastAsia="en-US"/>
        </w:rPr>
        <w:t xml:space="preserve">аукциона по продаже земельного участка или </w:t>
      </w:r>
      <w:r w:rsidRPr="00B9543C">
        <w:rPr>
          <w:rFonts w:ascii="Times New Roman" w:hAnsi="Times New Roman"/>
          <w:color w:val="000000"/>
          <w:sz w:val="26"/>
          <w:szCs w:val="26"/>
        </w:rPr>
        <w:t>аукциона на право заключения договора аренды земельного участка заявитель предоставляет заявление</w:t>
      </w:r>
      <w:r w:rsidRPr="00B9543C">
        <w:rPr>
          <w:rFonts w:ascii="Times New Roman" w:hAnsi="Times New Roman"/>
          <w:color w:val="000000"/>
          <w:sz w:val="26"/>
          <w:szCs w:val="26"/>
          <w:lang w:eastAsia="en-US"/>
        </w:rPr>
        <w:t xml:space="preserve"> о проведении аукциона по продаже земельного участка или </w:t>
      </w:r>
      <w:r w:rsidRPr="00B9543C">
        <w:rPr>
          <w:rFonts w:ascii="Times New Roman" w:hAnsi="Times New Roman"/>
          <w:color w:val="000000"/>
          <w:sz w:val="26"/>
          <w:szCs w:val="26"/>
        </w:rPr>
        <w:t>аукциона на право заключения договора аренды земельного участка.</w:t>
      </w:r>
    </w:p>
    <w:p w:rsidR="008D4C84" w:rsidRPr="00B9543C" w:rsidRDefault="008D4C84" w:rsidP="00B9543C">
      <w:pPr>
        <w:pStyle w:val="ConsPlusNormal"/>
        <w:ind w:firstLine="567"/>
        <w:contextualSpacing/>
        <w:jc w:val="both"/>
        <w:rPr>
          <w:rFonts w:ascii="Times New Roman" w:hAnsi="Times New Roman"/>
          <w:color w:val="000000"/>
          <w:sz w:val="26"/>
          <w:szCs w:val="26"/>
          <w:lang w:eastAsia="en-US"/>
        </w:rPr>
      </w:pPr>
      <w:r w:rsidRPr="00B9543C">
        <w:rPr>
          <w:rFonts w:ascii="Times New Roman" w:hAnsi="Times New Roman"/>
          <w:color w:val="000000"/>
          <w:sz w:val="26"/>
          <w:szCs w:val="26"/>
        </w:rPr>
        <w:t xml:space="preserve">В заявлении указываются </w:t>
      </w:r>
      <w:r w:rsidRPr="00B9543C">
        <w:rPr>
          <w:rFonts w:ascii="Times New Roman" w:hAnsi="Times New Roman"/>
          <w:color w:val="000000"/>
          <w:sz w:val="26"/>
          <w:szCs w:val="26"/>
          <w:lang w:eastAsia="en-US"/>
        </w:rPr>
        <w:t>кадастровый номер земельного участка и цель использования земельного участка.</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Муниципальная услуга предоставляется на основании заявления, поступившего в администрацию или в многофункциональный центр.</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Форма заявления приведена в приложении № 2 к настоящему административному регламенту.</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путем направления электронного документа в администрацию на официальную электронную почту.</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Заявление в форме электронного документа подписывается по выбору заявителя (если заявителем является физическое лицо):</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электронной подписью заявителя (представителя заявителя);</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усиленной квалифицированной электронной подписью заявителя (представителя заявителя).</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лица, действующего от имени юридического лица без доверенности;</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lastRenderedPageBreak/>
        <w:t>представителя юридического лица, действующего на основании доверенности, выданной в соответствии с действующим законодательством Российской Федерации.</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8D4C84" w:rsidRPr="00B9543C" w:rsidRDefault="008D4C84" w:rsidP="00B9543C">
      <w:pPr>
        <w:pStyle w:val="a3"/>
        <w:numPr>
          <w:ilvl w:val="0"/>
          <w:numId w:val="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виде бумажного документа, который заявитель получает непосредственно при личном обращении;</w:t>
      </w:r>
    </w:p>
    <w:p w:rsidR="008D4C84" w:rsidRPr="00B9543C" w:rsidRDefault="008D4C84" w:rsidP="00B9543C">
      <w:pPr>
        <w:pStyle w:val="a3"/>
        <w:numPr>
          <w:ilvl w:val="0"/>
          <w:numId w:val="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виде бумажного документа, который направляется заявителю посредством почтового отправления;</w:t>
      </w:r>
    </w:p>
    <w:p w:rsidR="008D4C84" w:rsidRPr="00B9543C" w:rsidRDefault="008D4C84" w:rsidP="00B9543C">
      <w:pPr>
        <w:pStyle w:val="a3"/>
        <w:numPr>
          <w:ilvl w:val="0"/>
          <w:numId w:val="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D4C84" w:rsidRPr="00B9543C" w:rsidRDefault="008D4C84" w:rsidP="00B9543C">
      <w:pPr>
        <w:pStyle w:val="a3"/>
        <w:numPr>
          <w:ilvl w:val="0"/>
          <w:numId w:val="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виде электронного документа, который направляется заявителю посредством электронной почты.</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8D4C84" w:rsidRPr="00B9543C" w:rsidRDefault="008D4C84" w:rsidP="00B9543C">
      <w:pPr>
        <w:widowControl w:val="0"/>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8D4C84" w:rsidRPr="00B9543C" w:rsidRDefault="008D4C84" w:rsidP="00B9543C">
      <w:pPr>
        <w:pStyle w:val="a3"/>
        <w:widowControl w:val="0"/>
        <w:numPr>
          <w:ilvl w:val="0"/>
          <w:numId w:val="8"/>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электронной подписью заявителя (представителя заявителя);</w:t>
      </w:r>
    </w:p>
    <w:p w:rsidR="008D4C84" w:rsidRPr="00B9543C" w:rsidRDefault="008D4C84" w:rsidP="00B9543C">
      <w:pPr>
        <w:pStyle w:val="a3"/>
        <w:widowControl w:val="0"/>
        <w:numPr>
          <w:ilvl w:val="0"/>
          <w:numId w:val="8"/>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усиленной квалифицированной электронной подписью заявителя (представителя заявителя).</w:t>
      </w:r>
    </w:p>
    <w:p w:rsidR="008D4C84" w:rsidRPr="00B9543C" w:rsidRDefault="008D4C84" w:rsidP="00B9543C">
      <w:pPr>
        <w:widowControl w:val="0"/>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D4C84" w:rsidRPr="00B9543C" w:rsidRDefault="008D4C84" w:rsidP="00B9543C">
      <w:pPr>
        <w:pStyle w:val="a3"/>
        <w:widowControl w:val="0"/>
        <w:numPr>
          <w:ilvl w:val="0"/>
          <w:numId w:val="9"/>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лица, действующего от имени юридического лица без доверенности;</w:t>
      </w:r>
    </w:p>
    <w:p w:rsidR="008D4C84" w:rsidRPr="00B9543C" w:rsidRDefault="008D4C84" w:rsidP="00B9543C">
      <w:pPr>
        <w:pStyle w:val="a3"/>
        <w:widowControl w:val="0"/>
        <w:numPr>
          <w:ilvl w:val="0"/>
          <w:numId w:val="9"/>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D4C84" w:rsidRPr="00B9543C" w:rsidRDefault="008D4C84" w:rsidP="00B9543C">
      <w:pPr>
        <w:pStyle w:val="ConsPlusNormal"/>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lang w:eastAsia="en-US"/>
        </w:rPr>
        <w:t xml:space="preserve">2.6.1.2. </w:t>
      </w:r>
      <w:r w:rsidRPr="00B9543C">
        <w:rPr>
          <w:rFonts w:ascii="Times New Roman" w:hAnsi="Times New Roman"/>
          <w:color w:val="000000"/>
          <w:sz w:val="26"/>
          <w:szCs w:val="26"/>
        </w:rPr>
        <w:t>Для участия в аукционе заявители представляют следующие документы:</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 копии документов, удостоверяющих личность заявителя (для граждан);</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4) документы, подтверждающие внесение задатка.</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Предоставление указанных документов осуществляется в соответствии с требованиями пункта 2.6.1.1. настоящего регламента</w:t>
      </w:r>
    </w:p>
    <w:p w:rsidR="008D4C84" w:rsidRPr="00B9543C" w:rsidRDefault="008D4C84" w:rsidP="00B9543C">
      <w:pPr>
        <w:pStyle w:val="ConsPlusNormal"/>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Один заявитель имеет право подать только одну заявку на участие в торгах.</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D4C84" w:rsidRPr="00B9543C" w:rsidRDefault="008D4C84" w:rsidP="00B9543C">
      <w:pPr>
        <w:pStyle w:val="ConsPlusNormal"/>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2.6.2.1. В случае рассмотрения заявления о проведении </w:t>
      </w:r>
      <w:r w:rsidRPr="00B9543C">
        <w:rPr>
          <w:rFonts w:ascii="Times New Roman" w:hAnsi="Times New Roman"/>
          <w:color w:val="000000"/>
          <w:sz w:val="26"/>
          <w:szCs w:val="26"/>
          <w:lang w:eastAsia="en-US"/>
        </w:rPr>
        <w:t xml:space="preserve">аукциона по продаже земельного участка или </w:t>
      </w:r>
      <w:r w:rsidRPr="00B9543C">
        <w:rPr>
          <w:rFonts w:ascii="Times New Roman" w:hAnsi="Times New Roman"/>
          <w:color w:val="000000"/>
          <w:sz w:val="26"/>
          <w:szCs w:val="26"/>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B9543C">
        <w:rPr>
          <w:rFonts w:ascii="Times New Roman" w:hAnsi="Times New Roman"/>
          <w:color w:val="000000"/>
          <w:sz w:val="26"/>
          <w:szCs w:val="26"/>
          <w:lang w:eastAsia="en-US"/>
        </w:rPr>
        <w:t>аукциона</w:t>
      </w:r>
      <w:r w:rsidRPr="00B9543C">
        <w:rPr>
          <w:rFonts w:ascii="Times New Roman" w:hAnsi="Times New Roman"/>
          <w:color w:val="000000"/>
          <w:sz w:val="26"/>
          <w:szCs w:val="26"/>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D4C84" w:rsidRPr="00B9543C" w:rsidRDefault="008D4C84" w:rsidP="00B9543C">
      <w:pPr>
        <w:pStyle w:val="ConsPlusNormal"/>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2.6.2.2. В случае рассмотрения </w:t>
      </w:r>
      <w:r w:rsidRPr="00B9543C">
        <w:rPr>
          <w:rFonts w:ascii="Times New Roman" w:hAnsi="Times New Roman"/>
          <w:color w:val="000000"/>
          <w:sz w:val="26"/>
          <w:szCs w:val="26"/>
          <w:lang w:eastAsia="en-US"/>
        </w:rPr>
        <w:t xml:space="preserve">заявок на участие в аукционе по продаже земельного участка или </w:t>
      </w:r>
      <w:r w:rsidRPr="00B9543C">
        <w:rPr>
          <w:rFonts w:ascii="Times New Roman" w:hAnsi="Times New Roman"/>
          <w:color w:val="000000"/>
          <w:sz w:val="26"/>
          <w:szCs w:val="26"/>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Заявитель вправе представить указанные документы самостоятельно.</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Непредставление заявителем указанных документов не является основанием для отказа заявителю в предоставлении услуги.</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Запрещается требовать от заявителя:</w:t>
      </w:r>
    </w:p>
    <w:p w:rsidR="008D4C84" w:rsidRPr="00B9543C" w:rsidRDefault="008D4C84" w:rsidP="00B9543C">
      <w:pPr>
        <w:pStyle w:val="ConsPlusNormal"/>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Новохоперского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4C84" w:rsidRPr="00B9543C" w:rsidRDefault="008D4C84" w:rsidP="00B9543C">
      <w:pPr>
        <w:pStyle w:val="ConsPlusNormal"/>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2.6.3.1. Заявитель до обращения в администрацию с заявлением о проведении </w:t>
      </w:r>
      <w:r w:rsidRPr="00B9543C">
        <w:rPr>
          <w:rFonts w:ascii="Times New Roman" w:hAnsi="Times New Roman"/>
          <w:color w:val="000000"/>
          <w:sz w:val="26"/>
          <w:szCs w:val="26"/>
          <w:lang w:eastAsia="en-US"/>
        </w:rPr>
        <w:lastRenderedPageBreak/>
        <w:t xml:space="preserve">аукциона по продаже земельного участка или </w:t>
      </w:r>
      <w:r w:rsidRPr="00B9543C">
        <w:rPr>
          <w:rFonts w:ascii="Times New Roman" w:hAnsi="Times New Roman"/>
          <w:color w:val="000000"/>
          <w:sz w:val="26"/>
          <w:szCs w:val="26"/>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8D4C84" w:rsidRPr="00B9543C" w:rsidRDefault="008D4C84" w:rsidP="00B9543C">
      <w:pPr>
        <w:pStyle w:val="ConsPlusNormal"/>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Кадастровые работы выполняются кадастровыми инженерами </w:t>
      </w:r>
      <w:r w:rsidRPr="00B9543C">
        <w:rPr>
          <w:rFonts w:ascii="Times New Roman" w:hAnsi="Times New Roman"/>
          <w:color w:val="000000"/>
          <w:sz w:val="26"/>
          <w:szCs w:val="26"/>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B9543C">
        <w:rPr>
          <w:rFonts w:ascii="Times New Roman" w:hAnsi="Times New Roman"/>
          <w:color w:val="000000"/>
          <w:sz w:val="26"/>
          <w:szCs w:val="26"/>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действующим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 Кадастровые работы истребуемого земельного участка выполняются за счет заявителя.</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8D4C84" w:rsidRPr="00B9543C" w:rsidRDefault="008D4C84" w:rsidP="00B9543C">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2.7. Исчерпывающий перечень оснований для отказа в приеме документов, необходимых  для предоставления муниципальной услуги.</w:t>
      </w:r>
    </w:p>
    <w:p w:rsidR="008D4C84" w:rsidRPr="00B9543C" w:rsidRDefault="008D4C84" w:rsidP="00B9543C">
      <w:pPr>
        <w:pStyle w:val="a3"/>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8D4C84" w:rsidRPr="00B9543C" w:rsidRDefault="008D4C84" w:rsidP="00B9543C">
      <w:pPr>
        <w:pStyle w:val="ConsPlusNormal"/>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2.7.2. Основаниями для отказа в приеме документов д</w:t>
      </w:r>
      <w:r w:rsidRPr="00B9543C">
        <w:rPr>
          <w:rFonts w:ascii="Times New Roman" w:hAnsi="Times New Roman"/>
          <w:color w:val="000000"/>
          <w:sz w:val="26"/>
          <w:szCs w:val="26"/>
          <w:lang w:eastAsia="en-US"/>
        </w:rPr>
        <w:t>ля участия в аукционе</w:t>
      </w:r>
      <w:r w:rsidRPr="00B9543C">
        <w:rPr>
          <w:rFonts w:ascii="Times New Roman" w:hAnsi="Times New Roman"/>
          <w:color w:val="000000"/>
          <w:sz w:val="26"/>
          <w:szCs w:val="26"/>
        </w:rPr>
        <w:t xml:space="preserve"> </w:t>
      </w:r>
      <w:r w:rsidRPr="00B9543C">
        <w:rPr>
          <w:rFonts w:ascii="Times New Roman" w:hAnsi="Times New Roman"/>
          <w:color w:val="000000"/>
          <w:sz w:val="26"/>
          <w:szCs w:val="26"/>
          <w:lang w:eastAsia="en-US"/>
        </w:rPr>
        <w:t xml:space="preserve">по продаже земельного участка или </w:t>
      </w:r>
      <w:r w:rsidRPr="00B9543C">
        <w:rPr>
          <w:rFonts w:ascii="Times New Roman" w:hAnsi="Times New Roman"/>
          <w:color w:val="000000"/>
          <w:sz w:val="26"/>
          <w:szCs w:val="26"/>
        </w:rPr>
        <w:t>аукциона на право заключения договора аренды земельного участка являются:</w:t>
      </w:r>
    </w:p>
    <w:p w:rsidR="008D4C84" w:rsidRPr="00B9543C" w:rsidRDefault="008D4C84" w:rsidP="00B9543C">
      <w:pPr>
        <w:pStyle w:val="ConsPlusNormal"/>
        <w:ind w:firstLine="567"/>
        <w:contextualSpacing/>
        <w:jc w:val="both"/>
        <w:rPr>
          <w:rFonts w:ascii="Times New Roman" w:hAnsi="Times New Roman"/>
          <w:color w:val="000000"/>
          <w:sz w:val="26"/>
          <w:szCs w:val="26"/>
          <w:lang w:eastAsia="en-US"/>
        </w:rPr>
      </w:pPr>
      <w:r w:rsidRPr="00B9543C">
        <w:rPr>
          <w:rFonts w:ascii="Times New Roman" w:hAnsi="Times New Roman"/>
          <w:color w:val="000000"/>
          <w:sz w:val="26"/>
          <w:szCs w:val="26"/>
        </w:rPr>
        <w:t>- поступление з</w:t>
      </w:r>
      <w:r w:rsidRPr="00B9543C">
        <w:rPr>
          <w:rFonts w:ascii="Times New Roman" w:hAnsi="Times New Roman"/>
          <w:color w:val="000000"/>
          <w:sz w:val="26"/>
          <w:szCs w:val="26"/>
          <w:lang w:eastAsia="en-US"/>
        </w:rPr>
        <w:t>аявки на участие в аукционе, по истечении срока приема заявок.</w:t>
      </w:r>
    </w:p>
    <w:p w:rsidR="008D4C84" w:rsidRPr="00B9543C" w:rsidRDefault="008D4C84" w:rsidP="00B9543C">
      <w:pPr>
        <w:pStyle w:val="ConsPlusNormal"/>
        <w:ind w:firstLine="567"/>
        <w:contextualSpacing/>
        <w:jc w:val="both"/>
        <w:rPr>
          <w:rFonts w:ascii="Times New Roman" w:hAnsi="Times New Roman"/>
          <w:color w:val="000000"/>
          <w:sz w:val="26"/>
          <w:szCs w:val="26"/>
          <w:lang w:eastAsia="en-US"/>
        </w:rPr>
      </w:pPr>
      <w:r w:rsidRPr="00B9543C">
        <w:rPr>
          <w:rFonts w:ascii="Times New Roman" w:hAnsi="Times New Roman"/>
          <w:color w:val="000000"/>
          <w:sz w:val="26"/>
          <w:szCs w:val="26"/>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B9543C">
        <w:rPr>
          <w:rFonts w:ascii="Times New Roman" w:hAnsi="Times New Roman"/>
          <w:color w:val="000000"/>
          <w:sz w:val="26"/>
          <w:szCs w:val="26"/>
          <w:lang w:eastAsia="en-US"/>
        </w:rPr>
        <w:t>возвращается заявителю в день</w:t>
      </w:r>
      <w:r w:rsidRPr="00B9543C">
        <w:rPr>
          <w:rFonts w:ascii="Times New Roman" w:hAnsi="Times New Roman"/>
          <w:color w:val="000000"/>
          <w:sz w:val="26"/>
          <w:szCs w:val="26"/>
        </w:rPr>
        <w:t xml:space="preserve"> их</w:t>
      </w:r>
      <w:r w:rsidRPr="00B9543C">
        <w:rPr>
          <w:rFonts w:ascii="Times New Roman" w:hAnsi="Times New Roman"/>
          <w:color w:val="000000"/>
          <w:sz w:val="26"/>
          <w:szCs w:val="26"/>
          <w:lang w:eastAsia="en-US"/>
        </w:rPr>
        <w:t xml:space="preserve"> поступления.</w:t>
      </w:r>
    </w:p>
    <w:p w:rsidR="008D4C84" w:rsidRPr="00B9543C" w:rsidRDefault="008D4C84" w:rsidP="00B9543C">
      <w:pPr>
        <w:numPr>
          <w:ilvl w:val="1"/>
          <w:numId w:val="10"/>
        </w:numPr>
        <w:tabs>
          <w:tab w:val="left" w:pos="1440"/>
          <w:tab w:val="left" w:pos="1560"/>
        </w:tabs>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Исчерпывающий перечень оснований для отказа в предоставлении муниципальной услуги.</w:t>
      </w:r>
    </w:p>
    <w:p w:rsidR="008D4C84" w:rsidRPr="00B9543C" w:rsidRDefault="008D4C84" w:rsidP="00B9543C">
      <w:pPr>
        <w:pStyle w:val="ConsPlusNormal"/>
        <w:numPr>
          <w:ilvl w:val="2"/>
          <w:numId w:val="10"/>
        </w:numPr>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В случае рассмотрения заявления о проведении </w:t>
      </w:r>
      <w:r w:rsidRPr="00B9543C">
        <w:rPr>
          <w:rFonts w:ascii="Times New Roman" w:hAnsi="Times New Roman"/>
          <w:color w:val="000000"/>
          <w:sz w:val="26"/>
          <w:szCs w:val="26"/>
          <w:lang w:eastAsia="en-US"/>
        </w:rPr>
        <w:t xml:space="preserve">аукциона по продаже земельного участка или </w:t>
      </w:r>
      <w:r w:rsidRPr="00B9543C">
        <w:rPr>
          <w:rFonts w:ascii="Times New Roman" w:hAnsi="Times New Roman"/>
          <w:color w:val="000000"/>
          <w:sz w:val="26"/>
          <w:szCs w:val="26"/>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8D4C84" w:rsidRPr="00B9543C" w:rsidRDefault="008D4C84" w:rsidP="00B9543C">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границы земельного участка подлежат уточнению в соответствии с требованиями Федерального закона от 24.07.2007 № 221 "О государственном кадастре недвижимости";</w:t>
      </w:r>
    </w:p>
    <w:p w:rsidR="008D4C84" w:rsidRPr="00B9543C" w:rsidRDefault="008D4C84" w:rsidP="00B9543C">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D4C84" w:rsidRPr="00B9543C" w:rsidRDefault="008D4C84" w:rsidP="00B9543C">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земельный участок не отнесен к определенной категории земель;</w:t>
      </w:r>
    </w:p>
    <w:p w:rsidR="008D4C84" w:rsidRPr="00B9543C" w:rsidRDefault="008D4C84" w:rsidP="00B9543C">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D4C84" w:rsidRPr="00B9543C" w:rsidRDefault="008D4C84" w:rsidP="002E1248">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8D4C84" w:rsidRPr="00B9543C" w:rsidRDefault="008D4C84" w:rsidP="002E1248">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D4C84" w:rsidRPr="00B9543C" w:rsidRDefault="008D4C84" w:rsidP="002E1248">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D4C84" w:rsidRPr="00B9543C" w:rsidRDefault="008D4C84" w:rsidP="002E1248">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8D4C84" w:rsidRPr="00B9543C" w:rsidRDefault="008D4C84" w:rsidP="002E1248">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D4C84" w:rsidRPr="00B9543C" w:rsidRDefault="008D4C84" w:rsidP="002E1248">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D4C84" w:rsidRPr="00B9543C" w:rsidRDefault="008D4C84" w:rsidP="002E1248">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D4C84" w:rsidRPr="00B9543C" w:rsidRDefault="008D4C84" w:rsidP="002E1248">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D4C84" w:rsidRPr="00B9543C" w:rsidRDefault="008D4C84" w:rsidP="002E1248">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отношении земельного участка принято решение о предварительном согласовании его предоставления;</w:t>
      </w:r>
    </w:p>
    <w:p w:rsidR="008D4C84" w:rsidRPr="00B9543C" w:rsidRDefault="008D4C84" w:rsidP="002E1248">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D4C84" w:rsidRPr="00B9543C" w:rsidRDefault="008D4C84" w:rsidP="002E1248">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D4C84" w:rsidRPr="00B9543C" w:rsidRDefault="008D4C84" w:rsidP="002E1248">
      <w:pPr>
        <w:pStyle w:val="a3"/>
        <w:numPr>
          <w:ilvl w:val="0"/>
          <w:numId w:val="17"/>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D4C84" w:rsidRPr="00B9543C" w:rsidRDefault="008D4C84" w:rsidP="002E1248">
      <w:pPr>
        <w:pStyle w:val="a3"/>
        <w:numPr>
          <w:ilvl w:val="2"/>
          <w:numId w:val="10"/>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Заявитель не допускается к участию в аукционе в следующих случаях:</w:t>
      </w:r>
    </w:p>
    <w:p w:rsidR="008D4C84" w:rsidRPr="00B9543C" w:rsidRDefault="008D4C84" w:rsidP="002E1248">
      <w:pPr>
        <w:pStyle w:val="a3"/>
        <w:numPr>
          <w:ilvl w:val="0"/>
          <w:numId w:val="11"/>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непредставление необходимых для участия в аукционе документов или представление недостоверных сведений;</w:t>
      </w:r>
    </w:p>
    <w:p w:rsidR="008D4C84" w:rsidRPr="00B9543C" w:rsidRDefault="008D4C84" w:rsidP="002E1248">
      <w:pPr>
        <w:pStyle w:val="a3"/>
        <w:numPr>
          <w:ilvl w:val="0"/>
          <w:numId w:val="11"/>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не поступление задатка на дату рассмотрения заявок на участие в аукционе;</w:t>
      </w:r>
    </w:p>
    <w:p w:rsidR="008D4C84" w:rsidRPr="00B9543C" w:rsidRDefault="008D4C84" w:rsidP="002E1248">
      <w:pPr>
        <w:pStyle w:val="a3"/>
        <w:numPr>
          <w:ilvl w:val="0"/>
          <w:numId w:val="11"/>
        </w:numPr>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D4C84" w:rsidRPr="00B9543C" w:rsidRDefault="008D4C84" w:rsidP="002E1248">
      <w:pPr>
        <w:tabs>
          <w:tab w:val="num" w:pos="1155"/>
          <w:tab w:val="left" w:pos="1440"/>
          <w:tab w:val="left" w:pos="1560"/>
        </w:tabs>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2.9. Размер платы, взимаемой с заявителя при предоставлении муниципальной услуги.</w:t>
      </w:r>
    </w:p>
    <w:p w:rsidR="008D4C84" w:rsidRPr="00B9543C" w:rsidRDefault="008D4C84" w:rsidP="002E1248">
      <w:pPr>
        <w:tabs>
          <w:tab w:val="num" w:pos="792"/>
          <w:tab w:val="left" w:pos="1440"/>
          <w:tab w:val="left" w:pos="1560"/>
        </w:tabs>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Муниципальная услуга предоставляется на безвозмездной основе. </w:t>
      </w:r>
    </w:p>
    <w:p w:rsidR="008D4C84" w:rsidRPr="00B9543C" w:rsidRDefault="008D4C84" w:rsidP="002E1248">
      <w:pPr>
        <w:numPr>
          <w:ilvl w:val="1"/>
          <w:numId w:val="12"/>
        </w:numPr>
        <w:tabs>
          <w:tab w:val="num" w:pos="1155"/>
          <w:tab w:val="left" w:pos="1440"/>
          <w:tab w:val="left" w:pos="1560"/>
        </w:tabs>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4C84" w:rsidRPr="00B9543C" w:rsidRDefault="008D4C84" w:rsidP="002E1248">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lastRenderedPageBreak/>
        <w:t>Максимальный срок ожидания в очереди при подаче запроса о предоставлении муниципальной услуги не должен превышать 15 минут.</w:t>
      </w:r>
    </w:p>
    <w:p w:rsidR="008D4C84" w:rsidRPr="00B9543C" w:rsidRDefault="008D4C84" w:rsidP="002E1248">
      <w:pPr>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D4C84" w:rsidRPr="00B9543C" w:rsidRDefault="008D4C84" w:rsidP="002E1248">
      <w:pPr>
        <w:numPr>
          <w:ilvl w:val="1"/>
          <w:numId w:val="12"/>
        </w:numPr>
        <w:tabs>
          <w:tab w:val="num" w:pos="1155"/>
          <w:tab w:val="left" w:pos="1560"/>
        </w:tabs>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Срок регистрации запроса заявителя о предоставлении муниципальной услуги.</w:t>
      </w:r>
    </w:p>
    <w:p w:rsidR="008D4C84" w:rsidRPr="00B9543C" w:rsidRDefault="008D4C84" w:rsidP="002E1248">
      <w:pPr>
        <w:tabs>
          <w:tab w:val="num" w:pos="1155"/>
          <w:tab w:val="left" w:pos="1560"/>
        </w:tabs>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D4C84" w:rsidRPr="00B9543C" w:rsidRDefault="008D4C84" w:rsidP="002E1248">
      <w:pPr>
        <w:numPr>
          <w:ilvl w:val="1"/>
          <w:numId w:val="12"/>
        </w:numPr>
        <w:tabs>
          <w:tab w:val="num" w:pos="1155"/>
          <w:tab w:val="left" w:pos="1560"/>
        </w:tabs>
        <w:spacing w:after="0" w:line="240" w:lineRule="auto"/>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Требования к помещениям, в которых предоставляется муниципальная услуга.</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2.12.1. Прием граждан осуществляется в специально выделенных для предоставления муниципальных услуг помещениях.</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У входа в каждое помещение размещается табличка с наименованием помещения (зал ожидания, приема/выдачи документов и т.д.).</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Доступ заявителей к парковочным местам является бесплатным.</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2.12.4. Места информирования, предназначенные для ознакомления заявителей с информационными материалами, оборудуются:</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информационными стендами, на которых размещается визуальная и текстовая информация;</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стульями и столами для оформления документов.</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К информационным стендам должна быть обеспечена возможность свободного доступа граждан.</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D4C84" w:rsidRPr="00B9543C" w:rsidRDefault="008D4C84" w:rsidP="002E1248">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D4C84" w:rsidRPr="00B9543C" w:rsidRDefault="008D4C84" w:rsidP="002E1248">
      <w:pPr>
        <w:tabs>
          <w:tab w:val="left" w:pos="851"/>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D4C84" w:rsidRPr="00B9543C" w:rsidRDefault="008D4C84" w:rsidP="002E1248">
      <w:pPr>
        <w:tabs>
          <w:tab w:val="left" w:pos="851"/>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2.13.Показатели доступности и качества муниципальной услуги.</w:t>
      </w:r>
    </w:p>
    <w:p w:rsidR="008D4C84" w:rsidRPr="00B9543C" w:rsidRDefault="008D4C84" w:rsidP="002E1248">
      <w:pPr>
        <w:tabs>
          <w:tab w:val="left" w:pos="851"/>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lastRenderedPageBreak/>
        <w:t>2.13.1. Показателями доступности муниципальной услуги являются:</w:t>
      </w:r>
    </w:p>
    <w:p w:rsidR="008D4C84" w:rsidRPr="00B9543C" w:rsidRDefault="008D4C84" w:rsidP="002E1248">
      <w:pPr>
        <w:tabs>
          <w:tab w:val="left" w:pos="851"/>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D4C84" w:rsidRPr="00B9543C" w:rsidRDefault="008D4C84" w:rsidP="002E1248">
      <w:pPr>
        <w:tabs>
          <w:tab w:val="left" w:pos="851"/>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оборудование мест ожидания в органе предоставляющего услугу доступными местами общего пользования;</w:t>
      </w:r>
    </w:p>
    <w:p w:rsidR="008D4C84" w:rsidRPr="00B9543C" w:rsidRDefault="008D4C84" w:rsidP="002E1248">
      <w:pPr>
        <w:tabs>
          <w:tab w:val="left" w:pos="851"/>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D4C84" w:rsidRPr="00B9543C" w:rsidRDefault="008D4C84" w:rsidP="002E1248">
      <w:pPr>
        <w:tabs>
          <w:tab w:val="left" w:pos="851"/>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соблюдение графика работы органа предоставляющего услугу;</w:t>
      </w:r>
    </w:p>
    <w:p w:rsidR="008D4C84" w:rsidRPr="00B9543C" w:rsidRDefault="008D4C84" w:rsidP="002E1248">
      <w:pPr>
        <w:tabs>
          <w:tab w:val="left" w:pos="851"/>
        </w:tabs>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8D4C84" w:rsidRPr="00B9543C" w:rsidRDefault="008D4C84" w:rsidP="002E1248">
      <w:pPr>
        <w:tabs>
          <w:tab w:val="left" w:pos="851"/>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возможность получения муниципальной услуги в многофункциональном центре;</w:t>
      </w:r>
    </w:p>
    <w:p w:rsidR="008D4C84" w:rsidRPr="00B9543C" w:rsidRDefault="008D4C84" w:rsidP="002E1248">
      <w:pPr>
        <w:tabs>
          <w:tab w:val="left" w:pos="851"/>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4C84" w:rsidRPr="00B9543C" w:rsidRDefault="008D4C84" w:rsidP="002E1248">
      <w:pPr>
        <w:tabs>
          <w:tab w:val="left" w:pos="851"/>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2.13.2.Показателями качества муниципальной услуги являются:</w:t>
      </w:r>
    </w:p>
    <w:p w:rsidR="008D4C84" w:rsidRPr="00B9543C" w:rsidRDefault="008D4C84" w:rsidP="002E1248">
      <w:pPr>
        <w:tabs>
          <w:tab w:val="left" w:pos="851"/>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полнота предоставления муниципальной услуги в соответствии с требованиями настоящего административного регламента;</w:t>
      </w:r>
    </w:p>
    <w:p w:rsidR="008D4C84" w:rsidRPr="00B9543C" w:rsidRDefault="008D4C84" w:rsidP="002E1248">
      <w:pPr>
        <w:tabs>
          <w:tab w:val="left" w:pos="851"/>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соблюдение сроков предоставления муниципальной услуги;</w:t>
      </w:r>
    </w:p>
    <w:p w:rsidR="008D4C84" w:rsidRPr="00B9543C" w:rsidRDefault="008D4C84" w:rsidP="002E1248">
      <w:pPr>
        <w:tabs>
          <w:tab w:val="left" w:pos="851"/>
          <w:tab w:val="left" w:pos="993"/>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D4C84" w:rsidRPr="00B9543C" w:rsidRDefault="008D4C84" w:rsidP="002E1248">
      <w:pPr>
        <w:tabs>
          <w:tab w:val="left" w:pos="851"/>
          <w:tab w:val="left" w:pos="993"/>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D4C84" w:rsidRPr="00B9543C" w:rsidRDefault="008D4C84" w:rsidP="002E1248">
      <w:pPr>
        <w:tabs>
          <w:tab w:val="left" w:pos="851"/>
          <w:tab w:val="left" w:pos="993"/>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D4C84" w:rsidRPr="00B9543C" w:rsidRDefault="008D4C84" w:rsidP="002E1248">
      <w:pPr>
        <w:tabs>
          <w:tab w:val="left" w:pos="851"/>
          <w:tab w:val="left" w:pos="993"/>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8D4C84" w:rsidRPr="00B9543C" w:rsidRDefault="008D4C84" w:rsidP="002E1248">
      <w:pPr>
        <w:tabs>
          <w:tab w:val="left" w:pos="851"/>
          <w:tab w:val="left" w:pos="993"/>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D4C84" w:rsidRDefault="008D4C84" w:rsidP="00B9543C">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w:t>
      </w:r>
      <w:r w:rsidRPr="00B9543C">
        <w:rPr>
          <w:rFonts w:ascii="Times New Roman" w:hAnsi="Times New Roman"/>
          <w:color w:val="000000"/>
          <w:sz w:val="26"/>
          <w:szCs w:val="26"/>
        </w:rPr>
        <w:lastRenderedPageBreak/>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и использованием информационно-телекоммуникационной сети «Интернет», а также требований к их формату»</w:t>
      </w:r>
    </w:p>
    <w:p w:rsidR="008D4C84" w:rsidRPr="00B9543C" w:rsidRDefault="008D4C84" w:rsidP="00B9543C">
      <w:pPr>
        <w:tabs>
          <w:tab w:val="left" w:pos="1560"/>
        </w:tabs>
        <w:autoSpaceDE w:val="0"/>
        <w:autoSpaceDN w:val="0"/>
        <w:adjustRightInd w:val="0"/>
        <w:spacing w:after="0" w:line="240" w:lineRule="auto"/>
        <w:ind w:firstLine="567"/>
        <w:contextualSpacing/>
        <w:jc w:val="both"/>
        <w:rPr>
          <w:rFonts w:ascii="Times New Roman" w:hAnsi="Times New Roman"/>
          <w:color w:val="000000"/>
          <w:sz w:val="26"/>
          <w:szCs w:val="26"/>
        </w:rPr>
      </w:pPr>
    </w:p>
    <w:p w:rsidR="008D4C84" w:rsidRPr="00B9543C" w:rsidRDefault="008D4C84" w:rsidP="00B9543C">
      <w:pPr>
        <w:widowControl w:val="0"/>
        <w:numPr>
          <w:ilvl w:val="0"/>
          <w:numId w:val="10"/>
        </w:numPr>
        <w:tabs>
          <w:tab w:val="left" w:pos="1560"/>
          <w:tab w:val="left" w:pos="1680"/>
          <w:tab w:val="left" w:pos="1985"/>
        </w:tabs>
        <w:suppressAutoHyphens/>
        <w:autoSpaceDE w:val="0"/>
        <w:autoSpaceDN w:val="0"/>
        <w:adjustRightInd w:val="0"/>
        <w:spacing w:after="0" w:line="240" w:lineRule="auto"/>
        <w:ind w:left="0" w:firstLine="567"/>
        <w:jc w:val="center"/>
        <w:rPr>
          <w:rFonts w:ascii="Times New Roman" w:hAnsi="Times New Roman"/>
          <w:b/>
          <w:sz w:val="26"/>
          <w:szCs w:val="26"/>
        </w:rPr>
      </w:pPr>
      <w:r w:rsidRPr="00B9543C">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w:t>
      </w:r>
    </w:p>
    <w:p w:rsidR="008D4C84" w:rsidRPr="00B9543C" w:rsidRDefault="008D4C84" w:rsidP="00D639C6">
      <w:pPr>
        <w:pStyle w:val="a3"/>
        <w:widowControl w:val="0"/>
        <w:numPr>
          <w:ilvl w:val="1"/>
          <w:numId w:val="13"/>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Исчерпывающий перечень административных процедур.</w:t>
      </w:r>
    </w:p>
    <w:p w:rsidR="008D4C84" w:rsidRPr="00B9543C" w:rsidRDefault="008D4C84" w:rsidP="00D639C6">
      <w:pPr>
        <w:pStyle w:val="a3"/>
        <w:numPr>
          <w:ilvl w:val="0"/>
          <w:numId w:val="14"/>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8D4C84" w:rsidRPr="00B9543C" w:rsidRDefault="008D4C84" w:rsidP="00D639C6">
      <w:pPr>
        <w:pStyle w:val="a3"/>
        <w:numPr>
          <w:ilvl w:val="0"/>
          <w:numId w:val="14"/>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p w:rsidR="008D4C84" w:rsidRPr="00B9543C" w:rsidRDefault="008D4C84" w:rsidP="00D639C6">
      <w:pPr>
        <w:widowControl w:val="0"/>
        <w:tabs>
          <w:tab w:val="left" w:pos="1134"/>
          <w:tab w:val="left" w:pos="1680"/>
          <w:tab w:val="left" w:pos="1985"/>
        </w:tabs>
        <w:suppressAutoHyphens/>
        <w:autoSpaceDE w:val="0"/>
        <w:autoSpaceDN w:val="0"/>
        <w:adjustRightInd w:val="0"/>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D4C84" w:rsidRPr="00B9543C" w:rsidRDefault="008D4C84" w:rsidP="00D639C6">
      <w:pPr>
        <w:pStyle w:val="a3"/>
        <w:numPr>
          <w:ilvl w:val="2"/>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D4C84" w:rsidRPr="00B9543C" w:rsidRDefault="008D4C84" w:rsidP="00D639C6">
      <w:pPr>
        <w:pStyle w:val="a3"/>
        <w:widowControl w:val="0"/>
        <w:numPr>
          <w:ilvl w:val="0"/>
          <w:numId w:val="15"/>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прием и регистрация заявления и прилагаемых к нему документов;</w:t>
      </w:r>
    </w:p>
    <w:p w:rsidR="008D4C84" w:rsidRPr="00B9543C" w:rsidRDefault="008D4C84" w:rsidP="00D639C6">
      <w:pPr>
        <w:pStyle w:val="a3"/>
        <w:widowControl w:val="0"/>
        <w:numPr>
          <w:ilvl w:val="0"/>
          <w:numId w:val="15"/>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проверка наличия или отсутствия оснований предусмотренных пунктом 2.8.1. настоящего административного регламента;</w:t>
      </w:r>
    </w:p>
    <w:p w:rsidR="008D4C84" w:rsidRPr="00B9543C" w:rsidRDefault="008D4C84" w:rsidP="00D639C6">
      <w:pPr>
        <w:pStyle w:val="ConsPlusNormal"/>
        <w:numPr>
          <w:ilvl w:val="0"/>
          <w:numId w:val="15"/>
        </w:numPr>
        <w:tabs>
          <w:tab w:val="left" w:pos="851"/>
        </w:tabs>
        <w:ind w:left="0"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B9543C">
        <w:rPr>
          <w:rFonts w:ascii="Times New Roman" w:hAnsi="Times New Roman"/>
          <w:color w:val="000000"/>
          <w:sz w:val="26"/>
          <w:szCs w:val="26"/>
          <w:lang w:eastAsia="en-US"/>
        </w:rPr>
        <w:t xml:space="preserve">схемой </w:t>
      </w:r>
      <w:r w:rsidRPr="00B9543C">
        <w:rPr>
          <w:rFonts w:ascii="Times New Roman" w:hAnsi="Times New Roman"/>
          <w:color w:val="000000"/>
          <w:sz w:val="26"/>
          <w:szCs w:val="26"/>
        </w:rPr>
        <w:t>расположения земельного участка, в случаях установленных действующим законодательством РФ;</w:t>
      </w:r>
    </w:p>
    <w:p w:rsidR="008D4C84" w:rsidRPr="00B9543C" w:rsidRDefault="008D4C84" w:rsidP="00D639C6">
      <w:pPr>
        <w:pStyle w:val="ConsPlusNormal"/>
        <w:numPr>
          <w:ilvl w:val="0"/>
          <w:numId w:val="15"/>
        </w:numPr>
        <w:tabs>
          <w:tab w:val="left" w:pos="851"/>
        </w:tabs>
        <w:ind w:left="0" w:firstLine="567"/>
        <w:jc w:val="both"/>
        <w:rPr>
          <w:rFonts w:ascii="Times New Roman" w:hAnsi="Times New Roman"/>
          <w:color w:val="000000"/>
          <w:sz w:val="26"/>
          <w:szCs w:val="26"/>
        </w:rPr>
      </w:pPr>
      <w:r w:rsidRPr="00B9543C">
        <w:rPr>
          <w:rFonts w:ascii="Times New Roman" w:hAnsi="Times New Roman"/>
          <w:color w:val="000000"/>
          <w:sz w:val="26"/>
          <w:szCs w:val="26"/>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действующим законодательством РФ;</w:t>
      </w:r>
    </w:p>
    <w:p w:rsidR="008D4C84" w:rsidRPr="00B9543C" w:rsidRDefault="008D4C84" w:rsidP="00D639C6">
      <w:pPr>
        <w:pStyle w:val="a3"/>
        <w:numPr>
          <w:ilvl w:val="0"/>
          <w:numId w:val="15"/>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8D4C84" w:rsidRPr="00B9543C" w:rsidRDefault="008D4C84" w:rsidP="00D639C6">
      <w:pPr>
        <w:pStyle w:val="a3"/>
        <w:numPr>
          <w:ilvl w:val="0"/>
          <w:numId w:val="15"/>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Новохоперского муниципального района для официального опубликования муниципальных правовых актов не менее чем за тридцать дней до дня проведения аукциона.</w:t>
      </w:r>
    </w:p>
    <w:p w:rsidR="008D4C84" w:rsidRPr="00B9543C" w:rsidRDefault="008D4C84" w:rsidP="002E1248">
      <w:pPr>
        <w:pStyle w:val="a3"/>
        <w:numPr>
          <w:ilvl w:val="2"/>
          <w:numId w:val="13"/>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D4C84" w:rsidRPr="00B9543C" w:rsidRDefault="008D4C84" w:rsidP="002E1248">
      <w:pPr>
        <w:pStyle w:val="ConsPlusNormal"/>
        <w:numPr>
          <w:ilvl w:val="0"/>
          <w:numId w:val="18"/>
        </w:numPr>
        <w:tabs>
          <w:tab w:val="left" w:pos="851"/>
        </w:tabs>
        <w:ind w:left="0" w:firstLine="567"/>
        <w:jc w:val="both"/>
        <w:rPr>
          <w:rFonts w:ascii="Times New Roman" w:hAnsi="Times New Roman"/>
          <w:color w:val="000000"/>
          <w:sz w:val="26"/>
          <w:szCs w:val="26"/>
          <w:lang w:eastAsia="en-US"/>
        </w:rPr>
      </w:pPr>
      <w:r w:rsidRPr="00B9543C">
        <w:rPr>
          <w:rFonts w:ascii="Times New Roman" w:hAnsi="Times New Roman"/>
          <w:color w:val="000000"/>
          <w:sz w:val="26"/>
          <w:szCs w:val="26"/>
        </w:rPr>
        <w:t>прием и регистрация заявок и прилагаемых документов для участия в аукционе;</w:t>
      </w:r>
    </w:p>
    <w:p w:rsidR="008D4C84" w:rsidRPr="00B9543C" w:rsidRDefault="008D4C84" w:rsidP="002E1248">
      <w:pPr>
        <w:pStyle w:val="a3"/>
        <w:widowControl w:val="0"/>
        <w:numPr>
          <w:ilvl w:val="0"/>
          <w:numId w:val="18"/>
        </w:numPr>
        <w:tabs>
          <w:tab w:val="left" w:pos="851"/>
          <w:tab w:val="left" w:pos="1680"/>
          <w:tab w:val="left" w:pos="1985"/>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рассмотрение представленных документов, истребование документов (сведений), </w:t>
      </w:r>
      <w:r w:rsidRPr="00B9543C">
        <w:rPr>
          <w:rFonts w:ascii="Times New Roman" w:hAnsi="Times New Roman"/>
          <w:color w:val="000000"/>
          <w:sz w:val="26"/>
          <w:szCs w:val="26"/>
        </w:rPr>
        <w:lastRenderedPageBreak/>
        <w:t>указанных в пункте 2.6.2.2. настоящего административного регламента, в рамках межведомственного взаимодействия;</w:t>
      </w:r>
    </w:p>
    <w:p w:rsidR="008D4C84" w:rsidRPr="00B9543C" w:rsidRDefault="008D4C84" w:rsidP="002E1248">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D4C84" w:rsidRPr="00B9543C" w:rsidRDefault="008D4C84" w:rsidP="002E1248">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8D4C84" w:rsidRPr="00B9543C" w:rsidRDefault="008D4C84" w:rsidP="002E1248">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p w:rsidR="008D4C84" w:rsidRPr="00B9543C" w:rsidRDefault="008D4C84" w:rsidP="002E1248">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D4C84" w:rsidRPr="00B9543C" w:rsidRDefault="008D4C84" w:rsidP="002E1248">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8D4C84" w:rsidRPr="00B9543C" w:rsidRDefault="008D4C84" w:rsidP="002E1248">
      <w:pPr>
        <w:pStyle w:val="a3"/>
        <w:numPr>
          <w:ilvl w:val="1"/>
          <w:numId w:val="13"/>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8D4C84" w:rsidRPr="00B9543C" w:rsidRDefault="008D4C84" w:rsidP="002E1248">
      <w:pPr>
        <w:pStyle w:val="a3"/>
        <w:widowControl w:val="0"/>
        <w:numPr>
          <w:ilvl w:val="2"/>
          <w:numId w:val="13"/>
        </w:numPr>
        <w:tabs>
          <w:tab w:val="left" w:pos="851"/>
          <w:tab w:val="left" w:pos="1680"/>
          <w:tab w:val="left" w:pos="1985"/>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Прием и регистрация заявления и прилагаемых к нему документов.</w:t>
      </w:r>
    </w:p>
    <w:p w:rsidR="008D4C84" w:rsidRPr="00B9543C" w:rsidRDefault="008D4C84" w:rsidP="002E1248">
      <w:pPr>
        <w:pStyle w:val="a3"/>
        <w:widowControl w:val="0"/>
        <w:numPr>
          <w:ilvl w:val="3"/>
          <w:numId w:val="13"/>
        </w:numPr>
        <w:tabs>
          <w:tab w:val="left" w:pos="851"/>
          <w:tab w:val="left" w:pos="1680"/>
          <w:tab w:val="left" w:pos="1985"/>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D4C84" w:rsidRPr="00B9543C" w:rsidRDefault="008D4C84" w:rsidP="002E1248">
      <w:pPr>
        <w:pStyle w:val="a3"/>
        <w:widowControl w:val="0"/>
        <w:numPr>
          <w:ilvl w:val="3"/>
          <w:numId w:val="13"/>
        </w:numPr>
        <w:tabs>
          <w:tab w:val="left" w:pos="851"/>
          <w:tab w:val="left" w:pos="1680"/>
          <w:tab w:val="left" w:pos="1985"/>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8D4C84" w:rsidRPr="00B9543C" w:rsidRDefault="008D4C84" w:rsidP="002E1248">
      <w:pPr>
        <w:pStyle w:val="a3"/>
        <w:widowControl w:val="0"/>
        <w:numPr>
          <w:ilvl w:val="3"/>
          <w:numId w:val="13"/>
        </w:numPr>
        <w:tabs>
          <w:tab w:val="left" w:pos="851"/>
          <w:tab w:val="left" w:pos="1276"/>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8D4C84" w:rsidRPr="00B9543C" w:rsidRDefault="008D4C84" w:rsidP="002E1248">
      <w:pPr>
        <w:pStyle w:val="a3"/>
        <w:widowControl w:val="0"/>
        <w:tabs>
          <w:tab w:val="left" w:pos="851"/>
          <w:tab w:val="left" w:pos="1276"/>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 сверяет копии документов с их подлинниками, заверяет их и возвращает подлинники заявителю;</w:t>
      </w:r>
    </w:p>
    <w:p w:rsidR="008D4C84" w:rsidRPr="00B9543C" w:rsidRDefault="008D4C84" w:rsidP="002E1248">
      <w:pPr>
        <w:pStyle w:val="a3"/>
        <w:widowControl w:val="0"/>
        <w:tabs>
          <w:tab w:val="left" w:pos="851"/>
          <w:tab w:val="left" w:pos="1276"/>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8D4C84" w:rsidRPr="00B9543C" w:rsidRDefault="008D4C84" w:rsidP="002E1248">
      <w:pPr>
        <w:pStyle w:val="a3"/>
        <w:widowControl w:val="0"/>
        <w:numPr>
          <w:ilvl w:val="3"/>
          <w:numId w:val="13"/>
        </w:numPr>
        <w:tabs>
          <w:tab w:val="left" w:pos="851"/>
          <w:tab w:val="left" w:pos="1276"/>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D4C84" w:rsidRPr="00B9543C" w:rsidRDefault="008D4C84" w:rsidP="002E1248">
      <w:pPr>
        <w:pStyle w:val="a3"/>
        <w:widowControl w:val="0"/>
        <w:numPr>
          <w:ilvl w:val="3"/>
          <w:numId w:val="13"/>
        </w:numPr>
        <w:tabs>
          <w:tab w:val="left" w:pos="851"/>
          <w:tab w:val="left" w:pos="1276"/>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8D4C84" w:rsidRPr="00B9543C" w:rsidRDefault="008D4C84" w:rsidP="002E1248">
      <w:pPr>
        <w:pStyle w:val="a3"/>
        <w:widowControl w:val="0"/>
        <w:numPr>
          <w:ilvl w:val="3"/>
          <w:numId w:val="13"/>
        </w:numPr>
        <w:tabs>
          <w:tab w:val="left" w:pos="851"/>
          <w:tab w:val="left" w:pos="1276"/>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При направлении заявления и документов, указанных в пункте 2.6.1.1. настоящего административного регламента, посредством почтового отправления расписка </w:t>
      </w:r>
      <w:r w:rsidRPr="00B9543C">
        <w:rPr>
          <w:rFonts w:ascii="Times New Roman" w:hAnsi="Times New Roman"/>
          <w:color w:val="000000"/>
          <w:sz w:val="26"/>
          <w:szCs w:val="26"/>
        </w:rPr>
        <w:lastRenderedPageBreak/>
        <w:t>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8D4C84" w:rsidRPr="00B9543C" w:rsidRDefault="008D4C84" w:rsidP="002E1248">
      <w:pPr>
        <w:pStyle w:val="a3"/>
        <w:widowControl w:val="0"/>
        <w:numPr>
          <w:ilvl w:val="3"/>
          <w:numId w:val="13"/>
        </w:numPr>
        <w:tabs>
          <w:tab w:val="left" w:pos="851"/>
          <w:tab w:val="left" w:pos="1276"/>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D4C84" w:rsidRPr="00B9543C" w:rsidRDefault="008D4C84" w:rsidP="002E1248">
      <w:pPr>
        <w:pStyle w:val="a3"/>
        <w:widowControl w:val="0"/>
        <w:tabs>
          <w:tab w:val="left" w:pos="851"/>
          <w:tab w:val="left" w:pos="1276"/>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D4C84" w:rsidRPr="00B9543C" w:rsidRDefault="008D4C84" w:rsidP="002E1248">
      <w:pPr>
        <w:pStyle w:val="a3"/>
        <w:widowControl w:val="0"/>
        <w:numPr>
          <w:ilvl w:val="3"/>
          <w:numId w:val="13"/>
        </w:numPr>
        <w:tabs>
          <w:tab w:val="left" w:pos="851"/>
          <w:tab w:val="left" w:pos="1276"/>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Результатом административной процедуры является прием и регистрация заявления и прилагаемых к нему документов.</w:t>
      </w:r>
    </w:p>
    <w:p w:rsidR="008D4C84" w:rsidRPr="00B9543C" w:rsidRDefault="008D4C84" w:rsidP="002E1248">
      <w:pPr>
        <w:pStyle w:val="a3"/>
        <w:widowControl w:val="0"/>
        <w:numPr>
          <w:ilvl w:val="3"/>
          <w:numId w:val="13"/>
        </w:numPr>
        <w:tabs>
          <w:tab w:val="left" w:pos="851"/>
          <w:tab w:val="left" w:pos="1276"/>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Максимальный срок исполнения административной процедуры -1 календарный день.</w:t>
      </w:r>
    </w:p>
    <w:p w:rsidR="008D4C84" w:rsidRPr="00B9543C" w:rsidRDefault="008D4C84" w:rsidP="002E1248">
      <w:pPr>
        <w:pStyle w:val="a3"/>
        <w:widowControl w:val="0"/>
        <w:numPr>
          <w:ilvl w:val="2"/>
          <w:numId w:val="13"/>
        </w:numPr>
        <w:tabs>
          <w:tab w:val="left" w:pos="851"/>
          <w:tab w:val="left" w:pos="1276"/>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Проверка наличия или отсутствия оснований предусмотренных пунктом 2.8.1. настоящего административного регламента.</w:t>
      </w:r>
    </w:p>
    <w:p w:rsidR="008D4C84" w:rsidRPr="00B9543C" w:rsidRDefault="008D4C84" w:rsidP="002E1248">
      <w:pPr>
        <w:pStyle w:val="ConsPlusNormal"/>
        <w:numPr>
          <w:ilvl w:val="3"/>
          <w:numId w:val="13"/>
        </w:numPr>
        <w:tabs>
          <w:tab w:val="left" w:pos="851"/>
          <w:tab w:val="left" w:pos="1276"/>
        </w:tabs>
        <w:ind w:left="0" w:firstLine="567"/>
        <w:jc w:val="both"/>
        <w:rPr>
          <w:rFonts w:ascii="Times New Roman" w:hAnsi="Times New Roman"/>
          <w:color w:val="000000"/>
          <w:sz w:val="26"/>
          <w:szCs w:val="26"/>
          <w:lang w:eastAsia="en-US"/>
        </w:rPr>
      </w:pPr>
      <w:r w:rsidRPr="00B9543C">
        <w:rPr>
          <w:rFonts w:ascii="Times New Roman" w:hAnsi="Times New Roman"/>
          <w:color w:val="000000"/>
          <w:sz w:val="26"/>
          <w:szCs w:val="26"/>
        </w:rPr>
        <w:t xml:space="preserve">После регистрации заявления проведении аукциона </w:t>
      </w:r>
      <w:r w:rsidRPr="00B9543C">
        <w:rPr>
          <w:rFonts w:ascii="Times New Roman" w:hAnsi="Times New Roman"/>
          <w:color w:val="000000"/>
          <w:sz w:val="26"/>
          <w:szCs w:val="26"/>
          <w:lang w:eastAsia="en-US"/>
        </w:rPr>
        <w:t xml:space="preserve">по продаже земельного участка или </w:t>
      </w:r>
      <w:r w:rsidRPr="00B9543C">
        <w:rPr>
          <w:rFonts w:ascii="Times New Roman" w:hAnsi="Times New Roman"/>
          <w:color w:val="000000"/>
          <w:sz w:val="26"/>
          <w:szCs w:val="26"/>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B9543C">
        <w:rPr>
          <w:rFonts w:ascii="Times New Roman" w:hAnsi="Times New Roman"/>
          <w:color w:val="000000"/>
          <w:sz w:val="26"/>
          <w:szCs w:val="26"/>
          <w:lang w:eastAsia="en-US"/>
        </w:rPr>
        <w:t>предметом аукциона и которые предусмотрены пунктом 2.8.1. настоящего административного регламента.</w:t>
      </w:r>
    </w:p>
    <w:p w:rsidR="008D4C84" w:rsidRPr="00B9543C" w:rsidRDefault="008D4C84" w:rsidP="002E1248">
      <w:pPr>
        <w:pStyle w:val="a3"/>
        <w:widowControl w:val="0"/>
        <w:numPr>
          <w:ilvl w:val="3"/>
          <w:numId w:val="13"/>
        </w:numPr>
        <w:tabs>
          <w:tab w:val="left" w:pos="851"/>
          <w:tab w:val="left" w:pos="1276"/>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Новохоперского муниципального района.</w:t>
      </w:r>
    </w:p>
    <w:p w:rsidR="008D4C84" w:rsidRPr="00B9543C" w:rsidRDefault="008D4C84" w:rsidP="002E1248">
      <w:pPr>
        <w:widowControl w:val="0"/>
        <w:tabs>
          <w:tab w:val="left" w:pos="851"/>
          <w:tab w:val="left" w:pos="1276"/>
        </w:tabs>
        <w:suppressAutoHyphens/>
        <w:autoSpaceDE w:val="0"/>
        <w:autoSpaceDN w:val="0"/>
        <w:adjustRightInd w:val="0"/>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D4C84" w:rsidRPr="00B9543C" w:rsidRDefault="008D4C84" w:rsidP="002E1248">
      <w:pPr>
        <w:pStyle w:val="a3"/>
        <w:widowControl w:val="0"/>
        <w:numPr>
          <w:ilvl w:val="3"/>
          <w:numId w:val="13"/>
        </w:numPr>
        <w:tabs>
          <w:tab w:val="left" w:pos="993"/>
          <w:tab w:val="left" w:pos="1680"/>
          <w:tab w:val="left" w:pos="1985"/>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8D4C84" w:rsidRPr="00B9543C" w:rsidRDefault="008D4C84" w:rsidP="002E1248">
      <w:pPr>
        <w:pStyle w:val="a3"/>
        <w:widowControl w:val="0"/>
        <w:numPr>
          <w:ilvl w:val="3"/>
          <w:numId w:val="13"/>
        </w:numPr>
        <w:tabs>
          <w:tab w:val="left" w:pos="993"/>
          <w:tab w:val="left" w:pos="1680"/>
          <w:tab w:val="left" w:pos="1985"/>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w:t>
      </w:r>
      <w:r w:rsidRPr="00B9543C">
        <w:rPr>
          <w:rFonts w:ascii="Times New Roman" w:hAnsi="Times New Roman"/>
          <w:color w:val="000000"/>
          <w:sz w:val="26"/>
          <w:szCs w:val="26"/>
        </w:rPr>
        <w:lastRenderedPageBreak/>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8D4C84" w:rsidRPr="00B9543C" w:rsidRDefault="008D4C84" w:rsidP="002E1248">
      <w:pPr>
        <w:pStyle w:val="a3"/>
        <w:widowControl w:val="0"/>
        <w:tabs>
          <w:tab w:val="left" w:pos="993"/>
          <w:tab w:val="left" w:pos="1680"/>
          <w:tab w:val="left" w:pos="1985"/>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8D4C84" w:rsidRPr="00B9543C" w:rsidRDefault="008D4C84" w:rsidP="002E1248">
      <w:pPr>
        <w:pStyle w:val="a3"/>
        <w:numPr>
          <w:ilvl w:val="2"/>
          <w:numId w:val="13"/>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действующим законодательством РФ.</w:t>
      </w:r>
    </w:p>
    <w:p w:rsidR="008D4C84" w:rsidRPr="00B9543C" w:rsidRDefault="008D4C84" w:rsidP="002E1248">
      <w:pPr>
        <w:pStyle w:val="ConsPlusNormal"/>
        <w:numPr>
          <w:ilvl w:val="3"/>
          <w:numId w:val="13"/>
        </w:numPr>
        <w:tabs>
          <w:tab w:val="left" w:pos="993"/>
        </w:tabs>
        <w:ind w:left="0"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В случае поступления заявления о проведении </w:t>
      </w:r>
      <w:r w:rsidRPr="00B9543C">
        <w:rPr>
          <w:rFonts w:ascii="Times New Roman" w:hAnsi="Times New Roman"/>
          <w:color w:val="000000"/>
          <w:sz w:val="26"/>
          <w:szCs w:val="26"/>
          <w:lang w:eastAsia="en-US"/>
        </w:rPr>
        <w:t xml:space="preserve">аукциона по продаже земельного участка или </w:t>
      </w:r>
      <w:r w:rsidRPr="00B9543C">
        <w:rPr>
          <w:rFonts w:ascii="Times New Roman" w:hAnsi="Times New Roman"/>
          <w:color w:val="000000"/>
          <w:sz w:val="26"/>
          <w:szCs w:val="26"/>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B9543C">
        <w:rPr>
          <w:rFonts w:ascii="Times New Roman" w:hAnsi="Times New Roman"/>
          <w:color w:val="000000"/>
          <w:sz w:val="26"/>
          <w:szCs w:val="26"/>
          <w:lang w:eastAsia="en-US"/>
        </w:rPr>
        <w:t>существляющим функции по государственной регистрации прав на недвижимое имущество и сделок с ним</w:t>
      </w:r>
      <w:r w:rsidRPr="00B9543C">
        <w:rPr>
          <w:rFonts w:ascii="Times New Roman" w:hAnsi="Times New Roman"/>
          <w:color w:val="000000"/>
          <w:sz w:val="26"/>
          <w:szCs w:val="26"/>
        </w:rPr>
        <w:t xml:space="preserve"> для государственной регистрации права муниципальной собственности на такой земельный участок.</w:t>
      </w:r>
    </w:p>
    <w:p w:rsidR="008D4C84" w:rsidRPr="00B9543C" w:rsidRDefault="008D4C84" w:rsidP="002E1248">
      <w:pPr>
        <w:pStyle w:val="ConsPlusNormal"/>
        <w:tabs>
          <w:tab w:val="left" w:pos="993"/>
        </w:tabs>
        <w:ind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Государственная регистрация права муниципальной собственности на земельный участок осуществляется в порядке, установленном </w:t>
      </w:r>
      <w:r w:rsidRPr="00B9543C">
        <w:rPr>
          <w:rFonts w:ascii="Times New Roman" w:hAnsi="Times New Roman"/>
          <w:color w:val="000000"/>
          <w:sz w:val="26"/>
          <w:szCs w:val="26"/>
          <w:lang w:eastAsia="en-US"/>
        </w:rPr>
        <w:t>Федеральным законом от 21.07.1997 N 122-ФЗ «</w:t>
      </w:r>
      <w:r w:rsidRPr="00B9543C">
        <w:rPr>
          <w:rFonts w:ascii="Times New Roman" w:hAnsi="Times New Roman"/>
          <w:color w:val="000000"/>
          <w:sz w:val="26"/>
          <w:szCs w:val="26"/>
        </w:rPr>
        <w:t>О государственной регистрации прав на недвижимое имущество и сделок с ним».</w:t>
      </w:r>
    </w:p>
    <w:p w:rsidR="008D4C84" w:rsidRPr="00B9543C" w:rsidRDefault="008D4C84" w:rsidP="002E1248">
      <w:pPr>
        <w:pStyle w:val="a3"/>
        <w:numPr>
          <w:ilvl w:val="3"/>
          <w:numId w:val="13"/>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обращение за государственной регистрацией права муниципальной собственности на такой земельный участок не требуется.</w:t>
      </w:r>
    </w:p>
    <w:p w:rsidR="008D4C84" w:rsidRPr="00B9543C" w:rsidRDefault="008D4C84" w:rsidP="002E1248">
      <w:pPr>
        <w:pStyle w:val="a3"/>
        <w:numPr>
          <w:ilvl w:val="2"/>
          <w:numId w:val="13"/>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действующим законодательством РФ.</w:t>
      </w:r>
    </w:p>
    <w:p w:rsidR="008D4C84" w:rsidRPr="00B9543C" w:rsidRDefault="008D4C84" w:rsidP="002E1248">
      <w:pPr>
        <w:pStyle w:val="a3"/>
        <w:numPr>
          <w:ilvl w:val="3"/>
          <w:numId w:val="13"/>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рабочих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8D4C84" w:rsidRPr="00B9543C" w:rsidRDefault="008D4C84" w:rsidP="002E1248">
      <w:pPr>
        <w:pStyle w:val="ConsPlusNormal"/>
        <w:numPr>
          <w:ilvl w:val="3"/>
          <w:numId w:val="13"/>
        </w:numPr>
        <w:tabs>
          <w:tab w:val="left" w:pos="851"/>
        </w:tabs>
        <w:ind w:left="0" w:firstLine="567"/>
        <w:jc w:val="both"/>
        <w:rPr>
          <w:rFonts w:ascii="Times New Roman" w:hAnsi="Times New Roman"/>
          <w:color w:val="000000"/>
          <w:sz w:val="26"/>
          <w:szCs w:val="26"/>
        </w:rPr>
      </w:pPr>
      <w:r w:rsidRPr="00B9543C">
        <w:rPr>
          <w:rFonts w:ascii="Times New Roman" w:hAnsi="Times New Roman"/>
          <w:color w:val="000000"/>
          <w:sz w:val="26"/>
          <w:szCs w:val="26"/>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B9543C">
        <w:rPr>
          <w:rFonts w:ascii="Times New Roman" w:hAnsi="Times New Roman"/>
          <w:color w:val="000000"/>
          <w:sz w:val="26"/>
          <w:szCs w:val="26"/>
          <w:lang w:eastAsia="en-US"/>
        </w:rPr>
        <w:t xml:space="preserve">остановлением Правительства РФ от 13.02.2006 N 83 </w:t>
      </w:r>
      <w:r w:rsidRPr="00B9543C">
        <w:rPr>
          <w:rFonts w:ascii="Times New Roman" w:hAnsi="Times New Roman"/>
          <w:color w:val="000000"/>
          <w:sz w:val="26"/>
          <w:szCs w:val="26"/>
        </w:rPr>
        <w:t xml:space="preserve">«Об </w:t>
      </w:r>
      <w:r w:rsidRPr="00B9543C">
        <w:rPr>
          <w:rFonts w:ascii="Times New Roman" w:hAnsi="Times New Roman"/>
          <w:color w:val="000000"/>
          <w:sz w:val="26"/>
          <w:szCs w:val="26"/>
        </w:rPr>
        <w:lastRenderedPageBreak/>
        <w:t xml:space="preserve">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8D4C84" w:rsidRPr="00B9543C" w:rsidRDefault="008D4C84" w:rsidP="002E1248">
      <w:pPr>
        <w:pStyle w:val="a3"/>
        <w:numPr>
          <w:ilvl w:val="3"/>
          <w:numId w:val="13"/>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w:t>
      </w:r>
      <w:r>
        <w:rPr>
          <w:rFonts w:ascii="Times New Roman" w:hAnsi="Times New Roman"/>
          <w:color w:val="000000"/>
          <w:sz w:val="26"/>
          <w:szCs w:val="26"/>
        </w:rPr>
        <w:t xml:space="preserve"> </w:t>
      </w:r>
      <w:r w:rsidRPr="00B9543C">
        <w:rPr>
          <w:rFonts w:ascii="Times New Roman" w:hAnsi="Times New Roman"/>
          <w:color w:val="000000"/>
          <w:sz w:val="26"/>
          <w:szCs w:val="26"/>
        </w:rPr>
        <w:t>-, водоснабжения и водоотведения, а также с учетом инвестиционных программ указанной организации, утверждаемых С</w:t>
      </w:r>
      <w:r>
        <w:rPr>
          <w:rFonts w:ascii="Times New Roman" w:hAnsi="Times New Roman"/>
          <w:color w:val="000000"/>
          <w:sz w:val="26"/>
          <w:szCs w:val="26"/>
        </w:rPr>
        <w:t>оветом народных депутатов</w:t>
      </w:r>
      <w:r w:rsidRPr="00B9543C">
        <w:rPr>
          <w:rFonts w:ascii="Times New Roman" w:hAnsi="Times New Roman"/>
          <w:color w:val="000000"/>
          <w:sz w:val="26"/>
          <w:szCs w:val="26"/>
        </w:rPr>
        <w:t xml:space="preserve"> Новохоперского муниципального района.</w:t>
      </w:r>
    </w:p>
    <w:p w:rsidR="008D4C84" w:rsidRPr="00B9543C" w:rsidRDefault="008D4C84" w:rsidP="002E1248">
      <w:pPr>
        <w:pStyle w:val="ConsPlusNormal"/>
        <w:numPr>
          <w:ilvl w:val="3"/>
          <w:numId w:val="13"/>
        </w:numPr>
        <w:tabs>
          <w:tab w:val="left" w:pos="851"/>
        </w:tabs>
        <w:ind w:left="0" w:firstLine="567"/>
        <w:jc w:val="both"/>
        <w:rPr>
          <w:rFonts w:ascii="Times New Roman" w:hAnsi="Times New Roman"/>
          <w:color w:val="000000"/>
          <w:sz w:val="26"/>
          <w:szCs w:val="26"/>
          <w:lang w:eastAsia="en-US"/>
        </w:rPr>
      </w:pPr>
      <w:r w:rsidRPr="00B9543C">
        <w:rPr>
          <w:rFonts w:ascii="Times New Roman" w:hAnsi="Times New Roman"/>
          <w:color w:val="000000"/>
          <w:sz w:val="26"/>
          <w:szCs w:val="26"/>
        </w:rPr>
        <w:t xml:space="preserve"> После получения от о</w:t>
      </w:r>
      <w:r w:rsidRPr="00B9543C">
        <w:rPr>
          <w:rFonts w:ascii="Times New Roman" w:hAnsi="Times New Roman"/>
          <w:color w:val="000000"/>
          <w:sz w:val="26"/>
          <w:szCs w:val="26"/>
          <w:lang w:eastAsia="en-US"/>
        </w:rPr>
        <w:t xml:space="preserve">рганизации, осуществляющей эксплуатацию сетей инженерно-технического обеспечения, технических условий </w:t>
      </w:r>
      <w:r w:rsidRPr="00B9543C">
        <w:rPr>
          <w:rFonts w:ascii="Times New Roman" w:hAnsi="Times New Roman"/>
          <w:color w:val="000000"/>
          <w:sz w:val="26"/>
          <w:szCs w:val="26"/>
        </w:rPr>
        <w:t>подключения (технологического присоединения) объектов к сетям инженерно-технического обеспечения,</w:t>
      </w:r>
      <w:r w:rsidRPr="00B9543C">
        <w:rPr>
          <w:rFonts w:ascii="Times New Roman" w:hAnsi="Times New Roman"/>
          <w:color w:val="000000"/>
          <w:sz w:val="26"/>
          <w:szCs w:val="26"/>
          <w:lang w:eastAsia="en-US"/>
        </w:rPr>
        <w:t xml:space="preserve"> либо мотивированного отказа в выдаче указанных условий </w:t>
      </w:r>
      <w:r w:rsidRPr="00B9543C">
        <w:rPr>
          <w:rFonts w:ascii="Times New Roman" w:hAnsi="Times New Roman"/>
          <w:color w:val="000000"/>
          <w:sz w:val="26"/>
          <w:szCs w:val="26"/>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8D4C84" w:rsidRPr="00B9543C" w:rsidRDefault="008D4C84" w:rsidP="00607B89">
      <w:pPr>
        <w:pStyle w:val="ConsPlusNormal"/>
        <w:numPr>
          <w:ilvl w:val="3"/>
          <w:numId w:val="13"/>
        </w:numPr>
        <w:tabs>
          <w:tab w:val="left" w:pos="709"/>
        </w:tabs>
        <w:ind w:left="0" w:firstLine="567"/>
        <w:jc w:val="both"/>
        <w:rPr>
          <w:rFonts w:ascii="Times New Roman" w:hAnsi="Times New Roman"/>
          <w:color w:val="000000"/>
          <w:sz w:val="26"/>
          <w:szCs w:val="26"/>
          <w:lang w:eastAsia="en-US"/>
        </w:rPr>
      </w:pPr>
      <w:r w:rsidRPr="00B9543C">
        <w:rPr>
          <w:rFonts w:ascii="Times New Roman" w:hAnsi="Times New Roman"/>
          <w:color w:val="000000"/>
          <w:sz w:val="26"/>
          <w:szCs w:val="26"/>
        </w:rPr>
        <w:t xml:space="preserve">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8D4C84" w:rsidRPr="00B9543C" w:rsidRDefault="008D4C84" w:rsidP="00607B89">
      <w:pPr>
        <w:pStyle w:val="ConsPlusNormal"/>
        <w:tabs>
          <w:tab w:val="left" w:pos="709"/>
        </w:tabs>
        <w:ind w:firstLine="567"/>
        <w:jc w:val="both"/>
        <w:rPr>
          <w:rFonts w:ascii="Times New Roman" w:hAnsi="Times New Roman"/>
          <w:color w:val="000000"/>
          <w:sz w:val="26"/>
          <w:szCs w:val="26"/>
        </w:rPr>
      </w:pPr>
      <w:r w:rsidRPr="00B9543C">
        <w:rPr>
          <w:rFonts w:ascii="Times New Roman" w:hAnsi="Times New Roman"/>
          <w:color w:val="000000"/>
          <w:sz w:val="26"/>
          <w:szCs w:val="26"/>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8D4C84" w:rsidRPr="00B9543C" w:rsidRDefault="008D4C84" w:rsidP="00607B89">
      <w:pPr>
        <w:pStyle w:val="a3"/>
        <w:numPr>
          <w:ilvl w:val="2"/>
          <w:numId w:val="13"/>
        </w:numPr>
        <w:tabs>
          <w:tab w:val="left" w:pos="709"/>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8D4C84" w:rsidRPr="00B9543C" w:rsidRDefault="008D4C84" w:rsidP="00607B89">
      <w:pPr>
        <w:pStyle w:val="a3"/>
        <w:numPr>
          <w:ilvl w:val="3"/>
          <w:numId w:val="13"/>
        </w:numPr>
        <w:tabs>
          <w:tab w:val="left" w:pos="709"/>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 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8D4C84" w:rsidRPr="00B9543C" w:rsidRDefault="008D4C84" w:rsidP="00607B89">
      <w:pPr>
        <w:pStyle w:val="ConsPlusNormal"/>
        <w:numPr>
          <w:ilvl w:val="3"/>
          <w:numId w:val="13"/>
        </w:numPr>
        <w:tabs>
          <w:tab w:val="left" w:pos="1134"/>
        </w:tabs>
        <w:adjustRightInd w:val="0"/>
        <w:ind w:left="0"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B9543C">
        <w:rPr>
          <w:rFonts w:ascii="Times New Roman" w:hAnsi="Times New Roman"/>
          <w:color w:val="000000"/>
          <w:sz w:val="26"/>
          <w:szCs w:val="26"/>
          <w:lang w:eastAsia="en-US"/>
        </w:rPr>
        <w:t>в срок не более чем два месяца</w:t>
      </w:r>
      <w:r w:rsidRPr="00B9543C">
        <w:rPr>
          <w:rFonts w:ascii="Times New Roman" w:hAnsi="Times New Roman"/>
          <w:color w:val="000000"/>
          <w:sz w:val="26"/>
          <w:szCs w:val="26"/>
        </w:rPr>
        <w:t xml:space="preserve"> со дня поступления заявления о проведении </w:t>
      </w:r>
      <w:r w:rsidRPr="00B9543C">
        <w:rPr>
          <w:rFonts w:ascii="Times New Roman" w:hAnsi="Times New Roman"/>
          <w:color w:val="000000"/>
          <w:sz w:val="26"/>
          <w:szCs w:val="26"/>
          <w:lang w:eastAsia="en-US"/>
        </w:rPr>
        <w:t xml:space="preserve">аукциона по продаже земельного участка, или </w:t>
      </w:r>
      <w:r w:rsidRPr="00B9543C">
        <w:rPr>
          <w:rFonts w:ascii="Times New Roman" w:hAnsi="Times New Roman"/>
          <w:color w:val="000000"/>
          <w:sz w:val="26"/>
          <w:szCs w:val="26"/>
        </w:rPr>
        <w:t>аукциона на право заключения договора аренды земельного участка, подготавливает проект решения об отказе в проведении аукциона, передает его на подписание главе администрации Новохоперского муниципального района.</w:t>
      </w:r>
    </w:p>
    <w:p w:rsidR="008D4C84" w:rsidRPr="00B9543C" w:rsidRDefault="008D4C84" w:rsidP="00607B89">
      <w:pPr>
        <w:pStyle w:val="ConsPlusNormal"/>
        <w:numPr>
          <w:ilvl w:val="3"/>
          <w:numId w:val="13"/>
        </w:numPr>
        <w:tabs>
          <w:tab w:val="left" w:pos="1134"/>
        </w:tabs>
        <w:adjustRightInd w:val="0"/>
        <w:ind w:left="0"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w:t>
      </w:r>
      <w:r w:rsidRPr="00B9543C">
        <w:rPr>
          <w:rFonts w:ascii="Times New Roman" w:hAnsi="Times New Roman"/>
          <w:color w:val="000000"/>
          <w:sz w:val="26"/>
          <w:szCs w:val="26"/>
        </w:rPr>
        <w:lastRenderedPageBreak/>
        <w:t>отказе в проведении аукциона.</w:t>
      </w:r>
    </w:p>
    <w:p w:rsidR="008D4C84" w:rsidRPr="00B9543C" w:rsidRDefault="008D4C84" w:rsidP="00607B89">
      <w:pPr>
        <w:pStyle w:val="ConsPlusNormal"/>
        <w:numPr>
          <w:ilvl w:val="3"/>
          <w:numId w:val="13"/>
        </w:numPr>
        <w:tabs>
          <w:tab w:val="left" w:pos="1134"/>
        </w:tabs>
        <w:ind w:left="0"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B9543C">
        <w:rPr>
          <w:rFonts w:ascii="Times New Roman" w:hAnsi="Times New Roman"/>
          <w:color w:val="000000"/>
          <w:sz w:val="26"/>
          <w:szCs w:val="26"/>
          <w:lang w:eastAsia="en-US"/>
        </w:rPr>
        <w:t>условия проведения аукциона, п</w:t>
      </w:r>
      <w:r w:rsidRPr="00B9543C">
        <w:rPr>
          <w:rFonts w:ascii="Times New Roman" w:hAnsi="Times New Roman"/>
          <w:color w:val="000000"/>
          <w:sz w:val="26"/>
          <w:szCs w:val="26"/>
        </w:rPr>
        <w:t>одготавливает проект решения о проведении аукциона и передает его на подписание главе администрации муниципального района.</w:t>
      </w:r>
    </w:p>
    <w:p w:rsidR="008D4C84" w:rsidRPr="00B9543C" w:rsidRDefault="008D4C84" w:rsidP="00607B89">
      <w:pPr>
        <w:tabs>
          <w:tab w:val="left" w:pos="993"/>
        </w:tabs>
        <w:autoSpaceDE w:val="0"/>
        <w:autoSpaceDN w:val="0"/>
        <w:adjustRightInd w:val="0"/>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8D4C84" w:rsidRPr="00B9543C" w:rsidRDefault="008D4C84" w:rsidP="00607B89">
      <w:pPr>
        <w:pStyle w:val="a3"/>
        <w:numPr>
          <w:ilvl w:val="3"/>
          <w:numId w:val="13"/>
        </w:numPr>
        <w:tabs>
          <w:tab w:val="left" w:pos="993"/>
        </w:tabs>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8D4C84" w:rsidRPr="00B9543C" w:rsidRDefault="008D4C84" w:rsidP="00607B89">
      <w:pPr>
        <w:tabs>
          <w:tab w:val="left" w:pos="993"/>
        </w:tabs>
        <w:autoSpaceDE w:val="0"/>
        <w:autoSpaceDN w:val="0"/>
        <w:adjustRightInd w:val="0"/>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Требования к извещению о проведении аукциона определяются Земельным Кодексом РФ.</w:t>
      </w:r>
    </w:p>
    <w:p w:rsidR="008D4C84" w:rsidRPr="00B9543C" w:rsidRDefault="008D4C84" w:rsidP="00607B89">
      <w:pPr>
        <w:pStyle w:val="a3"/>
        <w:numPr>
          <w:ilvl w:val="2"/>
          <w:numId w:val="13"/>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и для официального опубликования  муниципальных правовых актов.</w:t>
      </w:r>
    </w:p>
    <w:p w:rsidR="008D4C84" w:rsidRPr="00B9543C" w:rsidRDefault="008D4C84" w:rsidP="00607B89">
      <w:pPr>
        <w:pStyle w:val="a3"/>
        <w:numPr>
          <w:ilvl w:val="3"/>
          <w:numId w:val="13"/>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D4C84" w:rsidRPr="00B9543C" w:rsidRDefault="008D4C84" w:rsidP="00607B89">
      <w:pPr>
        <w:tabs>
          <w:tab w:val="left" w:pos="993"/>
        </w:tabs>
        <w:autoSpaceDE w:val="0"/>
        <w:autoSpaceDN w:val="0"/>
        <w:adjustRightInd w:val="0"/>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8D4C84" w:rsidRPr="00B9543C" w:rsidRDefault="008D4C84" w:rsidP="00607B89">
      <w:pPr>
        <w:tabs>
          <w:tab w:val="left" w:pos="993"/>
        </w:tabs>
        <w:autoSpaceDE w:val="0"/>
        <w:autoSpaceDN w:val="0"/>
        <w:adjustRightInd w:val="0"/>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8D4C84" w:rsidRPr="00B9543C" w:rsidRDefault="008D4C84" w:rsidP="00607B89">
      <w:pPr>
        <w:pStyle w:val="a3"/>
        <w:numPr>
          <w:ilvl w:val="3"/>
          <w:numId w:val="13"/>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Новохоперского муниципального района Воронежской области.</w:t>
      </w:r>
    </w:p>
    <w:p w:rsidR="008D4C84" w:rsidRPr="00B9543C" w:rsidRDefault="008D4C84" w:rsidP="00607B89">
      <w:pPr>
        <w:pStyle w:val="a3"/>
        <w:numPr>
          <w:ilvl w:val="1"/>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D4C84" w:rsidRPr="00B9543C" w:rsidRDefault="008D4C84" w:rsidP="00607B89">
      <w:pPr>
        <w:pStyle w:val="ConsPlusNormal"/>
        <w:numPr>
          <w:ilvl w:val="2"/>
          <w:numId w:val="13"/>
        </w:numPr>
        <w:tabs>
          <w:tab w:val="left" w:pos="1134"/>
        </w:tabs>
        <w:ind w:left="0" w:firstLine="567"/>
        <w:jc w:val="both"/>
        <w:rPr>
          <w:rFonts w:ascii="Times New Roman" w:hAnsi="Times New Roman"/>
          <w:color w:val="000000"/>
          <w:sz w:val="26"/>
          <w:szCs w:val="26"/>
          <w:lang w:eastAsia="en-US"/>
        </w:rPr>
      </w:pPr>
      <w:r w:rsidRPr="00B9543C">
        <w:rPr>
          <w:rFonts w:ascii="Times New Roman" w:hAnsi="Times New Roman"/>
          <w:color w:val="000000"/>
          <w:sz w:val="26"/>
          <w:szCs w:val="26"/>
        </w:rPr>
        <w:t>Прием и регистрация заявок и прилагаемых документов для участия в аукционе</w:t>
      </w:r>
    </w:p>
    <w:p w:rsidR="008D4C84" w:rsidRPr="00B9543C" w:rsidRDefault="008D4C84" w:rsidP="00607B89">
      <w:pPr>
        <w:pStyle w:val="ConsPlusNormal"/>
        <w:numPr>
          <w:ilvl w:val="3"/>
          <w:numId w:val="13"/>
        </w:numPr>
        <w:tabs>
          <w:tab w:val="left" w:pos="1134"/>
        </w:tabs>
        <w:ind w:left="0" w:firstLine="567"/>
        <w:jc w:val="both"/>
        <w:rPr>
          <w:rFonts w:ascii="Times New Roman" w:hAnsi="Times New Roman"/>
          <w:color w:val="000000"/>
          <w:sz w:val="26"/>
          <w:szCs w:val="26"/>
          <w:lang w:eastAsia="en-US"/>
        </w:rPr>
      </w:pPr>
      <w:r w:rsidRPr="00B9543C">
        <w:rPr>
          <w:rFonts w:ascii="Times New Roman" w:hAnsi="Times New Roman"/>
          <w:color w:val="000000"/>
          <w:sz w:val="26"/>
          <w:szCs w:val="26"/>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B9543C">
        <w:rPr>
          <w:rFonts w:ascii="Times New Roman" w:hAnsi="Times New Roman"/>
          <w:color w:val="000000"/>
          <w:sz w:val="26"/>
          <w:szCs w:val="26"/>
          <w:lang w:eastAsia="en-US"/>
        </w:rPr>
        <w:t>приема заявок на участие в аукционе, установленного в извещении о проведении аукциона.</w:t>
      </w:r>
    </w:p>
    <w:p w:rsidR="008D4C84" w:rsidRPr="00B9543C" w:rsidRDefault="008D4C84" w:rsidP="00607B89">
      <w:pPr>
        <w:pStyle w:val="ConsPlusNormal"/>
        <w:tabs>
          <w:tab w:val="left" w:pos="1134"/>
        </w:tabs>
        <w:ind w:firstLine="567"/>
        <w:jc w:val="both"/>
        <w:rPr>
          <w:rFonts w:ascii="Times New Roman" w:hAnsi="Times New Roman"/>
          <w:color w:val="000000"/>
          <w:sz w:val="26"/>
          <w:szCs w:val="26"/>
          <w:lang w:eastAsia="en-US"/>
        </w:rPr>
      </w:pPr>
      <w:r w:rsidRPr="00B9543C">
        <w:rPr>
          <w:rFonts w:ascii="Times New Roman" w:hAnsi="Times New Roman"/>
          <w:color w:val="000000"/>
          <w:sz w:val="26"/>
          <w:szCs w:val="26"/>
        </w:rPr>
        <w:t>В случае поступления з</w:t>
      </w:r>
      <w:r w:rsidRPr="00B9543C">
        <w:rPr>
          <w:rFonts w:ascii="Times New Roman" w:hAnsi="Times New Roman"/>
          <w:color w:val="000000"/>
          <w:sz w:val="26"/>
          <w:szCs w:val="26"/>
          <w:lang w:eastAsia="en-US"/>
        </w:rPr>
        <w:t>аявки на участие в аукционе, по истечении срока приема заявок с</w:t>
      </w:r>
      <w:r w:rsidRPr="00B9543C">
        <w:rPr>
          <w:rFonts w:ascii="Times New Roman" w:hAnsi="Times New Roman"/>
          <w:color w:val="000000"/>
          <w:sz w:val="26"/>
          <w:szCs w:val="26"/>
        </w:rPr>
        <w:t xml:space="preserve">пециалист администрации, уполномоченный на рассмотрение заявления, </w:t>
      </w:r>
      <w:r w:rsidRPr="00B9543C">
        <w:rPr>
          <w:rFonts w:ascii="Times New Roman" w:hAnsi="Times New Roman"/>
          <w:color w:val="000000"/>
          <w:sz w:val="26"/>
          <w:szCs w:val="26"/>
          <w:lang w:eastAsia="en-US"/>
        </w:rPr>
        <w:lastRenderedPageBreak/>
        <w:t>возвращается заявителю такую заявку в день</w:t>
      </w:r>
      <w:r w:rsidRPr="00B9543C">
        <w:rPr>
          <w:rFonts w:ascii="Times New Roman" w:hAnsi="Times New Roman"/>
          <w:color w:val="000000"/>
          <w:sz w:val="26"/>
          <w:szCs w:val="26"/>
        </w:rPr>
        <w:t xml:space="preserve"> ее</w:t>
      </w:r>
      <w:r w:rsidRPr="00B9543C">
        <w:rPr>
          <w:rFonts w:ascii="Times New Roman" w:hAnsi="Times New Roman"/>
          <w:color w:val="000000"/>
          <w:sz w:val="26"/>
          <w:szCs w:val="26"/>
          <w:lang w:eastAsia="en-US"/>
        </w:rPr>
        <w:t xml:space="preserve"> поступления.</w:t>
      </w:r>
    </w:p>
    <w:p w:rsidR="008D4C84" w:rsidRPr="00B9543C" w:rsidRDefault="008D4C84" w:rsidP="00607B89">
      <w:pPr>
        <w:pStyle w:val="ConsPlusNormal"/>
        <w:tabs>
          <w:tab w:val="left" w:pos="1134"/>
        </w:tabs>
        <w:ind w:firstLine="567"/>
        <w:jc w:val="both"/>
        <w:rPr>
          <w:rFonts w:ascii="Times New Roman" w:hAnsi="Times New Roman"/>
          <w:color w:val="000000"/>
          <w:sz w:val="26"/>
          <w:szCs w:val="26"/>
          <w:lang w:eastAsia="en-US"/>
        </w:rPr>
      </w:pPr>
      <w:r w:rsidRPr="00B9543C">
        <w:rPr>
          <w:rFonts w:ascii="Times New Roman" w:hAnsi="Times New Roman"/>
          <w:color w:val="000000"/>
          <w:sz w:val="26"/>
          <w:szCs w:val="26"/>
        </w:rPr>
        <w:t>В случае поступления от одного заявителя более одной заявки на участие в аукционе</w:t>
      </w:r>
      <w:r w:rsidRPr="00B9543C">
        <w:rPr>
          <w:rFonts w:ascii="Times New Roman" w:hAnsi="Times New Roman"/>
          <w:color w:val="000000"/>
          <w:sz w:val="26"/>
          <w:szCs w:val="26"/>
          <w:lang w:eastAsia="en-US"/>
        </w:rPr>
        <w:t xml:space="preserve"> с</w:t>
      </w:r>
      <w:r w:rsidRPr="00B9543C">
        <w:rPr>
          <w:rFonts w:ascii="Times New Roman" w:hAnsi="Times New Roman"/>
          <w:color w:val="000000"/>
          <w:sz w:val="26"/>
          <w:szCs w:val="26"/>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B9543C">
        <w:rPr>
          <w:rFonts w:ascii="Times New Roman" w:hAnsi="Times New Roman"/>
          <w:color w:val="000000"/>
          <w:sz w:val="26"/>
          <w:szCs w:val="26"/>
          <w:lang w:eastAsia="en-US"/>
        </w:rPr>
        <w:t>возвращается заявителю в день</w:t>
      </w:r>
      <w:r w:rsidRPr="00B9543C">
        <w:rPr>
          <w:rFonts w:ascii="Times New Roman" w:hAnsi="Times New Roman"/>
          <w:color w:val="000000"/>
          <w:sz w:val="26"/>
          <w:szCs w:val="26"/>
        </w:rPr>
        <w:t xml:space="preserve"> их</w:t>
      </w:r>
      <w:r w:rsidRPr="00B9543C">
        <w:rPr>
          <w:rFonts w:ascii="Times New Roman" w:hAnsi="Times New Roman"/>
          <w:color w:val="000000"/>
          <w:sz w:val="26"/>
          <w:szCs w:val="26"/>
          <w:lang w:eastAsia="en-US"/>
        </w:rPr>
        <w:t xml:space="preserve"> поступления.</w:t>
      </w:r>
    </w:p>
    <w:p w:rsidR="008D4C84" w:rsidRPr="00B9543C" w:rsidRDefault="008D4C84" w:rsidP="00607B89">
      <w:pPr>
        <w:pStyle w:val="a3"/>
        <w:numPr>
          <w:ilvl w:val="3"/>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Прием документов прекращается не ранее чем за пять дней до дня проведения аукциона.</w:t>
      </w:r>
    </w:p>
    <w:p w:rsidR="008D4C84" w:rsidRPr="00B9543C" w:rsidRDefault="008D4C84" w:rsidP="00607B89">
      <w:pPr>
        <w:pStyle w:val="ConsPlusNormal"/>
        <w:numPr>
          <w:ilvl w:val="2"/>
          <w:numId w:val="13"/>
        </w:numPr>
        <w:tabs>
          <w:tab w:val="left" w:pos="1134"/>
        </w:tabs>
        <w:ind w:left="0" w:firstLine="567"/>
        <w:jc w:val="both"/>
        <w:rPr>
          <w:rFonts w:ascii="Times New Roman" w:hAnsi="Times New Roman"/>
          <w:color w:val="000000"/>
          <w:sz w:val="26"/>
          <w:szCs w:val="26"/>
          <w:lang w:eastAsia="en-US"/>
        </w:rPr>
      </w:pPr>
      <w:r w:rsidRPr="00B9543C">
        <w:rPr>
          <w:rFonts w:ascii="Times New Roman" w:hAnsi="Times New Roman"/>
          <w:color w:val="000000"/>
          <w:sz w:val="26"/>
          <w:szCs w:val="26"/>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8D4C84" w:rsidRPr="00B9543C" w:rsidRDefault="008D4C84" w:rsidP="009908DD">
      <w:pPr>
        <w:pStyle w:val="ConsPlusNormal"/>
        <w:numPr>
          <w:ilvl w:val="3"/>
          <w:numId w:val="13"/>
        </w:numPr>
        <w:tabs>
          <w:tab w:val="left" w:pos="1134"/>
        </w:tabs>
        <w:adjustRightInd w:val="0"/>
        <w:ind w:left="0" w:firstLine="567"/>
        <w:jc w:val="both"/>
        <w:rPr>
          <w:rFonts w:ascii="Times New Roman" w:hAnsi="Times New Roman"/>
          <w:color w:val="000000"/>
          <w:sz w:val="26"/>
          <w:szCs w:val="26"/>
        </w:rPr>
      </w:pPr>
      <w:r w:rsidRPr="00B9543C">
        <w:rPr>
          <w:rFonts w:ascii="Times New Roman" w:hAnsi="Times New Roman"/>
          <w:color w:val="000000"/>
          <w:sz w:val="26"/>
          <w:szCs w:val="26"/>
        </w:rPr>
        <w:t>В случае поступления заявок от заявителей юридических лиц и индивидуальных предпринимателей</w:t>
      </w:r>
      <w:r w:rsidRPr="00B9543C">
        <w:rPr>
          <w:rFonts w:ascii="Times New Roman" w:hAnsi="Times New Roman"/>
          <w:color w:val="000000"/>
          <w:sz w:val="26"/>
          <w:szCs w:val="26"/>
          <w:lang w:eastAsia="en-US"/>
        </w:rPr>
        <w:t xml:space="preserve"> с</w:t>
      </w:r>
      <w:r w:rsidRPr="00B9543C">
        <w:rPr>
          <w:rFonts w:ascii="Times New Roman" w:hAnsi="Times New Roman"/>
          <w:color w:val="000000"/>
          <w:sz w:val="26"/>
          <w:szCs w:val="26"/>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8D4C84" w:rsidRPr="00B9543C" w:rsidRDefault="008D4C84" w:rsidP="009908DD">
      <w:pPr>
        <w:pStyle w:val="ConsPlusNormal"/>
        <w:tabs>
          <w:tab w:val="left" w:pos="1134"/>
        </w:tabs>
        <w:adjustRightInd w:val="0"/>
        <w:ind w:firstLine="567"/>
        <w:jc w:val="both"/>
        <w:rPr>
          <w:rFonts w:ascii="Times New Roman" w:hAnsi="Times New Roman"/>
          <w:color w:val="000000"/>
          <w:sz w:val="26"/>
          <w:szCs w:val="26"/>
        </w:rPr>
      </w:pPr>
      <w:r w:rsidRPr="00B9543C">
        <w:rPr>
          <w:rFonts w:ascii="Times New Roman" w:hAnsi="Times New Roman"/>
          <w:color w:val="000000"/>
          <w:sz w:val="26"/>
          <w:szCs w:val="26"/>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8D4C84" w:rsidRPr="00B9543C" w:rsidRDefault="008D4C84" w:rsidP="009908DD">
      <w:pPr>
        <w:pStyle w:val="ConsPlusNormal"/>
        <w:numPr>
          <w:ilvl w:val="2"/>
          <w:numId w:val="13"/>
        </w:numPr>
        <w:tabs>
          <w:tab w:val="left" w:pos="1134"/>
          <w:tab w:val="left" w:pos="1680"/>
          <w:tab w:val="left" w:pos="1985"/>
        </w:tabs>
        <w:suppressAutoHyphens/>
        <w:adjustRightInd w:val="0"/>
        <w:ind w:left="0" w:firstLine="567"/>
        <w:jc w:val="both"/>
        <w:rPr>
          <w:rFonts w:ascii="Times New Roman" w:hAnsi="Times New Roman"/>
          <w:color w:val="000000"/>
          <w:sz w:val="26"/>
          <w:szCs w:val="26"/>
        </w:rPr>
      </w:pPr>
      <w:r w:rsidRPr="00B9543C">
        <w:rPr>
          <w:rFonts w:ascii="Times New Roman" w:hAnsi="Times New Roman"/>
          <w:color w:val="000000"/>
          <w:sz w:val="26"/>
          <w:szCs w:val="26"/>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D4C84" w:rsidRPr="00B9543C" w:rsidRDefault="008D4C84" w:rsidP="009908DD">
      <w:pPr>
        <w:pStyle w:val="ConsPlusNormal"/>
        <w:numPr>
          <w:ilvl w:val="3"/>
          <w:numId w:val="13"/>
        </w:numPr>
        <w:tabs>
          <w:tab w:val="left" w:pos="1134"/>
          <w:tab w:val="left" w:pos="1680"/>
          <w:tab w:val="left" w:pos="1985"/>
        </w:tabs>
        <w:suppressAutoHyphens/>
        <w:adjustRightInd w:val="0"/>
        <w:ind w:left="0"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После истечения срока поступления заявок </w:t>
      </w:r>
      <w:r w:rsidRPr="00B9543C">
        <w:rPr>
          <w:rFonts w:ascii="Times New Roman" w:hAnsi="Times New Roman"/>
          <w:color w:val="000000"/>
          <w:sz w:val="26"/>
          <w:szCs w:val="26"/>
          <w:lang w:eastAsia="en-US"/>
        </w:rPr>
        <w:t>на участие в аукционе с</w:t>
      </w:r>
      <w:r w:rsidRPr="00B9543C">
        <w:rPr>
          <w:rFonts w:ascii="Times New Roman" w:hAnsi="Times New Roman"/>
          <w:color w:val="000000"/>
          <w:sz w:val="26"/>
          <w:szCs w:val="26"/>
        </w:rPr>
        <w:t>пециалист администрации, уполномоченный на рассмотрение заявления, осуществляет рассмотрение заявок</w:t>
      </w:r>
      <w:r w:rsidRPr="00B9543C">
        <w:rPr>
          <w:rFonts w:ascii="Times New Roman" w:hAnsi="Times New Roman"/>
          <w:color w:val="000000"/>
          <w:sz w:val="26"/>
          <w:szCs w:val="26"/>
          <w:lang w:eastAsia="en-US"/>
        </w:rPr>
        <w:t>.</w:t>
      </w:r>
    </w:p>
    <w:p w:rsidR="008D4C84" w:rsidRPr="00B9543C" w:rsidRDefault="008D4C84" w:rsidP="009908DD">
      <w:pPr>
        <w:pStyle w:val="ConsPlusNormal"/>
        <w:tabs>
          <w:tab w:val="left" w:pos="1134"/>
          <w:tab w:val="left" w:pos="1680"/>
          <w:tab w:val="left" w:pos="1985"/>
        </w:tabs>
        <w:suppressAutoHyphens/>
        <w:adjustRightInd w:val="0"/>
        <w:ind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При рассмотрении заявок на участие в аукционе </w:t>
      </w:r>
      <w:r w:rsidRPr="00B9543C">
        <w:rPr>
          <w:rFonts w:ascii="Times New Roman" w:hAnsi="Times New Roman"/>
          <w:color w:val="000000"/>
          <w:sz w:val="26"/>
          <w:szCs w:val="26"/>
          <w:lang w:eastAsia="en-US"/>
        </w:rPr>
        <w:t>с</w:t>
      </w:r>
      <w:r w:rsidRPr="00B9543C">
        <w:rPr>
          <w:rFonts w:ascii="Times New Roman" w:hAnsi="Times New Roman"/>
          <w:color w:val="000000"/>
          <w:sz w:val="26"/>
          <w:szCs w:val="26"/>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8D4C84" w:rsidRPr="00B9543C" w:rsidRDefault="008D4C84" w:rsidP="009908DD">
      <w:pPr>
        <w:pStyle w:val="ConsPlusNormal"/>
        <w:tabs>
          <w:tab w:val="left" w:pos="1134"/>
          <w:tab w:val="left" w:pos="1680"/>
          <w:tab w:val="left" w:pos="1985"/>
        </w:tabs>
        <w:suppressAutoHyphens/>
        <w:adjustRightInd w:val="0"/>
        <w:ind w:firstLine="567"/>
        <w:jc w:val="both"/>
        <w:rPr>
          <w:rFonts w:ascii="Times New Roman" w:hAnsi="Times New Roman"/>
          <w:color w:val="000000"/>
          <w:sz w:val="26"/>
          <w:szCs w:val="26"/>
          <w:lang w:eastAsia="en-US"/>
        </w:rPr>
      </w:pPr>
      <w:r w:rsidRPr="00B9543C">
        <w:rPr>
          <w:rFonts w:ascii="Times New Roman" w:hAnsi="Times New Roman"/>
          <w:color w:val="000000"/>
          <w:sz w:val="26"/>
          <w:szCs w:val="26"/>
        </w:rPr>
        <w:t xml:space="preserve">Рассмотрение заявок оформляется протоколом рассмотрения заявок </w:t>
      </w:r>
      <w:r w:rsidRPr="00B9543C">
        <w:rPr>
          <w:rFonts w:ascii="Times New Roman" w:hAnsi="Times New Roman"/>
          <w:color w:val="000000"/>
          <w:sz w:val="26"/>
          <w:szCs w:val="26"/>
          <w:lang w:eastAsia="en-US"/>
        </w:rPr>
        <w:t>на участие в аукционе.</w:t>
      </w:r>
    </w:p>
    <w:p w:rsidR="008D4C84" w:rsidRPr="00B9543C" w:rsidRDefault="008D4C84" w:rsidP="009908DD">
      <w:pPr>
        <w:tabs>
          <w:tab w:val="left" w:pos="1134"/>
        </w:tabs>
        <w:autoSpaceDE w:val="0"/>
        <w:autoSpaceDN w:val="0"/>
        <w:adjustRightInd w:val="0"/>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8D4C84" w:rsidRPr="00B9543C" w:rsidRDefault="008D4C84" w:rsidP="009908DD">
      <w:pPr>
        <w:pStyle w:val="a3"/>
        <w:numPr>
          <w:ilvl w:val="3"/>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Протокол рассмотрения заявок на участие в аукционе подписывается главой администрации Новохоперского муниципального района</w:t>
      </w:r>
      <w:r w:rsidRPr="00B9543C">
        <w:rPr>
          <w:rFonts w:ascii="Times New Roman" w:hAnsi="Times New Roman"/>
          <w:color w:val="000000"/>
          <w:sz w:val="26"/>
          <w:szCs w:val="26"/>
          <w:vertAlign w:val="superscript"/>
        </w:rPr>
        <w:t xml:space="preserve"> </w:t>
      </w:r>
      <w:r w:rsidRPr="00B9543C">
        <w:rPr>
          <w:rFonts w:ascii="Times New Roman" w:hAnsi="Times New Roman"/>
          <w:color w:val="000000"/>
          <w:sz w:val="26"/>
          <w:szCs w:val="26"/>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8D4C84" w:rsidRPr="00B9543C" w:rsidRDefault="008D4C84" w:rsidP="009908DD">
      <w:pPr>
        <w:pStyle w:val="a3"/>
        <w:numPr>
          <w:ilvl w:val="2"/>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8D4C84" w:rsidRPr="00B9543C" w:rsidRDefault="008D4C84" w:rsidP="009908DD">
      <w:pPr>
        <w:pStyle w:val="a3"/>
        <w:numPr>
          <w:ilvl w:val="3"/>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lastRenderedPageBreak/>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D4C84" w:rsidRPr="00B9543C" w:rsidRDefault="008D4C84" w:rsidP="009908DD">
      <w:pPr>
        <w:pStyle w:val="a3"/>
        <w:numPr>
          <w:ilvl w:val="3"/>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D4C84" w:rsidRPr="00B9543C" w:rsidRDefault="008D4C84" w:rsidP="009908DD">
      <w:pPr>
        <w:pStyle w:val="a3"/>
        <w:numPr>
          <w:ilvl w:val="3"/>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8D4C84" w:rsidRPr="00B9543C" w:rsidRDefault="008D4C84" w:rsidP="009908DD">
      <w:pPr>
        <w:pStyle w:val="a3"/>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D4C84" w:rsidRPr="00B9543C" w:rsidRDefault="008D4C84" w:rsidP="009908DD">
      <w:pPr>
        <w:pStyle w:val="a3"/>
        <w:numPr>
          <w:ilvl w:val="3"/>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D4C84" w:rsidRPr="00B9543C" w:rsidRDefault="008D4C84" w:rsidP="009908DD">
      <w:pPr>
        <w:pStyle w:val="a3"/>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8D4C84" w:rsidRPr="00B9543C" w:rsidRDefault="008D4C84" w:rsidP="009908DD">
      <w:pPr>
        <w:tabs>
          <w:tab w:val="left" w:pos="1134"/>
        </w:tabs>
        <w:autoSpaceDE w:val="0"/>
        <w:autoSpaceDN w:val="0"/>
        <w:adjustRightInd w:val="0"/>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D4C84" w:rsidRPr="00B9543C" w:rsidRDefault="008D4C84" w:rsidP="009908DD">
      <w:pPr>
        <w:pStyle w:val="a3"/>
        <w:numPr>
          <w:ilvl w:val="2"/>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p w:rsidR="008D4C84" w:rsidRPr="00B9543C" w:rsidRDefault="008D4C84" w:rsidP="009908DD">
      <w:pPr>
        <w:pStyle w:val="a3"/>
        <w:numPr>
          <w:ilvl w:val="3"/>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8D4C84" w:rsidRPr="00B9543C" w:rsidRDefault="008D4C84" w:rsidP="009908DD">
      <w:pPr>
        <w:pStyle w:val="a3"/>
        <w:numPr>
          <w:ilvl w:val="3"/>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8D4C84" w:rsidRPr="00B9543C" w:rsidRDefault="008D4C84" w:rsidP="009908DD">
      <w:pPr>
        <w:pStyle w:val="a3"/>
        <w:numPr>
          <w:ilvl w:val="3"/>
          <w:numId w:val="13"/>
        </w:numPr>
        <w:tabs>
          <w:tab w:val="left" w:pos="1134"/>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8D4C84" w:rsidRPr="00B9543C" w:rsidRDefault="008D4C84" w:rsidP="009908DD">
      <w:pPr>
        <w:pStyle w:val="a3"/>
        <w:numPr>
          <w:ilvl w:val="3"/>
          <w:numId w:val="13"/>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8D4C84" w:rsidRPr="00B9543C" w:rsidRDefault="008D4C84" w:rsidP="009908DD">
      <w:pPr>
        <w:tabs>
          <w:tab w:val="left" w:pos="993"/>
        </w:tabs>
        <w:autoSpaceDE w:val="0"/>
        <w:autoSpaceDN w:val="0"/>
        <w:adjustRightInd w:val="0"/>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8D4C84" w:rsidRPr="00B9543C" w:rsidRDefault="008D4C84" w:rsidP="009908DD">
      <w:pPr>
        <w:pStyle w:val="a3"/>
        <w:numPr>
          <w:ilvl w:val="3"/>
          <w:numId w:val="13"/>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D4C84" w:rsidRPr="00B9543C" w:rsidRDefault="008D4C84" w:rsidP="009908DD">
      <w:pPr>
        <w:tabs>
          <w:tab w:val="left" w:pos="993"/>
        </w:tabs>
        <w:autoSpaceDE w:val="0"/>
        <w:autoSpaceDN w:val="0"/>
        <w:adjustRightInd w:val="0"/>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lastRenderedPageBreak/>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8D4C84" w:rsidRPr="00B9543C" w:rsidRDefault="008D4C84" w:rsidP="009908DD">
      <w:pPr>
        <w:pStyle w:val="a3"/>
        <w:numPr>
          <w:ilvl w:val="3"/>
          <w:numId w:val="13"/>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D4C84" w:rsidRPr="00B9543C" w:rsidRDefault="008D4C84" w:rsidP="009908DD">
      <w:pPr>
        <w:pStyle w:val="a3"/>
        <w:numPr>
          <w:ilvl w:val="2"/>
          <w:numId w:val="13"/>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D4C84" w:rsidRPr="00B9543C" w:rsidRDefault="008D4C84" w:rsidP="009908DD">
      <w:pPr>
        <w:pStyle w:val="a3"/>
        <w:numPr>
          <w:ilvl w:val="3"/>
          <w:numId w:val="13"/>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Результаты аукциона оформляются протоколом о результатах аукциона.</w:t>
      </w:r>
    </w:p>
    <w:p w:rsidR="008D4C84" w:rsidRPr="00B9543C" w:rsidRDefault="008D4C84" w:rsidP="009908DD">
      <w:pPr>
        <w:pStyle w:val="a3"/>
        <w:numPr>
          <w:ilvl w:val="3"/>
          <w:numId w:val="13"/>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Протокол о результатах аукциона составляется в двух экземплярах, один из которых передается победителю аукциона, а второй остается в администрации Новохоперского муниципального района.</w:t>
      </w:r>
    </w:p>
    <w:p w:rsidR="008D4C84" w:rsidRPr="00B9543C" w:rsidRDefault="008D4C84" w:rsidP="009908DD">
      <w:pPr>
        <w:pStyle w:val="a3"/>
        <w:numPr>
          <w:ilvl w:val="3"/>
          <w:numId w:val="13"/>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 В протоколе указываются:</w:t>
      </w:r>
    </w:p>
    <w:p w:rsidR="008D4C84" w:rsidRPr="00B9543C" w:rsidRDefault="008D4C84" w:rsidP="009908DD">
      <w:pPr>
        <w:pStyle w:val="a3"/>
        <w:numPr>
          <w:ilvl w:val="0"/>
          <w:numId w:val="19"/>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сведения о месте, дате и времени проведения аукциона;</w:t>
      </w:r>
    </w:p>
    <w:p w:rsidR="008D4C84" w:rsidRPr="00B9543C" w:rsidRDefault="008D4C84" w:rsidP="009908DD">
      <w:pPr>
        <w:pStyle w:val="a3"/>
        <w:numPr>
          <w:ilvl w:val="0"/>
          <w:numId w:val="19"/>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предмет аукциона, в том числе сведения о местоположении и площади земельного участка;</w:t>
      </w:r>
    </w:p>
    <w:p w:rsidR="008D4C84" w:rsidRPr="00B9543C" w:rsidRDefault="008D4C84" w:rsidP="009908DD">
      <w:pPr>
        <w:pStyle w:val="a3"/>
        <w:numPr>
          <w:ilvl w:val="0"/>
          <w:numId w:val="19"/>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сведения об участниках аукциона, о начальной цене предмета аукциона, последнем и предпоследнем предложениях о цене предмета аукциона;</w:t>
      </w:r>
    </w:p>
    <w:p w:rsidR="008D4C84" w:rsidRPr="00B9543C" w:rsidRDefault="008D4C84" w:rsidP="009908DD">
      <w:pPr>
        <w:pStyle w:val="a3"/>
        <w:numPr>
          <w:ilvl w:val="0"/>
          <w:numId w:val="19"/>
        </w:numPr>
        <w:tabs>
          <w:tab w:val="left" w:pos="993"/>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D4C84" w:rsidRPr="00B9543C" w:rsidRDefault="008D4C84" w:rsidP="009908DD">
      <w:pPr>
        <w:pStyle w:val="a3"/>
        <w:numPr>
          <w:ilvl w:val="0"/>
          <w:numId w:val="19"/>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D4C84" w:rsidRPr="00B9543C" w:rsidRDefault="008D4C84" w:rsidP="009908DD">
      <w:pPr>
        <w:pStyle w:val="a3"/>
        <w:numPr>
          <w:ilvl w:val="3"/>
          <w:numId w:val="13"/>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8D4C84" w:rsidRPr="00B9543C" w:rsidRDefault="008D4C84" w:rsidP="009908DD">
      <w:pPr>
        <w:pStyle w:val="a3"/>
        <w:numPr>
          <w:ilvl w:val="3"/>
          <w:numId w:val="13"/>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В течение трех рабочих дней со дня подписания протокола о результатах аукциона администрация Новохоперского муниципального района возвращает задатки лицам, участвовавшим в аукционе, но не победившим в нем.</w:t>
      </w:r>
    </w:p>
    <w:p w:rsidR="008D4C84" w:rsidRPr="00B9543C" w:rsidRDefault="008D4C84" w:rsidP="009908DD">
      <w:pPr>
        <w:pStyle w:val="a3"/>
        <w:numPr>
          <w:ilvl w:val="2"/>
          <w:numId w:val="13"/>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8D4C84" w:rsidRPr="00B9543C" w:rsidRDefault="008D4C84" w:rsidP="009908DD">
      <w:pPr>
        <w:pStyle w:val="a3"/>
        <w:numPr>
          <w:ilvl w:val="3"/>
          <w:numId w:val="13"/>
        </w:numPr>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D4C84" w:rsidRPr="00B9543C" w:rsidRDefault="008D4C84" w:rsidP="009908DD">
      <w:pPr>
        <w:pStyle w:val="a3"/>
        <w:tabs>
          <w:tab w:val="left" w:pos="851"/>
        </w:tabs>
        <w:autoSpaceDE w:val="0"/>
        <w:autoSpaceDN w:val="0"/>
        <w:adjustRightInd w:val="0"/>
        <w:spacing w:after="0" w:line="240" w:lineRule="auto"/>
        <w:ind w:left="0" w:firstLine="567"/>
        <w:jc w:val="both"/>
        <w:rPr>
          <w:rFonts w:ascii="Times New Roman" w:hAnsi="Times New Roman"/>
          <w:color w:val="000000"/>
          <w:sz w:val="26"/>
          <w:szCs w:val="26"/>
          <w:vertAlign w:val="superscript"/>
        </w:rPr>
      </w:pPr>
      <w:r w:rsidRPr="00B9543C">
        <w:rPr>
          <w:rFonts w:ascii="Times New Roman" w:hAnsi="Times New Roman"/>
          <w:color w:val="000000"/>
          <w:sz w:val="26"/>
          <w:szCs w:val="26"/>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администрации Новохоперского муниципального района.</w:t>
      </w:r>
    </w:p>
    <w:p w:rsidR="008D4C84" w:rsidRPr="00B9543C" w:rsidRDefault="008D4C84" w:rsidP="009908DD">
      <w:pPr>
        <w:pStyle w:val="a3"/>
        <w:tabs>
          <w:tab w:val="left" w:pos="851"/>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lastRenderedPageBreak/>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8D4C84" w:rsidRPr="00B9543C" w:rsidRDefault="008D4C84" w:rsidP="00B9543C">
      <w:pPr>
        <w:pStyle w:val="a3"/>
        <w:numPr>
          <w:ilvl w:val="3"/>
          <w:numId w:val="13"/>
        </w:numPr>
        <w:tabs>
          <w:tab w:val="left" w:pos="1560"/>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D4C84" w:rsidRPr="00B9543C" w:rsidRDefault="008D4C84" w:rsidP="00CB4ECA">
      <w:pPr>
        <w:pStyle w:val="ConsPlusNormal"/>
        <w:numPr>
          <w:ilvl w:val="3"/>
          <w:numId w:val="13"/>
        </w:numPr>
        <w:tabs>
          <w:tab w:val="left" w:pos="1134"/>
        </w:tabs>
        <w:ind w:left="0" w:firstLine="567"/>
        <w:jc w:val="both"/>
        <w:rPr>
          <w:rFonts w:ascii="Times New Roman" w:hAnsi="Times New Roman"/>
          <w:color w:val="000000"/>
          <w:sz w:val="26"/>
          <w:szCs w:val="26"/>
        </w:rPr>
      </w:pPr>
      <w:r w:rsidRPr="00B9543C">
        <w:rPr>
          <w:rFonts w:ascii="Times New Roman" w:hAnsi="Times New Roman"/>
          <w:color w:val="000000"/>
          <w:sz w:val="26"/>
          <w:szCs w:val="26"/>
        </w:rPr>
        <w:t>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Новохоперского муниципального района принимает меры предусмотренные ст. 39.12. Земельного кодекса РФ.</w:t>
      </w:r>
    </w:p>
    <w:p w:rsidR="008D4C84" w:rsidRPr="00B9543C" w:rsidRDefault="008D4C84" w:rsidP="00CB4ECA">
      <w:pPr>
        <w:pStyle w:val="a3"/>
        <w:widowControl w:val="0"/>
        <w:numPr>
          <w:ilvl w:val="1"/>
          <w:numId w:val="13"/>
        </w:numPr>
        <w:tabs>
          <w:tab w:val="left" w:pos="1134"/>
          <w:tab w:val="left" w:pos="1680"/>
          <w:tab w:val="left" w:pos="1985"/>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D4C84" w:rsidRPr="00B9543C" w:rsidRDefault="008D4C84" w:rsidP="00CB4ECA">
      <w:pPr>
        <w:pStyle w:val="a3"/>
        <w:widowControl w:val="0"/>
        <w:numPr>
          <w:ilvl w:val="2"/>
          <w:numId w:val="13"/>
        </w:numPr>
        <w:tabs>
          <w:tab w:val="left" w:pos="1134"/>
          <w:tab w:val="left" w:pos="1418"/>
          <w:tab w:val="left" w:pos="1560"/>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D4C84" w:rsidRPr="00B9543C" w:rsidRDefault="008D4C84" w:rsidP="00CB4ECA">
      <w:pPr>
        <w:pStyle w:val="a3"/>
        <w:widowControl w:val="0"/>
        <w:numPr>
          <w:ilvl w:val="2"/>
          <w:numId w:val="13"/>
        </w:numPr>
        <w:tabs>
          <w:tab w:val="left" w:pos="993"/>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и использованием информационно-телекоммуникационной сети «Интернет», а также требований к их формату».</w:t>
      </w:r>
    </w:p>
    <w:p w:rsidR="008D4C84" w:rsidRPr="00B9543C" w:rsidRDefault="008D4C84" w:rsidP="00807A9C">
      <w:pPr>
        <w:pStyle w:val="a3"/>
        <w:widowControl w:val="0"/>
        <w:numPr>
          <w:ilvl w:val="2"/>
          <w:numId w:val="13"/>
        </w:numPr>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D4C84" w:rsidRPr="00B9543C" w:rsidRDefault="008D4C84" w:rsidP="00807A9C">
      <w:pPr>
        <w:pStyle w:val="a3"/>
        <w:widowControl w:val="0"/>
        <w:numPr>
          <w:ilvl w:val="2"/>
          <w:numId w:val="13"/>
        </w:numPr>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D4C84" w:rsidRPr="00B9543C" w:rsidRDefault="008D4C84" w:rsidP="00807A9C">
      <w:pPr>
        <w:pStyle w:val="a3"/>
        <w:widowControl w:val="0"/>
        <w:numPr>
          <w:ilvl w:val="1"/>
          <w:numId w:val="13"/>
        </w:numPr>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 xml:space="preserve">Взаимодействие администрации с иными органами государственной власти, </w:t>
      </w:r>
      <w:r w:rsidRPr="00B9543C">
        <w:rPr>
          <w:rFonts w:ascii="Times New Roman" w:hAnsi="Times New Roman"/>
          <w:color w:val="000000"/>
          <w:sz w:val="26"/>
          <w:szCs w:val="26"/>
        </w:rPr>
        <w:lastRenderedPageBreak/>
        <w:t>органами местного самоуправления и организациями, участвующими в предоставлении муниципальных услуг в электронной форме.</w:t>
      </w:r>
    </w:p>
    <w:p w:rsidR="008D4C84" w:rsidRPr="00B9543C" w:rsidRDefault="008D4C84" w:rsidP="00807A9C">
      <w:pPr>
        <w:pStyle w:val="ConsPlusNormal"/>
        <w:numPr>
          <w:ilvl w:val="2"/>
          <w:numId w:val="13"/>
        </w:numPr>
        <w:tabs>
          <w:tab w:val="left" w:pos="1276"/>
        </w:tabs>
        <w:ind w:left="0" w:firstLine="567"/>
        <w:jc w:val="both"/>
        <w:rPr>
          <w:rFonts w:ascii="Times New Roman" w:hAnsi="Times New Roman"/>
          <w:color w:val="000000"/>
          <w:sz w:val="26"/>
          <w:szCs w:val="26"/>
          <w:lang w:eastAsia="en-US"/>
        </w:rPr>
      </w:pPr>
      <w:r w:rsidRPr="00B9543C">
        <w:rPr>
          <w:rFonts w:ascii="Times New Roman" w:hAnsi="Times New Roman"/>
          <w:color w:val="000000"/>
          <w:sz w:val="26"/>
          <w:szCs w:val="26"/>
        </w:rPr>
        <w:t xml:space="preserve">Для получения </w:t>
      </w:r>
      <w:r w:rsidRPr="00B9543C">
        <w:rPr>
          <w:rFonts w:ascii="Times New Roman" w:hAnsi="Times New Roman"/>
          <w:color w:val="000000"/>
          <w:sz w:val="26"/>
          <w:szCs w:val="26"/>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B9543C">
        <w:rPr>
          <w:rFonts w:ascii="Times New Roman" w:hAnsi="Times New Roman"/>
          <w:color w:val="000000"/>
          <w:sz w:val="26"/>
          <w:szCs w:val="26"/>
        </w:rPr>
        <w:t>предусмотрено межведомственное взаимодействие администрации</w:t>
      </w:r>
      <w:r w:rsidRPr="00B9543C">
        <w:rPr>
          <w:rFonts w:ascii="Times New Roman" w:hAnsi="Times New Roman"/>
          <w:color w:val="000000"/>
          <w:sz w:val="26"/>
          <w:szCs w:val="26"/>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D4C84" w:rsidRPr="00B9543C" w:rsidRDefault="008D4C84" w:rsidP="00B9543C">
      <w:pPr>
        <w:pStyle w:val="ConsPlusNormal"/>
        <w:tabs>
          <w:tab w:val="left" w:pos="1560"/>
        </w:tabs>
        <w:ind w:firstLine="567"/>
        <w:jc w:val="both"/>
        <w:rPr>
          <w:rFonts w:ascii="Times New Roman" w:hAnsi="Times New Roman"/>
          <w:color w:val="000000"/>
          <w:sz w:val="26"/>
          <w:szCs w:val="26"/>
          <w:lang w:eastAsia="en-US"/>
        </w:rPr>
      </w:pPr>
    </w:p>
    <w:p w:rsidR="008D4C84" w:rsidRPr="00B9543C" w:rsidRDefault="008D4C84" w:rsidP="00B9543C">
      <w:pPr>
        <w:numPr>
          <w:ilvl w:val="0"/>
          <w:numId w:val="10"/>
        </w:numPr>
        <w:spacing w:after="0" w:line="240" w:lineRule="auto"/>
        <w:ind w:left="0" w:firstLine="567"/>
        <w:jc w:val="center"/>
        <w:rPr>
          <w:rFonts w:ascii="Times New Roman" w:hAnsi="Times New Roman"/>
          <w:b/>
          <w:sz w:val="26"/>
          <w:szCs w:val="26"/>
        </w:rPr>
      </w:pPr>
      <w:r w:rsidRPr="00B9543C">
        <w:rPr>
          <w:rFonts w:ascii="Times New Roman" w:hAnsi="Times New Roman"/>
          <w:b/>
          <w:sz w:val="26"/>
          <w:szCs w:val="26"/>
        </w:rPr>
        <w:t>Формы контроля за исполнением административного регламента</w:t>
      </w:r>
    </w:p>
    <w:p w:rsidR="008D4C84" w:rsidRPr="00B9543C" w:rsidRDefault="008D4C84" w:rsidP="00B9543C">
      <w:pPr>
        <w:pStyle w:val="a3"/>
        <w:numPr>
          <w:ilvl w:val="1"/>
          <w:numId w:val="20"/>
        </w:numPr>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4C84" w:rsidRPr="00B9543C" w:rsidRDefault="008D4C84" w:rsidP="00B9543C">
      <w:pPr>
        <w:pStyle w:val="a3"/>
        <w:numPr>
          <w:ilvl w:val="1"/>
          <w:numId w:val="20"/>
        </w:numPr>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4C84" w:rsidRPr="00B9543C" w:rsidRDefault="008D4C84" w:rsidP="00B9543C">
      <w:pPr>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4C84" w:rsidRPr="00B9543C" w:rsidRDefault="008D4C84" w:rsidP="00B9543C">
      <w:pPr>
        <w:pStyle w:val="a3"/>
        <w:numPr>
          <w:ilvl w:val="1"/>
          <w:numId w:val="20"/>
        </w:numPr>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4C84" w:rsidRPr="00B9543C" w:rsidRDefault="008D4C84" w:rsidP="00B9543C">
      <w:pPr>
        <w:pStyle w:val="a3"/>
        <w:numPr>
          <w:ilvl w:val="1"/>
          <w:numId w:val="20"/>
        </w:numPr>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Проведение текущего контроля должно осуществляться не реже двух раз в год.</w:t>
      </w:r>
    </w:p>
    <w:p w:rsidR="008D4C84" w:rsidRPr="00B9543C" w:rsidRDefault="008D4C84" w:rsidP="00B9543C">
      <w:pPr>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4C84" w:rsidRPr="00B9543C" w:rsidRDefault="008D4C84" w:rsidP="00B9543C">
      <w:pPr>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8D4C84" w:rsidRPr="00B9543C" w:rsidRDefault="008D4C84" w:rsidP="00B9543C">
      <w:pPr>
        <w:spacing w:after="0" w:line="240" w:lineRule="auto"/>
        <w:ind w:firstLine="567"/>
        <w:jc w:val="both"/>
        <w:rPr>
          <w:rFonts w:ascii="Times New Roman" w:hAnsi="Times New Roman"/>
          <w:color w:val="000000"/>
          <w:sz w:val="26"/>
          <w:szCs w:val="26"/>
        </w:rPr>
      </w:pPr>
      <w:r w:rsidRPr="00B9543C">
        <w:rPr>
          <w:rFonts w:ascii="Times New Roman" w:hAnsi="Times New Roman"/>
          <w:color w:val="000000"/>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4C84" w:rsidRPr="00B9543C" w:rsidRDefault="008D4C84" w:rsidP="00B9543C">
      <w:pPr>
        <w:pStyle w:val="a3"/>
        <w:numPr>
          <w:ilvl w:val="1"/>
          <w:numId w:val="20"/>
        </w:numPr>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Контроль за предоставлением муниципальной услуги может быть осуществлен со стороны граждан, их объединений и организаций в соответствие с действующим законодательством Российской Федерации.</w:t>
      </w:r>
    </w:p>
    <w:p w:rsidR="008D4C84" w:rsidRPr="00B9543C" w:rsidRDefault="008D4C84" w:rsidP="00B9543C">
      <w:pPr>
        <w:pStyle w:val="a3"/>
        <w:spacing w:after="0" w:line="240" w:lineRule="auto"/>
        <w:ind w:left="0" w:firstLine="567"/>
        <w:jc w:val="both"/>
        <w:rPr>
          <w:rFonts w:ascii="Times New Roman" w:hAnsi="Times New Roman"/>
          <w:color w:val="000000"/>
          <w:sz w:val="26"/>
          <w:szCs w:val="26"/>
        </w:rPr>
      </w:pPr>
    </w:p>
    <w:p w:rsidR="008D4C84" w:rsidRPr="00B9543C" w:rsidRDefault="008D4C84" w:rsidP="00B9543C">
      <w:pPr>
        <w:pStyle w:val="a3"/>
        <w:numPr>
          <w:ilvl w:val="0"/>
          <w:numId w:val="21"/>
        </w:numPr>
        <w:tabs>
          <w:tab w:val="num" w:pos="0"/>
          <w:tab w:val="left" w:pos="1560"/>
        </w:tabs>
        <w:spacing w:after="0" w:line="240" w:lineRule="auto"/>
        <w:ind w:left="0" w:firstLine="567"/>
        <w:jc w:val="center"/>
        <w:rPr>
          <w:rFonts w:ascii="Times New Roman" w:hAnsi="Times New Roman"/>
          <w:b/>
          <w:sz w:val="26"/>
          <w:szCs w:val="26"/>
        </w:rPr>
      </w:pPr>
      <w:r w:rsidRPr="00B9543C">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C84" w:rsidRPr="00B9543C" w:rsidRDefault="008D4C84" w:rsidP="00B9543C">
      <w:pPr>
        <w:pStyle w:val="ConsPlusNormal"/>
        <w:numPr>
          <w:ilvl w:val="1"/>
          <w:numId w:val="21"/>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lastRenderedPageBreak/>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D4C84" w:rsidRPr="00B9543C" w:rsidRDefault="008D4C84" w:rsidP="00B9543C">
      <w:pPr>
        <w:pStyle w:val="ConsPlusNormal"/>
        <w:numPr>
          <w:ilvl w:val="1"/>
          <w:numId w:val="21"/>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Заявитель может обратиться с жалобой, в том числе в следующих случаях:</w:t>
      </w:r>
    </w:p>
    <w:p w:rsidR="008D4C84" w:rsidRPr="00B9543C" w:rsidRDefault="008D4C84" w:rsidP="00B9543C">
      <w:pPr>
        <w:pStyle w:val="ConsPlusNormal"/>
        <w:numPr>
          <w:ilvl w:val="0"/>
          <w:numId w:val="22"/>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нарушение срока регистрации заявления заявителя об оказании муниципальной услуги;</w:t>
      </w:r>
    </w:p>
    <w:p w:rsidR="008D4C84" w:rsidRPr="00B9543C" w:rsidRDefault="008D4C84" w:rsidP="00B9543C">
      <w:pPr>
        <w:pStyle w:val="ConsPlusNormal"/>
        <w:numPr>
          <w:ilvl w:val="0"/>
          <w:numId w:val="22"/>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нарушение срока предоставления муниципальной услуги;</w:t>
      </w:r>
    </w:p>
    <w:p w:rsidR="008D4C84" w:rsidRPr="00B9543C" w:rsidRDefault="008D4C84" w:rsidP="00B9543C">
      <w:pPr>
        <w:pStyle w:val="ConsPlusNormal"/>
        <w:numPr>
          <w:ilvl w:val="0"/>
          <w:numId w:val="22"/>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требовани</w:t>
      </w:r>
      <w:bookmarkStart w:id="3" w:name="_GoBack"/>
      <w:bookmarkEnd w:id="3"/>
      <w:r w:rsidRPr="00B9543C">
        <w:rPr>
          <w:rFonts w:ascii="Times New Roman" w:hAnsi="Times New Roman"/>
          <w:color w:val="000000"/>
          <w:sz w:val="26"/>
          <w:szCs w:val="26"/>
        </w:rPr>
        <w:t>е у заявителя документов, не предусмотренных действующими нормативными правовыми актами Российской Федерации, нормативными правовыми актами Воронежской области, нормативными правовыми актами Новохоперского муниципального района Воронежской области для предоставления муниципальной услуги;</w:t>
      </w:r>
    </w:p>
    <w:p w:rsidR="008D4C84" w:rsidRPr="00B9543C" w:rsidRDefault="008D4C84" w:rsidP="00B9543C">
      <w:pPr>
        <w:pStyle w:val="ConsPlusNormal"/>
        <w:numPr>
          <w:ilvl w:val="0"/>
          <w:numId w:val="22"/>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отказ в приеме документов, предоставление которых предусмотрено действующими нормативными правовыми актами Российской Федерации, нормативными правовыми актами Воронежской области нормативными правовыми актами Новохоперского муниципального района Воронежской области для предоставления муниципальной услуги, у заявителя;</w:t>
      </w:r>
    </w:p>
    <w:p w:rsidR="008D4C84" w:rsidRPr="00B9543C" w:rsidRDefault="008D4C84" w:rsidP="00B9543C">
      <w:pPr>
        <w:pStyle w:val="ConsPlusNormal"/>
        <w:numPr>
          <w:ilvl w:val="0"/>
          <w:numId w:val="22"/>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Новохоперского муниципального района Воронежской области;</w:t>
      </w:r>
    </w:p>
    <w:p w:rsidR="008D4C84" w:rsidRPr="00B9543C" w:rsidRDefault="008D4C84" w:rsidP="00B9543C">
      <w:pPr>
        <w:pStyle w:val="ConsPlusNormal"/>
        <w:numPr>
          <w:ilvl w:val="0"/>
          <w:numId w:val="22"/>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Новохоперского муниципального района Воронежской области;</w:t>
      </w:r>
    </w:p>
    <w:p w:rsidR="008D4C84" w:rsidRPr="00B9543C" w:rsidRDefault="008D4C84" w:rsidP="00B9543C">
      <w:pPr>
        <w:pStyle w:val="ConsPlusNormal"/>
        <w:numPr>
          <w:ilvl w:val="0"/>
          <w:numId w:val="22"/>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4C84" w:rsidRPr="00B9543C" w:rsidRDefault="008D4C84" w:rsidP="00B9543C">
      <w:pPr>
        <w:pStyle w:val="a3"/>
        <w:numPr>
          <w:ilvl w:val="1"/>
          <w:numId w:val="21"/>
        </w:numPr>
        <w:tabs>
          <w:tab w:val="num" w:pos="0"/>
          <w:tab w:val="left" w:pos="142"/>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Основанием для начала процедуры досудебного (внесудебного) обжалования является поступившая жалоба.</w:t>
      </w:r>
    </w:p>
    <w:p w:rsidR="008D4C84" w:rsidRPr="00B9543C" w:rsidRDefault="008D4C84" w:rsidP="00B9543C">
      <w:pPr>
        <w:tabs>
          <w:tab w:val="num" w:pos="0"/>
          <w:tab w:val="left" w:pos="142"/>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D4C84" w:rsidRPr="00B9543C" w:rsidRDefault="008D4C84" w:rsidP="00B9543C">
      <w:pPr>
        <w:pStyle w:val="a3"/>
        <w:numPr>
          <w:ilvl w:val="1"/>
          <w:numId w:val="21"/>
        </w:numPr>
        <w:tabs>
          <w:tab w:val="num" w:pos="0"/>
          <w:tab w:val="left" w:pos="142"/>
        </w:tabs>
        <w:autoSpaceDE w:val="0"/>
        <w:autoSpaceDN w:val="0"/>
        <w:adjustRightInd w:val="0"/>
        <w:spacing w:after="0" w:line="240" w:lineRule="auto"/>
        <w:ind w:left="0" w:firstLine="567"/>
        <w:jc w:val="both"/>
        <w:rPr>
          <w:rFonts w:ascii="Times New Roman" w:hAnsi="Times New Roman"/>
          <w:color w:val="000000"/>
          <w:sz w:val="26"/>
          <w:szCs w:val="26"/>
        </w:rPr>
      </w:pPr>
      <w:r w:rsidRPr="00B9543C">
        <w:rPr>
          <w:rFonts w:ascii="Times New Roman" w:hAnsi="Times New Roman"/>
          <w:color w:val="000000"/>
          <w:sz w:val="26"/>
          <w:szCs w:val="26"/>
        </w:rPr>
        <w:t>Жалоба должна содержать:</w:t>
      </w:r>
    </w:p>
    <w:p w:rsidR="008D4C84" w:rsidRPr="00B9543C" w:rsidRDefault="008D4C84" w:rsidP="00B9543C">
      <w:pPr>
        <w:tabs>
          <w:tab w:val="num" w:pos="0"/>
          <w:tab w:val="left" w:pos="142"/>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наименование органа, предоставляющего муниципальную услугу, фамилию, имя, отчество должностного лица либо служащего, решения и действия (бездействие) которого обжалуются;</w:t>
      </w:r>
    </w:p>
    <w:p w:rsidR="008D4C84" w:rsidRPr="00B9543C" w:rsidRDefault="008D4C84" w:rsidP="00B9543C">
      <w:pPr>
        <w:tabs>
          <w:tab w:val="num" w:pos="0"/>
          <w:tab w:val="left" w:pos="142"/>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C84" w:rsidRPr="00B9543C" w:rsidRDefault="008D4C84" w:rsidP="00B9543C">
      <w:pPr>
        <w:tabs>
          <w:tab w:val="num" w:pos="0"/>
          <w:tab w:val="left" w:pos="142"/>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сведения об обжалуемых решениях и действиях (бездействии) администрации, должностного лица либо служащего;</w:t>
      </w:r>
    </w:p>
    <w:p w:rsidR="008D4C84" w:rsidRPr="00B9543C" w:rsidRDefault="008D4C84" w:rsidP="00B9543C">
      <w:pPr>
        <w:tabs>
          <w:tab w:val="num" w:pos="0"/>
          <w:tab w:val="left" w:pos="142"/>
        </w:tabs>
        <w:autoSpaceDE w:val="0"/>
        <w:autoSpaceDN w:val="0"/>
        <w:adjustRightInd w:val="0"/>
        <w:spacing w:after="0" w:line="240" w:lineRule="auto"/>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 доводы, на основании которых заявитель не согласен с решением и действием (бездействием) администрации, должностного лица либо служащего. Заявителем могут быть представлены документы (при наличии), подтверждающие его доводы, либо их копии.</w:t>
      </w:r>
    </w:p>
    <w:p w:rsidR="008D4C84" w:rsidRPr="00B9543C" w:rsidRDefault="008D4C84" w:rsidP="00B9543C">
      <w:pPr>
        <w:pStyle w:val="a3"/>
        <w:numPr>
          <w:ilvl w:val="1"/>
          <w:numId w:val="21"/>
        </w:numPr>
        <w:tabs>
          <w:tab w:val="num" w:pos="0"/>
          <w:tab w:val="left" w:pos="142"/>
        </w:tabs>
        <w:autoSpaceDE w:val="0"/>
        <w:autoSpaceDN w:val="0"/>
        <w:adjustRightInd w:val="0"/>
        <w:spacing w:after="0" w:line="240" w:lineRule="auto"/>
        <w:ind w:left="0" w:firstLine="567"/>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lastRenderedPageBreak/>
        <w:t>Заявитель может обжаловать решения и действия (бездействие) должностных лиц, служащих администрации г</w:t>
      </w:r>
      <w:r w:rsidRPr="00B9543C">
        <w:rPr>
          <w:rFonts w:ascii="Times New Roman" w:hAnsi="Times New Roman"/>
          <w:color w:val="000000"/>
          <w:sz w:val="26"/>
          <w:szCs w:val="26"/>
        </w:rPr>
        <w:t>лаве администрации Новохоперского муниципального района Воронежской области.</w:t>
      </w:r>
    </w:p>
    <w:p w:rsidR="008D4C84" w:rsidRPr="00B9543C" w:rsidRDefault="008D4C84" w:rsidP="00B9543C">
      <w:pPr>
        <w:pStyle w:val="a3"/>
        <w:numPr>
          <w:ilvl w:val="1"/>
          <w:numId w:val="21"/>
        </w:numPr>
        <w:tabs>
          <w:tab w:val="num" w:pos="0"/>
          <w:tab w:val="left" w:pos="142"/>
        </w:tabs>
        <w:autoSpaceDE w:val="0"/>
        <w:autoSpaceDN w:val="0"/>
        <w:adjustRightInd w:val="0"/>
        <w:spacing w:after="0" w:line="240" w:lineRule="auto"/>
        <w:ind w:left="0" w:firstLine="567"/>
        <w:jc w:val="both"/>
        <w:rPr>
          <w:rFonts w:ascii="Times New Roman" w:hAnsi="Times New Roman"/>
          <w:color w:val="000000"/>
          <w:sz w:val="26"/>
          <w:szCs w:val="26"/>
          <w:lang w:eastAsia="ru-RU"/>
        </w:rPr>
      </w:pPr>
      <w:r w:rsidRPr="00B9543C">
        <w:rPr>
          <w:rFonts w:ascii="Times New Roman" w:hAnsi="Times New Roman"/>
          <w:color w:val="000000"/>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8D4C84" w:rsidRPr="00B9543C" w:rsidRDefault="008D4C84" w:rsidP="00B9543C">
      <w:pPr>
        <w:pStyle w:val="ConsPlusNormal"/>
        <w:tabs>
          <w:tab w:val="num" w:pos="0"/>
          <w:tab w:val="left" w:pos="142"/>
        </w:tabs>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D4C84" w:rsidRPr="00B9543C" w:rsidRDefault="008D4C84" w:rsidP="00B9543C">
      <w:pPr>
        <w:pStyle w:val="ConsPlusNormal"/>
        <w:tabs>
          <w:tab w:val="num" w:pos="0"/>
          <w:tab w:val="left" w:pos="142"/>
        </w:tabs>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4C84" w:rsidRPr="00B9543C" w:rsidRDefault="008D4C84" w:rsidP="00B9543C">
      <w:pPr>
        <w:pStyle w:val="ConsPlusNormal"/>
        <w:numPr>
          <w:ilvl w:val="1"/>
          <w:numId w:val="21"/>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Должностное лицо, уполномоченное на рассмотрение жалобы, или администрация отказывают в удовлетворении жалобы в следующих случаях:</w:t>
      </w:r>
    </w:p>
    <w:p w:rsidR="008D4C84" w:rsidRPr="00B9543C" w:rsidRDefault="008D4C84" w:rsidP="00B9543C">
      <w:pPr>
        <w:pStyle w:val="ConsPlusNormal"/>
        <w:numPr>
          <w:ilvl w:val="0"/>
          <w:numId w:val="23"/>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наличие вступившего в законную силу решения суда, арбитражного суда по жалобе о том же предмете и по тем же основаниям;</w:t>
      </w:r>
    </w:p>
    <w:p w:rsidR="008D4C84" w:rsidRPr="00B9543C" w:rsidRDefault="008D4C84" w:rsidP="00B9543C">
      <w:pPr>
        <w:pStyle w:val="ConsPlusNormal"/>
        <w:numPr>
          <w:ilvl w:val="0"/>
          <w:numId w:val="23"/>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подача жалобы лицом, полномочия которого не подтверждены в порядке, установленном действующим  законодательством РФ;</w:t>
      </w:r>
    </w:p>
    <w:p w:rsidR="008D4C84" w:rsidRPr="00B9543C" w:rsidRDefault="008D4C84" w:rsidP="00B9543C">
      <w:pPr>
        <w:pStyle w:val="ConsPlusNormal"/>
        <w:numPr>
          <w:ilvl w:val="0"/>
          <w:numId w:val="23"/>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4C84" w:rsidRPr="00B9543C" w:rsidRDefault="008D4C84" w:rsidP="00B9543C">
      <w:pPr>
        <w:pStyle w:val="ConsPlusNormal"/>
        <w:tabs>
          <w:tab w:val="num" w:pos="0"/>
          <w:tab w:val="left" w:pos="142"/>
        </w:tabs>
        <w:ind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8D4C84" w:rsidRPr="00B9543C" w:rsidRDefault="008D4C84" w:rsidP="00B9543C">
      <w:pPr>
        <w:pStyle w:val="ConsPlusNormal"/>
        <w:numPr>
          <w:ilvl w:val="0"/>
          <w:numId w:val="24"/>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4C84" w:rsidRPr="00B9543C" w:rsidRDefault="008D4C84" w:rsidP="00B9543C">
      <w:pPr>
        <w:pStyle w:val="ConsPlusNormal"/>
        <w:numPr>
          <w:ilvl w:val="0"/>
          <w:numId w:val="24"/>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4C84" w:rsidRPr="00B9543C" w:rsidRDefault="008D4C84" w:rsidP="00B9543C">
      <w:pPr>
        <w:pStyle w:val="ConsPlusNormal"/>
        <w:numPr>
          <w:ilvl w:val="1"/>
          <w:numId w:val="21"/>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Заявители имеют право на получение документов и информации, необходимых для обоснования и рассмотрения жалобы.</w:t>
      </w:r>
    </w:p>
    <w:p w:rsidR="008D4C84" w:rsidRPr="00B9543C" w:rsidRDefault="008D4C84" w:rsidP="00B9543C">
      <w:pPr>
        <w:pStyle w:val="ConsPlusNormal"/>
        <w:numPr>
          <w:ilvl w:val="1"/>
          <w:numId w:val="21"/>
        </w:numPr>
        <w:tabs>
          <w:tab w:val="num" w:pos="0"/>
          <w:tab w:val="left" w:pos="142"/>
        </w:tabs>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4C84" w:rsidRPr="00B9543C" w:rsidRDefault="008D4C84" w:rsidP="00B9543C">
      <w:pPr>
        <w:pStyle w:val="ConsPlusNormal"/>
        <w:numPr>
          <w:ilvl w:val="1"/>
          <w:numId w:val="21"/>
        </w:numPr>
        <w:tabs>
          <w:tab w:val="num" w:pos="0"/>
          <w:tab w:val="left" w:pos="142"/>
        </w:tabs>
        <w:adjustRightInd w:val="0"/>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C84" w:rsidRPr="00B9543C" w:rsidRDefault="008D4C84" w:rsidP="00B9543C">
      <w:pPr>
        <w:pStyle w:val="ConsPlusNormal"/>
        <w:numPr>
          <w:ilvl w:val="1"/>
          <w:numId w:val="21"/>
        </w:numPr>
        <w:tabs>
          <w:tab w:val="num" w:pos="0"/>
          <w:tab w:val="left" w:pos="142"/>
        </w:tabs>
        <w:adjustRightInd w:val="0"/>
        <w:ind w:left="0" w:firstLine="567"/>
        <w:contextualSpacing/>
        <w:jc w:val="both"/>
        <w:rPr>
          <w:rFonts w:ascii="Times New Roman" w:hAnsi="Times New Roman"/>
          <w:color w:val="000000"/>
          <w:sz w:val="26"/>
          <w:szCs w:val="26"/>
        </w:rPr>
      </w:pPr>
      <w:r w:rsidRPr="00B9543C">
        <w:rPr>
          <w:rFonts w:ascii="Times New Roman" w:hAnsi="Times New Roman"/>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C84" w:rsidRDefault="008D4C84" w:rsidP="00AA6F14">
      <w:pPr>
        <w:spacing w:after="0" w:line="240" w:lineRule="auto"/>
        <w:ind w:firstLine="709"/>
        <w:jc w:val="both"/>
        <w:rPr>
          <w:sz w:val="28"/>
          <w:szCs w:val="28"/>
        </w:rPr>
      </w:pPr>
    </w:p>
    <w:p w:rsidR="008D4C84" w:rsidRDefault="008D4C84" w:rsidP="00AA6F14">
      <w:pPr>
        <w:autoSpaceDE w:val="0"/>
        <w:autoSpaceDN w:val="0"/>
        <w:adjustRightInd w:val="0"/>
        <w:spacing w:after="0" w:line="240" w:lineRule="auto"/>
        <w:jc w:val="both"/>
        <w:rPr>
          <w:rFonts w:ascii="Times New Roman" w:hAnsi="Times New Roman"/>
          <w:sz w:val="26"/>
          <w:szCs w:val="26"/>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Pr="00E622CA" w:rsidRDefault="008D4C84" w:rsidP="00AA6F14">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lastRenderedPageBreak/>
        <w:t xml:space="preserve">                                                                                         П</w:t>
      </w:r>
      <w:r w:rsidRPr="00E622CA">
        <w:rPr>
          <w:rFonts w:ascii="Times New Roman" w:hAnsi="Times New Roman"/>
          <w:sz w:val="28"/>
          <w:szCs w:val="28"/>
        </w:rPr>
        <w:t xml:space="preserve">риложение №1 </w:t>
      </w:r>
    </w:p>
    <w:p w:rsidR="008D4C84" w:rsidRPr="00E622CA" w:rsidRDefault="008D4C84" w:rsidP="00AA6F14">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8D4C84" w:rsidRDefault="008D4C84" w:rsidP="00AA6F14">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                                                                                </w:t>
      </w:r>
      <w:r w:rsidRPr="00E622CA">
        <w:rPr>
          <w:rFonts w:ascii="Times New Roman" w:hAnsi="Times New Roman"/>
          <w:sz w:val="28"/>
          <w:szCs w:val="28"/>
        </w:rPr>
        <w:t>регламенту</w:t>
      </w:r>
    </w:p>
    <w:p w:rsidR="008D4C84" w:rsidRPr="00E622CA" w:rsidRDefault="008D4C84" w:rsidP="00AA6F14">
      <w:pPr>
        <w:spacing w:after="0" w:line="240" w:lineRule="auto"/>
        <w:ind w:firstLine="709"/>
        <w:contextualSpacing/>
        <w:jc w:val="center"/>
        <w:rPr>
          <w:rFonts w:ascii="Times New Roman" w:hAnsi="Times New Roman"/>
          <w:sz w:val="28"/>
          <w:szCs w:val="28"/>
        </w:rPr>
      </w:pPr>
    </w:p>
    <w:p w:rsidR="008D4C84" w:rsidRPr="00D303DB" w:rsidRDefault="008D4C84" w:rsidP="00AA6F14">
      <w:pPr>
        <w:spacing w:after="0" w:line="240" w:lineRule="auto"/>
        <w:ind w:firstLine="567"/>
        <w:jc w:val="both"/>
        <w:rPr>
          <w:rFonts w:ascii="Times New Roman" w:hAnsi="Times New Roman"/>
          <w:sz w:val="28"/>
          <w:szCs w:val="28"/>
        </w:rPr>
      </w:pPr>
      <w:r w:rsidRPr="00D303DB">
        <w:rPr>
          <w:rFonts w:ascii="Times New Roman" w:hAnsi="Times New Roman"/>
          <w:sz w:val="28"/>
          <w:szCs w:val="28"/>
        </w:rPr>
        <w:t>1. Место нахождения администрации Новохоперского муниципального района Воронежской области: Воронежская область, г. Новохоперск, ул. Советская, д.14.</w:t>
      </w:r>
    </w:p>
    <w:p w:rsidR="008D4C84" w:rsidRPr="00D303DB" w:rsidRDefault="008D4C84" w:rsidP="00AA6F14">
      <w:pPr>
        <w:spacing w:after="0" w:line="240" w:lineRule="auto"/>
        <w:ind w:firstLine="567"/>
        <w:jc w:val="both"/>
        <w:rPr>
          <w:rFonts w:ascii="Times New Roman" w:hAnsi="Times New Roman"/>
          <w:sz w:val="28"/>
          <w:szCs w:val="28"/>
        </w:rPr>
      </w:pPr>
      <w:r w:rsidRPr="00D303DB">
        <w:rPr>
          <w:rFonts w:ascii="Times New Roman" w:hAnsi="Times New Roman"/>
          <w:sz w:val="28"/>
          <w:szCs w:val="28"/>
        </w:rPr>
        <w:t>График работы администрации Новохоперского муниципального района Воронежской области:</w:t>
      </w:r>
    </w:p>
    <w:p w:rsidR="008D4C84" w:rsidRPr="00D303DB" w:rsidRDefault="008D4C84" w:rsidP="00AA6F14">
      <w:pPr>
        <w:spacing w:after="0" w:line="240" w:lineRule="auto"/>
        <w:ind w:firstLine="567"/>
        <w:jc w:val="both"/>
        <w:rPr>
          <w:rFonts w:ascii="Times New Roman" w:hAnsi="Times New Roman"/>
          <w:sz w:val="28"/>
          <w:szCs w:val="28"/>
        </w:rPr>
      </w:pPr>
      <w:r w:rsidRPr="00D303DB">
        <w:rPr>
          <w:rFonts w:ascii="Times New Roman" w:hAnsi="Times New Roman"/>
          <w:sz w:val="28"/>
          <w:szCs w:val="28"/>
        </w:rPr>
        <w:t>понедельник - пятница: с 08.00 до 17.00;</w:t>
      </w:r>
    </w:p>
    <w:p w:rsidR="008D4C84" w:rsidRPr="00D303DB" w:rsidRDefault="008D4C84" w:rsidP="00AA6F14">
      <w:pPr>
        <w:spacing w:after="0" w:line="240" w:lineRule="auto"/>
        <w:ind w:firstLine="567"/>
        <w:jc w:val="both"/>
        <w:rPr>
          <w:rFonts w:ascii="Times New Roman" w:hAnsi="Times New Roman"/>
          <w:sz w:val="28"/>
          <w:szCs w:val="28"/>
        </w:rPr>
      </w:pPr>
      <w:r w:rsidRPr="00D303DB">
        <w:rPr>
          <w:rFonts w:ascii="Times New Roman" w:hAnsi="Times New Roman"/>
          <w:sz w:val="28"/>
          <w:szCs w:val="28"/>
        </w:rPr>
        <w:t>перерыв: с 12.00 до 13.00.</w:t>
      </w:r>
    </w:p>
    <w:p w:rsidR="008D4C84" w:rsidRPr="00D303DB" w:rsidRDefault="008D4C84" w:rsidP="00AA6F14">
      <w:pPr>
        <w:spacing w:after="0" w:line="240" w:lineRule="auto"/>
        <w:ind w:firstLine="567"/>
        <w:jc w:val="both"/>
        <w:rPr>
          <w:rFonts w:ascii="Times New Roman" w:hAnsi="Times New Roman"/>
          <w:sz w:val="28"/>
          <w:szCs w:val="28"/>
        </w:rPr>
      </w:pPr>
      <w:r w:rsidRPr="00D303DB">
        <w:rPr>
          <w:rFonts w:ascii="Times New Roman" w:hAnsi="Times New Roman"/>
          <w:sz w:val="28"/>
          <w:szCs w:val="28"/>
        </w:rPr>
        <w:t>Официальный сайт администрации Новохоперского муниципального района Воронежской области  в сети Интернет: www.nhoper.ru.</w:t>
      </w:r>
    </w:p>
    <w:p w:rsidR="008D4C84" w:rsidRPr="00D303DB" w:rsidRDefault="008D4C84" w:rsidP="00AA6F14">
      <w:pPr>
        <w:spacing w:after="0" w:line="240" w:lineRule="auto"/>
        <w:ind w:firstLine="567"/>
        <w:jc w:val="both"/>
        <w:rPr>
          <w:rFonts w:ascii="Times New Roman" w:hAnsi="Times New Roman"/>
          <w:sz w:val="28"/>
          <w:szCs w:val="28"/>
        </w:rPr>
      </w:pPr>
      <w:r w:rsidRPr="00D303DB">
        <w:rPr>
          <w:rFonts w:ascii="Times New Roman" w:hAnsi="Times New Roman"/>
          <w:sz w:val="28"/>
          <w:szCs w:val="28"/>
        </w:rPr>
        <w:t xml:space="preserve">Адрес электронной почты администрации Новохоперского муниципального района Воронежской области:  </w:t>
      </w:r>
      <w:hyperlink r:id="rId9" w:history="1">
        <w:r w:rsidRPr="00D303DB">
          <w:rPr>
            <w:rStyle w:val="a7"/>
            <w:rFonts w:ascii="Times New Roman" w:hAnsi="Times New Roman"/>
            <w:sz w:val="28"/>
            <w:szCs w:val="28"/>
          </w:rPr>
          <w:t>novohoper@govvrn.ru</w:t>
        </w:r>
      </w:hyperlink>
      <w:r w:rsidRPr="00D303DB">
        <w:rPr>
          <w:rFonts w:ascii="Times New Roman" w:hAnsi="Times New Roman"/>
          <w:sz w:val="28"/>
          <w:szCs w:val="28"/>
        </w:rPr>
        <w:t>.</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2. Телефоны для справок: (47353) 3-15-98.</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3.1. Место нахождения АУ «МФЦ»: 394026, г. Воронеж, ул. Дружинников, 3б (Коминтерновский район).</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Телефон для справок АУ «МФЦ»: (473) 226-99-99.</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Официальный сайт АУ «МФЦ» в сети Интернет: mfc.vr№.ru.</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Адрес электронной почты АУ «МФЦ»: od№o-ok№o@mail.ru.</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График работы АУ «МФЦ»:</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вторник, четверг, пятница: с 09.00 до 18.00;</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среда: с 11.00 до 20.00;</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суббота: с 09.00 до 16.45.</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 xml:space="preserve">3.2. Место нахождения филиала АУ «МФЦ» в </w:t>
      </w:r>
      <w:r>
        <w:rPr>
          <w:rFonts w:ascii="Times New Roman" w:hAnsi="Times New Roman"/>
          <w:sz w:val="28"/>
          <w:szCs w:val="28"/>
        </w:rPr>
        <w:t xml:space="preserve">Новохоперском </w:t>
      </w:r>
      <w:r w:rsidRPr="00D303DB">
        <w:rPr>
          <w:rFonts w:ascii="Times New Roman" w:hAnsi="Times New Roman"/>
          <w:sz w:val="28"/>
          <w:szCs w:val="28"/>
        </w:rPr>
        <w:t>муниципальном районе:</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Воронежская область, г.Новохоперск, ул. Советская, д.113/1</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График работы филиала АУ «МФЦ»:</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вторник, четверг, пятница: с 08.00 до 17.00;</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перерыв с 12.00 до 12.45;</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среда: с 11.00 до 20.00;</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перерыв: с 15.00 до 15.45;</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суббота: с 08.00 до 15.45</w:t>
      </w:r>
    </w:p>
    <w:p w:rsidR="008D4C84" w:rsidRPr="00D303DB" w:rsidRDefault="008D4C84" w:rsidP="00AA6F14">
      <w:pPr>
        <w:autoSpaceDE w:val="0"/>
        <w:autoSpaceDN w:val="0"/>
        <w:adjustRightInd w:val="0"/>
        <w:spacing w:after="0" w:line="240" w:lineRule="auto"/>
        <w:ind w:firstLine="709"/>
        <w:jc w:val="both"/>
        <w:rPr>
          <w:rFonts w:ascii="Times New Roman" w:hAnsi="Times New Roman"/>
          <w:sz w:val="28"/>
          <w:szCs w:val="28"/>
        </w:rPr>
      </w:pPr>
      <w:r w:rsidRPr="00D303DB">
        <w:rPr>
          <w:rFonts w:ascii="Times New Roman" w:hAnsi="Times New Roman"/>
          <w:sz w:val="28"/>
          <w:szCs w:val="28"/>
        </w:rPr>
        <w:t>выходные дни: воскресенье, понедельник</w:t>
      </w:r>
    </w:p>
    <w:p w:rsidR="008D4C84" w:rsidRPr="00D303DB" w:rsidRDefault="008D4C84" w:rsidP="00AA6F14">
      <w:pPr>
        <w:spacing w:after="0" w:line="240" w:lineRule="auto"/>
        <w:rPr>
          <w:rFonts w:ascii="Times New Roman" w:hAnsi="Times New Roman"/>
          <w:sz w:val="28"/>
          <w:szCs w:val="28"/>
        </w:rPr>
      </w:pPr>
    </w:p>
    <w:p w:rsidR="008D4C84" w:rsidRPr="00D303DB" w:rsidRDefault="008D4C84" w:rsidP="00AA6F14">
      <w:pPr>
        <w:pStyle w:val="ConsPlusNormal"/>
        <w:ind w:firstLine="709"/>
        <w:jc w:val="both"/>
        <w:rPr>
          <w:rFonts w:ascii="Times New Roman" w:hAnsi="Times New Roman"/>
          <w:sz w:val="28"/>
          <w:szCs w:val="28"/>
        </w:rPr>
      </w:pPr>
    </w:p>
    <w:p w:rsidR="008D4C84" w:rsidRPr="00D303DB"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spacing w:after="0" w:line="240" w:lineRule="auto"/>
        <w:ind w:firstLine="709"/>
        <w:jc w:val="right"/>
        <w:rPr>
          <w:rFonts w:ascii="Times New Roman" w:hAnsi="Times New Roman"/>
          <w:sz w:val="28"/>
          <w:szCs w:val="28"/>
        </w:rPr>
      </w:pPr>
    </w:p>
    <w:p w:rsidR="008D4C84" w:rsidRDefault="008D4C84" w:rsidP="00AA6F14">
      <w:pPr>
        <w:spacing w:after="0" w:line="240" w:lineRule="auto"/>
        <w:ind w:firstLine="709"/>
        <w:jc w:val="right"/>
        <w:rPr>
          <w:rFonts w:ascii="Times New Roman" w:hAnsi="Times New Roman"/>
          <w:sz w:val="28"/>
          <w:szCs w:val="28"/>
        </w:rPr>
      </w:pPr>
    </w:p>
    <w:p w:rsidR="008D4C84" w:rsidRDefault="008D4C84" w:rsidP="00AA6F14">
      <w:pPr>
        <w:spacing w:after="0" w:line="240" w:lineRule="auto"/>
        <w:ind w:firstLine="709"/>
        <w:jc w:val="right"/>
        <w:rPr>
          <w:rFonts w:ascii="Times New Roman" w:hAnsi="Times New Roman"/>
          <w:sz w:val="28"/>
          <w:szCs w:val="28"/>
        </w:rPr>
      </w:pPr>
    </w:p>
    <w:p w:rsidR="008D4C84" w:rsidRDefault="008D4C84" w:rsidP="00AA6F14">
      <w:pPr>
        <w:spacing w:after="0" w:line="240" w:lineRule="auto"/>
        <w:ind w:firstLine="709"/>
        <w:jc w:val="right"/>
        <w:rPr>
          <w:rFonts w:ascii="Times New Roman" w:hAnsi="Times New Roman"/>
          <w:sz w:val="28"/>
          <w:szCs w:val="28"/>
        </w:rPr>
      </w:pPr>
    </w:p>
    <w:p w:rsidR="008D4C84" w:rsidRPr="00E622CA" w:rsidRDefault="008D4C84" w:rsidP="00AA6F14">
      <w:pPr>
        <w:spacing w:after="0" w:line="240" w:lineRule="auto"/>
        <w:ind w:firstLine="709"/>
        <w:jc w:val="right"/>
        <w:rPr>
          <w:rFonts w:ascii="Times New Roman" w:hAnsi="Times New Roman"/>
          <w:sz w:val="28"/>
          <w:szCs w:val="28"/>
        </w:rPr>
      </w:pPr>
      <w:r w:rsidRPr="00E622CA">
        <w:rPr>
          <w:rFonts w:ascii="Times New Roman" w:hAnsi="Times New Roman"/>
          <w:sz w:val="28"/>
          <w:szCs w:val="28"/>
        </w:rPr>
        <w:lastRenderedPageBreak/>
        <w:t xml:space="preserve">Приложение №2 </w:t>
      </w:r>
    </w:p>
    <w:p w:rsidR="008D4C84" w:rsidRPr="00E622CA" w:rsidRDefault="008D4C84" w:rsidP="00AA6F14">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8D4C84" w:rsidRPr="00FF0DD3" w:rsidRDefault="008D4C84" w:rsidP="00AA6F14">
      <w:pPr>
        <w:spacing w:after="0" w:line="240" w:lineRule="auto"/>
        <w:ind w:firstLine="709"/>
        <w:jc w:val="right"/>
        <w:rPr>
          <w:sz w:val="28"/>
          <w:szCs w:val="28"/>
        </w:rPr>
      </w:pPr>
      <w:r w:rsidRPr="00E622CA">
        <w:rPr>
          <w:rFonts w:ascii="Times New Roman" w:hAnsi="Times New Roman"/>
          <w:sz w:val="28"/>
          <w:szCs w:val="28"/>
        </w:rPr>
        <w:t>регламенту</w:t>
      </w:r>
    </w:p>
    <w:p w:rsidR="008D4C84" w:rsidRDefault="008D4C84" w:rsidP="00AA6F14">
      <w:pPr>
        <w:pStyle w:val="ConsPlusNormal"/>
        <w:ind w:firstLine="709"/>
        <w:jc w:val="right"/>
        <w:rPr>
          <w:rFonts w:ascii="Times New Roman" w:hAnsi="Times New Roman"/>
          <w:sz w:val="28"/>
          <w:szCs w:val="28"/>
        </w:rPr>
      </w:pPr>
    </w:p>
    <w:p w:rsidR="008D4C84" w:rsidRPr="00C96809" w:rsidRDefault="008D4C84" w:rsidP="00AA6F14">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8D4C84" w:rsidRPr="00E622CA" w:rsidRDefault="008D4C84" w:rsidP="00AA6F14">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 xml:space="preserve"> (наименование исполнительного органа</w:t>
      </w:r>
    </w:p>
    <w:p w:rsidR="008D4C84" w:rsidRPr="00E622CA" w:rsidRDefault="008D4C84" w:rsidP="00AA6F14">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государственной власти (или:</w:t>
      </w:r>
    </w:p>
    <w:p w:rsidR="008D4C84" w:rsidRPr="00E622CA" w:rsidRDefault="008D4C84" w:rsidP="00AA6F14">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органа местного самоуправления))</w:t>
      </w:r>
    </w:p>
    <w:p w:rsidR="008D4C84" w:rsidRPr="00E622CA" w:rsidRDefault="008D4C84" w:rsidP="00AA6F14">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____________________________________</w:t>
      </w:r>
    </w:p>
    <w:p w:rsidR="008D4C84" w:rsidRPr="00E622CA" w:rsidRDefault="008D4C84" w:rsidP="00AA6F14">
      <w:pPr>
        <w:autoSpaceDE w:val="0"/>
        <w:autoSpaceDN w:val="0"/>
        <w:adjustRightInd w:val="0"/>
        <w:spacing w:after="0" w:line="240" w:lineRule="auto"/>
        <w:jc w:val="right"/>
        <w:outlineLvl w:val="0"/>
        <w:rPr>
          <w:rFonts w:ascii="Times New Roman" w:hAnsi="Times New Roman"/>
          <w:sz w:val="20"/>
          <w:szCs w:val="20"/>
        </w:rPr>
      </w:pPr>
    </w:p>
    <w:p w:rsidR="008D4C84" w:rsidRPr="00E622CA" w:rsidRDefault="008D4C84" w:rsidP="00AA6F14">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от ________________________________________</w:t>
      </w:r>
    </w:p>
    <w:p w:rsidR="008D4C84" w:rsidRPr="00E622CA" w:rsidRDefault="008D4C84" w:rsidP="00AA6F14">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 xml:space="preserve"> (наименование или Ф.И.О.)</w:t>
      </w:r>
    </w:p>
    <w:p w:rsidR="008D4C84" w:rsidRPr="00E622CA" w:rsidRDefault="008D4C84" w:rsidP="00AA6F14">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w:t>
      </w:r>
    </w:p>
    <w:p w:rsidR="008D4C84" w:rsidRPr="00E622CA" w:rsidRDefault="008D4C84" w:rsidP="00AA6F14">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телефон: _____________, факс: ____________,</w:t>
      </w:r>
    </w:p>
    <w:p w:rsidR="008D4C84" w:rsidRPr="00E622CA" w:rsidRDefault="008D4C84" w:rsidP="00AA6F14">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электронной почты: __________________</w:t>
      </w:r>
    </w:p>
    <w:p w:rsidR="008D4C84" w:rsidRPr="00E622CA" w:rsidRDefault="008D4C84" w:rsidP="00AA6F14">
      <w:pPr>
        <w:autoSpaceDE w:val="0"/>
        <w:autoSpaceDN w:val="0"/>
        <w:adjustRightInd w:val="0"/>
        <w:spacing w:after="0" w:line="240" w:lineRule="auto"/>
        <w:jc w:val="right"/>
        <w:rPr>
          <w:rFonts w:ascii="Times New Roman" w:hAnsi="Times New Roman"/>
          <w:sz w:val="28"/>
          <w:szCs w:val="28"/>
        </w:rPr>
      </w:pPr>
    </w:p>
    <w:p w:rsidR="008D4C84" w:rsidRPr="00E622CA" w:rsidRDefault="008D4C84" w:rsidP="00AA6F14">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Заявление</w:t>
      </w:r>
    </w:p>
    <w:p w:rsidR="008D4C84" w:rsidRPr="00E622CA" w:rsidRDefault="008D4C84" w:rsidP="00AA6F14">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о проведении аукциона по продаже (или на право</w:t>
      </w:r>
    </w:p>
    <w:p w:rsidR="008D4C84" w:rsidRPr="00E622CA" w:rsidRDefault="008D4C84" w:rsidP="00AA6F14">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заключения дого</w:t>
      </w:r>
      <w:r>
        <w:rPr>
          <w:rFonts w:ascii="Times New Roman" w:hAnsi="Times New Roman"/>
          <w:sz w:val="28"/>
          <w:szCs w:val="28"/>
        </w:rPr>
        <w:t>вора аренды) земельного участка</w:t>
      </w:r>
    </w:p>
    <w:p w:rsidR="008D4C84" w:rsidRPr="00E622CA" w:rsidRDefault="008D4C84" w:rsidP="00AA6F14">
      <w:pPr>
        <w:autoSpaceDE w:val="0"/>
        <w:autoSpaceDN w:val="0"/>
        <w:adjustRightInd w:val="0"/>
        <w:spacing w:after="0" w:line="240" w:lineRule="auto"/>
        <w:jc w:val="center"/>
        <w:rPr>
          <w:rFonts w:ascii="Times New Roman" w:hAnsi="Times New Roman"/>
          <w:sz w:val="28"/>
          <w:szCs w:val="28"/>
        </w:rPr>
      </w:pPr>
    </w:p>
    <w:p w:rsidR="008D4C84" w:rsidRPr="00E622CA" w:rsidRDefault="008D4C84" w:rsidP="00AA6F14">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8D4C84" w:rsidRPr="00E622CA" w:rsidRDefault="008D4C84" w:rsidP="00AA6F14">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Цель использования земельного участка: _________________________________ _________________________________________________________________________.</w:t>
      </w:r>
    </w:p>
    <w:p w:rsidR="008D4C84" w:rsidRPr="00E622CA" w:rsidRDefault="008D4C84" w:rsidP="00AA6F14">
      <w:pPr>
        <w:autoSpaceDE w:val="0"/>
        <w:autoSpaceDN w:val="0"/>
        <w:adjustRightInd w:val="0"/>
        <w:spacing w:after="0" w:line="240" w:lineRule="auto"/>
        <w:ind w:firstLine="540"/>
        <w:jc w:val="both"/>
        <w:rPr>
          <w:rFonts w:ascii="Times New Roman" w:hAnsi="Times New Roman"/>
          <w:sz w:val="28"/>
          <w:szCs w:val="28"/>
        </w:rPr>
      </w:pPr>
    </w:p>
    <w:p w:rsidR="008D4C84" w:rsidRPr="00E622CA" w:rsidRDefault="008D4C84" w:rsidP="00AA6F14">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"___"________ ____ г.</w:t>
      </w:r>
    </w:p>
    <w:p w:rsidR="008D4C84" w:rsidRPr="00E622CA" w:rsidRDefault="008D4C84" w:rsidP="00AA6F14">
      <w:pPr>
        <w:autoSpaceDE w:val="0"/>
        <w:autoSpaceDN w:val="0"/>
        <w:adjustRightInd w:val="0"/>
        <w:spacing w:after="0" w:line="240" w:lineRule="auto"/>
        <w:ind w:firstLine="540"/>
        <w:jc w:val="both"/>
        <w:rPr>
          <w:rFonts w:ascii="Times New Roman" w:hAnsi="Times New Roman"/>
          <w:sz w:val="28"/>
          <w:szCs w:val="28"/>
        </w:rPr>
      </w:pPr>
    </w:p>
    <w:p w:rsidR="008D4C84" w:rsidRPr="00E622CA" w:rsidRDefault="008D4C84" w:rsidP="00AA6F14">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___________________</w:t>
      </w:r>
    </w:p>
    <w:p w:rsidR="008D4C84" w:rsidRPr="00E622CA" w:rsidRDefault="008D4C84" w:rsidP="00AA6F14">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(подпись)</w:t>
      </w:r>
    </w:p>
    <w:p w:rsidR="008D4C84" w:rsidRPr="00E622CA" w:rsidRDefault="008D4C84" w:rsidP="00AA6F14">
      <w:pPr>
        <w:autoSpaceDE w:val="0"/>
        <w:autoSpaceDN w:val="0"/>
        <w:adjustRightInd w:val="0"/>
        <w:spacing w:after="0" w:line="240" w:lineRule="auto"/>
        <w:ind w:firstLine="540"/>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Pr="00E622CA" w:rsidRDefault="008D4C84" w:rsidP="00AA6F14">
      <w:pPr>
        <w:spacing w:after="0" w:line="240" w:lineRule="auto"/>
        <w:ind w:firstLine="709"/>
        <w:jc w:val="right"/>
        <w:rPr>
          <w:rFonts w:ascii="Times New Roman" w:hAnsi="Times New Roman"/>
          <w:sz w:val="28"/>
          <w:szCs w:val="28"/>
        </w:rPr>
      </w:pPr>
      <w:r w:rsidRPr="00E622CA">
        <w:rPr>
          <w:rFonts w:ascii="Times New Roman" w:hAnsi="Times New Roman"/>
          <w:sz w:val="28"/>
          <w:szCs w:val="28"/>
        </w:rPr>
        <w:lastRenderedPageBreak/>
        <w:t>Приложение N 3</w:t>
      </w:r>
    </w:p>
    <w:p w:rsidR="008D4C84" w:rsidRPr="00E622CA" w:rsidRDefault="008D4C84" w:rsidP="00AA6F14">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8D4C84" w:rsidRPr="00E622CA" w:rsidRDefault="008D4C84" w:rsidP="00AA6F14">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8D4C84" w:rsidRPr="00FF0DD3" w:rsidRDefault="008D4C84" w:rsidP="00AA6F14">
      <w:pPr>
        <w:autoSpaceDE w:val="0"/>
        <w:autoSpaceDN w:val="0"/>
        <w:adjustRightInd w:val="0"/>
        <w:spacing w:after="0" w:line="240" w:lineRule="auto"/>
        <w:ind w:firstLine="709"/>
        <w:jc w:val="center"/>
        <w:rPr>
          <w:sz w:val="28"/>
          <w:szCs w:val="28"/>
        </w:rPr>
      </w:pPr>
    </w:p>
    <w:p w:rsidR="008D4C84" w:rsidRPr="00E622CA" w:rsidRDefault="008D4C84" w:rsidP="00AA6F14">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РАСПИСКА</w:t>
      </w:r>
    </w:p>
    <w:p w:rsidR="008D4C84" w:rsidRPr="00E622CA" w:rsidRDefault="008D4C84" w:rsidP="00AA6F14">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8D4C84" w:rsidRPr="00E622CA" w:rsidRDefault="008D4C84" w:rsidP="00AA6F14">
      <w:pPr>
        <w:autoSpaceDE w:val="0"/>
        <w:autoSpaceDN w:val="0"/>
        <w:adjustRightInd w:val="0"/>
        <w:spacing w:after="0" w:line="240" w:lineRule="auto"/>
        <w:jc w:val="center"/>
        <w:rPr>
          <w:rFonts w:ascii="Times New Roman" w:hAnsi="Times New Roman"/>
          <w:sz w:val="28"/>
          <w:szCs w:val="28"/>
        </w:rPr>
      </w:pPr>
      <w:r w:rsidRPr="008701F9">
        <w:rPr>
          <w:rFonts w:ascii="Times New Roman" w:hAnsi="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8D4C84" w:rsidRPr="00E622CA" w:rsidRDefault="008D4C84" w:rsidP="00AA6F14">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8D4C84" w:rsidRPr="00E622CA" w:rsidRDefault="008D4C84" w:rsidP="00AA6F14">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8D4C84" w:rsidRPr="00E622CA" w:rsidRDefault="008D4C84" w:rsidP="00AA6F1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8D4C84" w:rsidRPr="00E622CA" w:rsidRDefault="008D4C84" w:rsidP="00AA6F1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Pr>
          <w:rFonts w:ascii="Times New Roman" w:hAnsi="Times New Roman" w:cs="Times New Roman"/>
          <w:sz w:val="28"/>
          <w:szCs w:val="28"/>
        </w:rPr>
        <w:t xml:space="preserve"> Новохоперского муниципального района</w:t>
      </w:r>
      <w:r w:rsidRPr="00E622CA">
        <w:rPr>
          <w:rFonts w:ascii="Times New Roman" w:hAnsi="Times New Roman" w:cs="Times New Roman"/>
          <w:sz w:val="28"/>
          <w:szCs w:val="28"/>
        </w:rPr>
        <w:t xml:space="preserve"> получил "_____" ______________ _____ документы</w:t>
      </w:r>
    </w:p>
    <w:p w:rsidR="008D4C84" w:rsidRPr="00E622CA" w:rsidRDefault="008D4C84" w:rsidP="00AA6F14">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8D4C84" w:rsidRPr="00E622CA" w:rsidRDefault="008D4C84" w:rsidP="00AA6F1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8D4C84" w:rsidRPr="00E622CA" w:rsidRDefault="008D4C84" w:rsidP="00AA6F14">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8D4C84" w:rsidRDefault="008D4C84" w:rsidP="00AA6F1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w:t>
      </w:r>
    </w:p>
    <w:p w:rsidR="008D4C84" w:rsidRPr="00E622CA" w:rsidRDefault="008D4C84" w:rsidP="00AA6F1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8D4C84" w:rsidRPr="00E622CA" w:rsidRDefault="008D4C84" w:rsidP="00AA6F1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8D4C84" w:rsidRPr="00E622CA" w:rsidRDefault="008D4C84" w:rsidP="00AA6F1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8D4C84" w:rsidRPr="00E622CA" w:rsidRDefault="008D4C84" w:rsidP="00AA6F1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8D4C84" w:rsidRPr="00E622CA" w:rsidRDefault="008D4C84" w:rsidP="00AA6F14">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8D4C84" w:rsidRPr="00E622CA" w:rsidRDefault="008D4C84" w:rsidP="00AA6F14">
      <w:pPr>
        <w:pStyle w:val="ConsPlusNonformat"/>
        <w:jc w:val="both"/>
        <w:rPr>
          <w:rFonts w:ascii="Times New Roman" w:hAnsi="Times New Roman" w:cs="Times New Roman"/>
          <w:sz w:val="28"/>
          <w:szCs w:val="28"/>
        </w:rPr>
      </w:pPr>
    </w:p>
    <w:p w:rsidR="008D4C84" w:rsidRPr="00E622CA" w:rsidRDefault="008D4C84" w:rsidP="00AA6F1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8D4C84" w:rsidRPr="00E622CA" w:rsidRDefault="008D4C84" w:rsidP="00AA6F14">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8D4C84" w:rsidRPr="00E622CA" w:rsidRDefault="008D4C84" w:rsidP="00AA6F14">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8D4C84" w:rsidRPr="00E622CA" w:rsidRDefault="008D4C84" w:rsidP="00AA6F14">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8D4C84" w:rsidRPr="00FF0DD3" w:rsidRDefault="008D4C84" w:rsidP="00AA6F14">
      <w:pPr>
        <w:pStyle w:val="ConsPlusNonformat"/>
        <w:ind w:firstLine="709"/>
        <w:rPr>
          <w:rFonts w:ascii="Times New Roman" w:hAnsi="Times New Roman" w:cs="Times New Roman"/>
        </w:rPr>
      </w:pPr>
    </w:p>
    <w:p w:rsidR="008D4C84" w:rsidRPr="00FF0DD3" w:rsidRDefault="008D4C84" w:rsidP="00AA6F14">
      <w:pPr>
        <w:pStyle w:val="ConsPlusNonformat"/>
        <w:ind w:firstLine="709"/>
        <w:rPr>
          <w:rFonts w:ascii="Times New Roman" w:hAnsi="Times New Roman" w:cs="Times New Roman"/>
        </w:rPr>
      </w:pPr>
    </w:p>
    <w:p w:rsidR="008D4C84" w:rsidRPr="00FF0DD3" w:rsidRDefault="008D4C84" w:rsidP="00AA6F14">
      <w:pPr>
        <w:pStyle w:val="ConsPlusNonformat"/>
        <w:ind w:firstLine="709"/>
        <w:rPr>
          <w:rFonts w:ascii="Times New Roman" w:hAnsi="Times New Roman" w:cs="Times New Roman"/>
        </w:rPr>
      </w:pPr>
    </w:p>
    <w:p w:rsidR="008D4C84" w:rsidRPr="00FF0DD3" w:rsidRDefault="008D4C84" w:rsidP="00AA6F14">
      <w:pPr>
        <w:pStyle w:val="ConsPlusNonformat"/>
        <w:ind w:firstLine="709"/>
        <w:rPr>
          <w:rFonts w:ascii="Times New Roman" w:hAnsi="Times New Roman" w:cs="Times New Roman"/>
        </w:rPr>
      </w:pPr>
    </w:p>
    <w:p w:rsidR="008D4C84" w:rsidRPr="00FF0DD3" w:rsidRDefault="008D4C84" w:rsidP="00AA6F14">
      <w:pPr>
        <w:pStyle w:val="ConsPlusNonformat"/>
        <w:ind w:firstLine="709"/>
        <w:rPr>
          <w:rFonts w:ascii="Times New Roman" w:hAnsi="Times New Roman" w:cs="Times New Roman"/>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Default="008D4C84" w:rsidP="00AA6F14">
      <w:pPr>
        <w:pStyle w:val="ConsPlusNormal"/>
        <w:ind w:firstLine="709"/>
        <w:jc w:val="both"/>
        <w:rPr>
          <w:rFonts w:ascii="Times New Roman" w:hAnsi="Times New Roman"/>
          <w:sz w:val="28"/>
          <w:szCs w:val="28"/>
        </w:rPr>
      </w:pPr>
    </w:p>
    <w:p w:rsidR="008D4C84" w:rsidRPr="00672356" w:rsidRDefault="008D4C84" w:rsidP="00A12316">
      <w:pPr>
        <w:spacing w:line="240" w:lineRule="auto"/>
        <w:ind w:firstLine="709"/>
        <w:contextualSpacing/>
        <w:jc w:val="right"/>
        <w:rPr>
          <w:rFonts w:ascii="Times New Roman" w:hAnsi="Times New Roman"/>
          <w:sz w:val="28"/>
          <w:szCs w:val="28"/>
        </w:rPr>
      </w:pPr>
      <w:r w:rsidRPr="00672356">
        <w:rPr>
          <w:rFonts w:ascii="Times New Roman" w:hAnsi="Times New Roman"/>
          <w:sz w:val="28"/>
          <w:szCs w:val="28"/>
        </w:rPr>
        <w:lastRenderedPageBreak/>
        <w:t>Приложение N 4</w:t>
      </w:r>
    </w:p>
    <w:p w:rsidR="008D4C84" w:rsidRPr="00672356" w:rsidRDefault="008D4C84" w:rsidP="00A12316">
      <w:pPr>
        <w:spacing w:line="240" w:lineRule="auto"/>
        <w:ind w:firstLine="709"/>
        <w:contextualSpacing/>
        <w:jc w:val="right"/>
        <w:rPr>
          <w:rFonts w:ascii="Times New Roman" w:hAnsi="Times New Roman"/>
          <w:sz w:val="28"/>
          <w:szCs w:val="28"/>
        </w:rPr>
      </w:pPr>
      <w:r w:rsidRPr="00672356">
        <w:rPr>
          <w:rFonts w:ascii="Times New Roman" w:hAnsi="Times New Roman"/>
          <w:sz w:val="28"/>
          <w:szCs w:val="28"/>
        </w:rPr>
        <w:t xml:space="preserve">к административному </w:t>
      </w:r>
    </w:p>
    <w:p w:rsidR="008D4C84" w:rsidRPr="00672356" w:rsidRDefault="008D4C84" w:rsidP="00A12316">
      <w:pPr>
        <w:spacing w:line="240" w:lineRule="auto"/>
        <w:ind w:firstLine="709"/>
        <w:contextualSpacing/>
        <w:jc w:val="right"/>
        <w:rPr>
          <w:rFonts w:ascii="Times New Roman" w:hAnsi="Times New Roman"/>
          <w:sz w:val="28"/>
          <w:szCs w:val="28"/>
        </w:rPr>
      </w:pPr>
      <w:r w:rsidRPr="00672356">
        <w:rPr>
          <w:rFonts w:ascii="Times New Roman" w:hAnsi="Times New Roman"/>
          <w:sz w:val="28"/>
          <w:szCs w:val="28"/>
        </w:rPr>
        <w:t>регламенту</w:t>
      </w:r>
    </w:p>
    <w:p w:rsidR="008D4C84" w:rsidRPr="004E55F6" w:rsidRDefault="00D6054A" w:rsidP="00A12316">
      <w:pPr>
        <w:spacing w:line="240" w:lineRule="auto"/>
        <w:jc w:val="center"/>
        <w:rPr>
          <w:rFonts w:ascii="Times New Roman" w:hAnsi="Times New Roman"/>
          <w:b/>
          <w:color w:val="000000"/>
          <w:sz w:val="26"/>
          <w:szCs w:val="26"/>
        </w:rPr>
      </w:pPr>
      <w:r w:rsidRPr="00D6054A">
        <w:rPr>
          <w:noProof/>
          <w:lang w:eastAsia="ru-RU"/>
        </w:rPr>
        <w:pict>
          <v:rect id="Прямоугольник 1" o:spid="_x0000_s1026" style="position:absolute;left:0;text-align:left;margin-left:-27pt;margin-top:54pt;width:501.15pt;height:47.4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r w:rsidR="008D4C84" w:rsidRPr="004E55F6">
        <w:rPr>
          <w:rFonts w:ascii="Times New Roman" w:hAnsi="Times New Roman"/>
          <w:b/>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8D4C84" w:rsidRDefault="00D6054A" w:rsidP="00A12316">
      <w:pPr>
        <w:spacing w:line="240" w:lineRule="auto"/>
        <w:jc w:val="center"/>
      </w:pPr>
      <w:r>
        <w:rPr>
          <w:noProof/>
          <w:lang w:eastAsia="ru-RU"/>
        </w:rPr>
        <w:pict>
          <v:rect id="Прямоугольник 7" o:spid="_x0000_s1027" style="position:absolute;left:0;text-align:left;margin-left:-25.05pt;margin-top:204.45pt;width:212.4pt;height:58.8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8"/>
                      <w:szCs w:val="28"/>
                    </w:rPr>
                    <w:t xml:space="preserve">выдача (направление) заявителю </w:t>
                  </w:r>
                  <w:r w:rsidRPr="00481363">
                    <w:rPr>
                      <w:rFonts w:ascii="Times New Roman" w:hAnsi="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8" type="#_x0000_t32" style="position:absolute;left:0;text-align:left;margin-left:79.35pt;margin-top:186.2pt;width:0;height:1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v:stroke endarrow="open"/>
          </v:shape>
        </w:pict>
      </w:r>
      <w:r>
        <w:rPr>
          <w:noProof/>
          <w:lang w:eastAsia="ru-RU"/>
        </w:rPr>
        <w:pict>
          <v:shape id="Прямая со стрелкой 29" o:spid="_x0000_s1029" type="#_x0000_t32" style="position:absolute;left:0;text-align:left;margin-left:219.75pt;margin-top:47pt;width:0;height:15.6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v:stroke endarrow="open"/>
          </v:shape>
        </w:pict>
      </w:r>
      <w:r>
        <w:rPr>
          <w:noProof/>
          <w:lang w:eastAsia="ru-RU"/>
        </w:rPr>
        <w:pict>
          <v:rect id="Прямоугольник 4" o:spid="_x0000_s1030" style="position:absolute;left:0;text-align:left;margin-left:-25.05pt;margin-top:140.2pt;width:212.4pt;height:45.6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v:stroke endarrow="open"/>
          </v:shape>
        </w:pict>
      </w:r>
    </w:p>
    <w:p w:rsidR="008D4C84" w:rsidRDefault="00D6054A" w:rsidP="00A12316">
      <w:pPr>
        <w:pStyle w:val="ConsPlusNormal"/>
        <w:ind w:firstLine="709"/>
        <w:jc w:val="both"/>
        <w:rPr>
          <w:rFonts w:ascii="Times New Roman" w:hAnsi="Times New Roman"/>
          <w:sz w:val="28"/>
          <w:szCs w:val="28"/>
        </w:rPr>
      </w:pPr>
      <w:r w:rsidRPr="00D6054A">
        <w:rPr>
          <w:noProof/>
        </w:rPr>
        <w:pict>
          <v:shape id="Прямая со стрелкой 39" o:spid="_x0000_s1032" type="#_x0000_t32" style="position:absolute;left:0;text-align:left;margin-left:116.75pt;margin-top:505.6pt;width:199.05pt;height:45.6pt;flip:x;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v:stroke endarrow="open"/>
          </v:shape>
        </w:pict>
      </w:r>
      <w:r w:rsidRPr="00D6054A">
        <w:rPr>
          <w:noProof/>
        </w:rPr>
        <w:pict>
          <v:rect id="Прямоугольник 34" o:spid="_x0000_s1033" style="position:absolute;left:0;text-align:left;margin-left:59.45pt;margin-top:505.7pt;width:151.2pt;height:24pt;z-index: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v:stroke dashstyle="longDash"/>
            <v:textbox>
              <w:txbxContent>
                <w:p w:rsidR="008D4C84" w:rsidRPr="00481363" w:rsidRDefault="008D4C84" w:rsidP="00A12316">
                  <w:pPr>
                    <w:jc w:val="center"/>
                    <w:rPr>
                      <w:rFonts w:ascii="Times New Roman" w:hAnsi="Times New Roman"/>
                      <w:color w:val="000000"/>
                      <w:sz w:val="24"/>
                      <w:szCs w:val="24"/>
                    </w:rPr>
                  </w:pPr>
                  <w:r w:rsidRPr="00481363">
                    <w:rPr>
                      <w:rFonts w:ascii="Times New Roman" w:hAnsi="Times New Roman"/>
                      <w:color w:val="000000"/>
                      <w:sz w:val="24"/>
                      <w:szCs w:val="24"/>
                    </w:rPr>
                    <w:t>при наличии оснований</w:t>
                  </w:r>
                </w:p>
              </w:txbxContent>
            </v:textbox>
          </v:rect>
        </w:pict>
      </w:r>
      <w:r w:rsidRPr="00D6054A">
        <w:rPr>
          <w:noProof/>
        </w:rPr>
        <w:pict>
          <v:rect id="Прямоугольник 42" o:spid="_x0000_s1034" style="position:absolute;left:0;text-align:left;margin-left:179.75pt;margin-top:601.2pt;width:320.4pt;height:58.35pt;z-index:3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weight=".5pt">
            <v:textbox>
              <w:txbxContent>
                <w:p w:rsidR="008D4C84" w:rsidRPr="00481363" w:rsidRDefault="008D4C84" w:rsidP="00A12316">
                  <w:pPr>
                    <w:spacing w:line="240" w:lineRule="auto"/>
                    <w:jc w:val="center"/>
                    <w:rPr>
                      <w:rFonts w:ascii="Times New Roman" w:hAnsi="Times New Roman"/>
                      <w:color w:val="000000"/>
                    </w:rPr>
                  </w:pPr>
                  <w:r w:rsidRPr="00481363">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D6054A">
        <w:rPr>
          <w:noProof/>
        </w:rPr>
        <w:pict>
          <v:shape id="Прямая со стрелкой 43" o:spid="_x0000_s1035" type="#_x0000_t32" style="position:absolute;left:0;text-align:left;margin-left:352.85pt;margin-top:584.6pt;width:0;height:16.8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v:stroke endarrow="open"/>
          </v:shape>
        </w:pict>
      </w:r>
      <w:r w:rsidRPr="00D6054A">
        <w:rPr>
          <w:noProof/>
        </w:rPr>
        <w:pict>
          <v:rect id="Прямоугольник 41" o:spid="_x0000_s1036" style="position:absolute;left:0;text-align:left;margin-left:208.4pt;margin-top:544.75pt;width:291.6pt;height:39.6pt;z-index: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weight=".5pt">
            <v:textbox>
              <w:txbxContent>
                <w:p w:rsidR="008D4C84" w:rsidRPr="00481363" w:rsidRDefault="008D4C84" w:rsidP="00A12316">
                  <w:pPr>
                    <w:jc w:val="center"/>
                    <w:rPr>
                      <w:rFonts w:ascii="Times New Roman" w:hAnsi="Times New Roman"/>
                      <w:color w:val="000000"/>
                      <w:sz w:val="24"/>
                      <w:szCs w:val="24"/>
                    </w:rPr>
                  </w:pPr>
                  <w:r w:rsidRPr="00481363">
                    <w:rPr>
                      <w:rFonts w:ascii="Times New Roman" w:hAnsi="Times New Roman"/>
                      <w:color w:val="000000"/>
                      <w:sz w:val="24"/>
                      <w:szCs w:val="24"/>
                    </w:rPr>
                    <w:t>подготовка решения о проведении аукциона, извещения о проведении аукциона, проекта договора</w:t>
                  </w:r>
                </w:p>
                <w:p w:rsidR="008D4C84" w:rsidRPr="00481363" w:rsidRDefault="008D4C84" w:rsidP="00A12316">
                  <w:pPr>
                    <w:spacing w:line="240" w:lineRule="auto"/>
                    <w:jc w:val="center"/>
                    <w:rPr>
                      <w:rFonts w:ascii="Times New Roman" w:hAnsi="Times New Roman"/>
                      <w:color w:val="000000"/>
                      <w:sz w:val="24"/>
                      <w:szCs w:val="24"/>
                    </w:rPr>
                  </w:pPr>
                </w:p>
              </w:txbxContent>
            </v:textbox>
          </v:rect>
        </w:pict>
      </w:r>
      <w:r w:rsidRPr="00D6054A">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37" type="#_x0000_t34" style="position:absolute;left:0;text-align:left;margin-left:315pt;margin-top:507pt;width:38.75pt;height:37.05pt;rotation:90;flip:x;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v:stroke endarrow="open"/>
          </v:shape>
        </w:pict>
      </w:r>
      <w:r w:rsidRPr="00D6054A">
        <w:rPr>
          <w:noProof/>
        </w:rPr>
        <w:pict>
          <v:rect id="Прямоугольник 35" o:spid="_x0000_s1038" style="position:absolute;left:0;text-align:left;margin-left:322.6pt;margin-top:511.45pt;width:171.6pt;height:22.8pt;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v:stroke dashstyle="longDash"/>
            <v:textbox>
              <w:txbxContent>
                <w:p w:rsidR="008D4C84" w:rsidRPr="00481363" w:rsidRDefault="008D4C84" w:rsidP="00A12316">
                  <w:pPr>
                    <w:jc w:val="center"/>
                    <w:rPr>
                      <w:rFonts w:ascii="Times New Roman" w:hAnsi="Times New Roman"/>
                      <w:color w:val="000000"/>
                      <w:sz w:val="24"/>
                      <w:szCs w:val="24"/>
                    </w:rPr>
                  </w:pPr>
                  <w:r w:rsidRPr="00481363">
                    <w:rPr>
                      <w:rFonts w:ascii="Times New Roman" w:hAnsi="Times New Roman"/>
                      <w:color w:val="000000"/>
                      <w:sz w:val="24"/>
                      <w:szCs w:val="24"/>
                    </w:rPr>
                    <w:t>при отсутствии оснований</w:t>
                  </w:r>
                </w:p>
              </w:txbxContent>
            </v:textbox>
          </v:rect>
        </w:pict>
      </w:r>
      <w:r w:rsidRPr="00D6054A">
        <w:rPr>
          <w:noProof/>
        </w:rPr>
        <w:pict>
          <v:shape id="Прямая со стрелкой 38" o:spid="_x0000_s1039" type="#_x0000_t32" style="position:absolute;left:0;text-align:left;margin-left:72.25pt;margin-top:596.7pt;width:0;height:18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v:stroke endarrow="open"/>
          </v:shape>
        </w:pict>
      </w:r>
      <w:r w:rsidRPr="00D6054A">
        <w:rPr>
          <w:noProof/>
        </w:rPr>
        <w:pict>
          <v:rect id="Прямоугольник 36" o:spid="_x0000_s1040" style="position:absolute;left:0;text-align:left;margin-left:-22.55pt;margin-top:550.95pt;width:212.4pt;height:45.6pt;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6"/>
                      <w:szCs w:val="26"/>
                    </w:rPr>
                    <w:t>подготовка решения об отказе в проведении аукциона</w:t>
                  </w:r>
                </w:p>
              </w:txbxContent>
            </v:textbox>
          </v:rect>
        </w:pict>
      </w:r>
      <w:r w:rsidRPr="00D6054A">
        <w:rPr>
          <w:noProof/>
        </w:rPr>
        <w:pict>
          <v:rect id="Прямоугольник 33" o:spid="_x0000_s1041" style="position:absolute;left:0;text-align:left;margin-left:278.55pt;margin-top:425.5pt;width:212.4pt;height:80.4pt;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weight=".5pt">
            <v:textbox>
              <w:txbxContent>
                <w:p w:rsidR="008D4C84" w:rsidRPr="00481363" w:rsidRDefault="008D4C84" w:rsidP="00A12316">
                  <w:pPr>
                    <w:jc w:val="center"/>
                    <w:rPr>
                      <w:rFonts w:ascii="Times New Roman" w:hAnsi="Times New Roman"/>
                      <w:color w:val="000000"/>
                      <w:sz w:val="28"/>
                      <w:szCs w:val="28"/>
                    </w:rPr>
                  </w:pPr>
                  <w:r w:rsidRPr="00481363">
                    <w:rPr>
                      <w:rFonts w:ascii="Times New Roman" w:hAnsi="Times New Roman"/>
                      <w:color w:val="000000"/>
                      <w:sz w:val="28"/>
                      <w:szCs w:val="28"/>
                    </w:rPr>
                    <w:t xml:space="preserve">определение наличия или отсутствия оснований, предусмотренных </w:t>
                  </w:r>
                  <w:hyperlink r:id="rId10" w:history="1">
                    <w:r w:rsidRPr="00481363">
                      <w:rPr>
                        <w:rFonts w:ascii="Times New Roman" w:hAnsi="Times New Roman"/>
                        <w:color w:val="000000"/>
                        <w:sz w:val="28"/>
                        <w:szCs w:val="28"/>
                      </w:rPr>
                      <w:t>частью 8 ст. 39.11. Земельного кодекса РФ</w:t>
                    </w:r>
                  </w:hyperlink>
                </w:p>
                <w:p w:rsidR="008D4C84" w:rsidRPr="00481363" w:rsidRDefault="008D4C84" w:rsidP="00A12316">
                  <w:pPr>
                    <w:spacing w:line="240" w:lineRule="auto"/>
                    <w:jc w:val="center"/>
                    <w:rPr>
                      <w:rFonts w:ascii="Times New Roman" w:hAnsi="Times New Roman"/>
                      <w:color w:val="000000"/>
                      <w:sz w:val="24"/>
                      <w:szCs w:val="24"/>
                    </w:rPr>
                  </w:pPr>
                </w:p>
              </w:txbxContent>
            </v:textbox>
          </v:rect>
        </w:pict>
      </w:r>
      <w:r w:rsidRPr="00D6054A">
        <w:rPr>
          <w:noProof/>
        </w:rPr>
        <w:pict>
          <v:shape id="Соединительная линия уступом 25" o:spid="_x0000_s1042" type="#_x0000_t34" style="position:absolute;left:0;text-align:left;margin-left:357.6pt;margin-top:357.4pt;width:82.8pt;height:52.8pt;rotation:90;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v:stroke endarrow="open"/>
          </v:shape>
        </w:pict>
      </w:r>
      <w:r w:rsidRPr="00D6054A">
        <w:rPr>
          <w:noProof/>
        </w:rPr>
        <w:pict>
          <v:rect id="Прямоугольник 26" o:spid="_x0000_s1043" style="position:absolute;left:0;text-align:left;margin-left:379.4pt;margin-top:351.1pt;width:108pt;height:42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v:stroke dashstyle="longDash"/>
            <v:textbox>
              <w:txbxContent>
                <w:p w:rsidR="008D4C84" w:rsidRPr="00481363" w:rsidRDefault="008D4C84" w:rsidP="00A12316">
                  <w:pPr>
                    <w:jc w:val="center"/>
                    <w:rPr>
                      <w:rFonts w:ascii="Times New Roman" w:hAnsi="Times New Roman"/>
                      <w:color w:val="000000"/>
                      <w:sz w:val="24"/>
                      <w:szCs w:val="24"/>
                    </w:rPr>
                  </w:pPr>
                  <w:r w:rsidRPr="00481363">
                    <w:rPr>
                      <w:rFonts w:ascii="Times New Roman" w:hAnsi="Times New Roman"/>
                      <w:color w:val="000000"/>
                      <w:sz w:val="24"/>
                      <w:szCs w:val="24"/>
                    </w:rPr>
                    <w:t>при отсутствии оснований</w:t>
                  </w:r>
                </w:p>
              </w:txbxContent>
            </v:textbox>
          </v:rect>
        </w:pict>
      </w:r>
      <w:r w:rsidRPr="00D6054A">
        <w:rPr>
          <w:noProof/>
        </w:rPr>
        <w:pict>
          <v:rect id="Прямоугольник 27" o:spid="_x0000_s1044" style="position:absolute;left:0;text-align:left;margin-left:-11.35pt;margin-top:417.2pt;width:237.6pt;height:80.4pt;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D6054A">
        <w:rPr>
          <w:noProof/>
        </w:rPr>
        <w:pict>
          <v:shape id="Прямая со стрелкой 24" o:spid="_x0000_s1045" type="#_x0000_t32" style="position:absolute;left:0;text-align:left;margin-left:91.35pt;margin-top:401.2pt;width:0;height:15.6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v:stroke endarrow="open"/>
          </v:shape>
        </w:pict>
      </w:r>
      <w:r w:rsidRPr="00D6054A">
        <w:rPr>
          <w:noProof/>
        </w:rPr>
        <w:pict>
          <v:line id="Прямая соединительная линия 22" o:spid="_x0000_s1046" style="position:absolute;left:0;text-align:left;z-index:19;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w:pict>
      </w:r>
      <w:r w:rsidRPr="00D6054A">
        <w:rPr>
          <w:noProof/>
        </w:rPr>
        <w:pict>
          <v:line id="Прямая соединительная линия 23" o:spid="_x0000_s1047" style="position:absolute;left:0;text-align:left;flip:x;z-index: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w:pict>
      </w:r>
      <w:r w:rsidRPr="00D6054A">
        <w:rPr>
          <w:noProof/>
        </w:rPr>
        <w:pict>
          <v:rect id="Прямоугольник 21" o:spid="_x0000_s1048" style="position:absolute;left:0;text-align:left;margin-left:218.1pt;margin-top:351.85pt;width:104.4pt;height:42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v:stroke dashstyle="longDash"/>
            <v:textbox>
              <w:txbxContent>
                <w:p w:rsidR="008D4C84" w:rsidRPr="00481363" w:rsidRDefault="008D4C84" w:rsidP="00A12316">
                  <w:pPr>
                    <w:jc w:val="center"/>
                    <w:rPr>
                      <w:rFonts w:ascii="Times New Roman" w:hAnsi="Times New Roman"/>
                      <w:color w:val="000000"/>
                      <w:sz w:val="24"/>
                      <w:szCs w:val="24"/>
                    </w:rPr>
                  </w:pPr>
                  <w:r w:rsidRPr="00481363">
                    <w:rPr>
                      <w:rFonts w:ascii="Times New Roman" w:hAnsi="Times New Roman"/>
                      <w:color w:val="000000"/>
                      <w:sz w:val="24"/>
                      <w:szCs w:val="24"/>
                    </w:rPr>
                    <w:t>при наличии оснований</w:t>
                  </w:r>
                </w:p>
              </w:txbxContent>
            </v:textbox>
          </v:rect>
        </w:pict>
      </w:r>
      <w:r w:rsidRPr="00D6054A">
        <w:rPr>
          <w:noProof/>
        </w:rPr>
        <w:pict>
          <v:shape id="Прямая со стрелкой 32" o:spid="_x0000_s1049" type="#_x0000_t32" style="position:absolute;left:0;text-align:left;margin-left:187.35pt;margin-top:304.75pt;width:38.4pt;height:0;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v:stroke endarrow="open"/>
          </v:shape>
        </w:pict>
      </w:r>
      <w:r w:rsidRPr="00D6054A">
        <w:rPr>
          <w:noProof/>
        </w:rPr>
        <w:pict>
          <v:rect id="Прямоугольник 20" o:spid="_x0000_s1050" style="position:absolute;left:0;text-align:left;margin-left:226.6pt;margin-top:281pt;width:264pt;height:61.2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8D4C84" w:rsidRPr="00481363" w:rsidRDefault="008D4C84" w:rsidP="00A12316">
                  <w:pPr>
                    <w:spacing w:line="240" w:lineRule="auto"/>
                    <w:jc w:val="center"/>
                    <w:rPr>
                      <w:rFonts w:ascii="Times New Roman" w:hAnsi="Times New Roman"/>
                      <w:color w:val="000000"/>
                      <w:sz w:val="24"/>
                      <w:szCs w:val="24"/>
                    </w:rPr>
                  </w:pPr>
                </w:p>
              </w:txbxContent>
            </v:textbox>
          </v:rect>
        </w:pict>
      </w:r>
      <w:r w:rsidRPr="00D6054A">
        <w:rPr>
          <w:noProof/>
        </w:rPr>
        <w:pict>
          <v:shape id="Прямая со стрелкой 18" o:spid="_x0000_s1051" type="#_x0000_t32" style="position:absolute;left:0;text-align:left;margin-left:79.3pt;margin-top:257.25pt;width:0;height:15.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v:stroke endarrow="open"/>
          </v:shape>
        </w:pict>
      </w:r>
      <w:r w:rsidRPr="00D6054A">
        <w:rPr>
          <w:noProof/>
        </w:rPr>
        <w:pict>
          <v:rect id="Прямоугольник 19" o:spid="_x0000_s1052" style="position:absolute;left:0;text-align:left;margin-left:-25.05pt;margin-top:272.45pt;width:212.4pt;height:55.2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sidRPr="00D6054A">
        <w:rPr>
          <w:noProof/>
        </w:rPr>
        <w:pict>
          <v:line id="Прямая соединительная линия 17" o:spid="_x0000_s1053" style="position:absolute;left:0;text-align:left;flip:x;z-index:14;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w:pict>
      </w:r>
      <w:r w:rsidRPr="00D6054A">
        <w:rPr>
          <w:noProof/>
        </w:rPr>
        <w:pict>
          <v:line id="Прямая соединительная линия 15" o:spid="_x0000_s1054" style="position:absolute;left:0;text-align:left;z-index:13;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w:pict>
      </w:r>
      <w:r w:rsidRPr="00D6054A">
        <w:rPr>
          <w:noProof/>
        </w:rPr>
        <w:pict>
          <v:rect id="Прямоугольник 11" o:spid="_x0000_s1055" style="position:absolute;left:0;text-align:left;margin-left:208.15pt;margin-top:196.75pt;width:104.4pt;height:42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v:stroke dashstyle="longDash"/>
            <v:textbox>
              <w:txbxContent>
                <w:p w:rsidR="008D4C84" w:rsidRPr="00481363" w:rsidRDefault="008D4C84" w:rsidP="00A12316">
                  <w:pPr>
                    <w:jc w:val="center"/>
                    <w:rPr>
                      <w:rFonts w:ascii="Times New Roman" w:hAnsi="Times New Roman"/>
                      <w:color w:val="000000"/>
                      <w:sz w:val="24"/>
                      <w:szCs w:val="24"/>
                    </w:rPr>
                  </w:pPr>
                  <w:r w:rsidRPr="00481363">
                    <w:rPr>
                      <w:rFonts w:ascii="Times New Roman" w:hAnsi="Times New Roman"/>
                      <w:color w:val="000000"/>
                      <w:sz w:val="24"/>
                      <w:szCs w:val="24"/>
                    </w:rPr>
                    <w:t>при наличии оснований</w:t>
                  </w:r>
                </w:p>
              </w:txbxContent>
            </v:textbox>
          </v:rect>
        </w:pict>
      </w:r>
      <w:r w:rsidRPr="00D6054A">
        <w:rPr>
          <w:noProof/>
        </w:rPr>
        <w:pict>
          <v:rect id="Прямоугольник 12" o:spid="_x0000_s1056" style="position:absolute;left:0;text-align:left;margin-left:363.65pt;margin-top:197.7pt;width:108pt;height:42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v:stroke dashstyle="longDash"/>
            <v:textbox>
              <w:txbxContent>
                <w:p w:rsidR="008D4C84" w:rsidRPr="00481363" w:rsidRDefault="008D4C84" w:rsidP="00A12316">
                  <w:pPr>
                    <w:jc w:val="center"/>
                    <w:rPr>
                      <w:rFonts w:ascii="Times New Roman" w:hAnsi="Times New Roman"/>
                      <w:color w:val="000000"/>
                      <w:sz w:val="24"/>
                      <w:szCs w:val="24"/>
                    </w:rPr>
                  </w:pPr>
                  <w:r w:rsidRPr="00481363">
                    <w:rPr>
                      <w:rFonts w:ascii="Times New Roman" w:hAnsi="Times New Roman"/>
                      <w:color w:val="000000"/>
                      <w:sz w:val="24"/>
                      <w:szCs w:val="24"/>
                    </w:rPr>
                    <w:t>при отсутствии оснований</w:t>
                  </w:r>
                </w:p>
              </w:txbxContent>
            </v:textbox>
          </v:rect>
        </w:pict>
      </w:r>
      <w:r w:rsidRPr="00D6054A">
        <w:rPr>
          <w:noProof/>
        </w:rPr>
        <w:pict>
          <v:shape id="Соединительная линия уступом 14" o:spid="_x0000_s1057" type="#_x0000_t34" style="position:absolute;left:0;text-align:left;margin-left:334.3pt;margin-top:209.3pt;width:90pt;height:52.8pt;rotation:90;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v:stroke endarrow="open"/>
          </v:shape>
        </w:pict>
      </w:r>
      <w:r w:rsidRPr="00D6054A">
        <w:rPr>
          <w:noProof/>
        </w:rPr>
        <w:pict>
          <v:rect id="Прямоугольник 10" o:spid="_x0000_s1058" style="position:absolute;left:0;text-align:left;margin-left:236.4pt;margin-top:117.3pt;width:237.6pt;height:73.2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weight=".5pt">
            <v:textbox>
              <w:txbxContent>
                <w:p w:rsidR="008D4C84" w:rsidRPr="00481363" w:rsidRDefault="008D4C84" w:rsidP="00A12316">
                  <w:pPr>
                    <w:jc w:val="center"/>
                    <w:rPr>
                      <w:rFonts w:ascii="Times New Roman" w:hAnsi="Times New Roman"/>
                      <w:color w:val="000000"/>
                      <w:sz w:val="24"/>
                      <w:szCs w:val="24"/>
                    </w:rPr>
                  </w:pPr>
                  <w:r w:rsidRPr="00481363">
                    <w:rPr>
                      <w:rFonts w:ascii="Times New Roman" w:hAnsi="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8D4C84" w:rsidRPr="00481363" w:rsidRDefault="008D4C84" w:rsidP="00A12316">
                  <w:pPr>
                    <w:spacing w:line="240" w:lineRule="auto"/>
                    <w:jc w:val="center"/>
                    <w:rPr>
                      <w:rFonts w:ascii="Times New Roman" w:hAnsi="Times New Roman"/>
                      <w:color w:val="000000"/>
                      <w:sz w:val="24"/>
                      <w:szCs w:val="24"/>
                    </w:rPr>
                  </w:pPr>
                </w:p>
              </w:txbxContent>
            </v:textbox>
          </v:rect>
        </w:pict>
      </w:r>
      <w:r w:rsidRPr="00D6054A">
        <w:rPr>
          <w:noProof/>
        </w:rPr>
        <w:pict>
          <v:shape id="Прямая со стрелкой 9" o:spid="_x0000_s1059" type="#_x0000_t32" style="position:absolute;left:0;text-align:left;margin-left:208.95pt;margin-top:75.25pt;width:134.7pt;height:41.4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v:stroke endarrow="open"/>
          </v:shape>
        </w:pict>
      </w:r>
    </w:p>
    <w:p w:rsidR="008D4C84" w:rsidRPr="004E55F6" w:rsidRDefault="00D6054A" w:rsidP="00A12316">
      <w:pPr>
        <w:rPr>
          <w:lang w:eastAsia="ru-RU"/>
        </w:rPr>
      </w:pPr>
      <w:r>
        <w:rPr>
          <w:noProof/>
          <w:lang w:eastAsia="ru-RU"/>
        </w:rPr>
        <w:pict>
          <v:rect id="Прямоугольник 3" o:spid="_x0000_s1060" style="position:absolute;margin-left:-27pt;margin-top:22.65pt;width:501.15pt;height:36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p>
    <w:p w:rsidR="008D4C84" w:rsidRPr="004E55F6" w:rsidRDefault="008D4C84" w:rsidP="00A12316">
      <w:pPr>
        <w:rPr>
          <w:lang w:eastAsia="ru-RU"/>
        </w:rPr>
      </w:pPr>
    </w:p>
    <w:p w:rsidR="008D4C84" w:rsidRPr="004E55F6" w:rsidRDefault="00D6054A" w:rsidP="00A12316">
      <w:pPr>
        <w:rPr>
          <w:lang w:eastAsia="ru-RU"/>
        </w:rPr>
      </w:pPr>
      <w:r>
        <w:rPr>
          <w:noProof/>
          <w:lang w:eastAsia="ru-RU"/>
        </w:rPr>
        <w:pict>
          <v:rect id="Прямоугольник 6" o:spid="_x0000_s1061" style="position:absolute;margin-left:-27pt;margin-top:17.65pt;width:135pt;height:22.8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v:stroke dashstyle="longDash"/>
            <v:textbox>
              <w:txbxContent>
                <w:p w:rsidR="008D4C84" w:rsidRPr="00481363" w:rsidRDefault="008D4C84" w:rsidP="00A12316">
                  <w:pPr>
                    <w:jc w:val="center"/>
                    <w:rPr>
                      <w:rFonts w:ascii="Times New Roman" w:hAnsi="Times New Roman"/>
                      <w:color w:val="000000"/>
                      <w:sz w:val="24"/>
                      <w:szCs w:val="24"/>
                    </w:rPr>
                  </w:pPr>
                  <w:r w:rsidRPr="00481363">
                    <w:rPr>
                      <w:rFonts w:ascii="Times New Roman" w:hAnsi="Times New Roman"/>
                      <w:color w:val="000000"/>
                      <w:sz w:val="24"/>
                      <w:szCs w:val="24"/>
                    </w:rPr>
                    <w:t>при наличии оснований</w:t>
                  </w:r>
                </w:p>
              </w:txbxContent>
            </v:textbox>
          </v:rect>
        </w:pict>
      </w:r>
      <w:r>
        <w:rPr>
          <w:noProof/>
          <w:lang w:eastAsia="ru-RU"/>
        </w:rPr>
        <w:pict>
          <v:rect id="Прямоугольник 8" o:spid="_x0000_s1062" style="position:absolute;margin-left:315pt;margin-top:14.8pt;width:162pt;height:22.8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v:stroke dashstyle="longDash"/>
            <v:textbox>
              <w:txbxContent>
                <w:p w:rsidR="008D4C84" w:rsidRPr="00481363" w:rsidRDefault="008D4C84" w:rsidP="00A12316">
                  <w:pPr>
                    <w:jc w:val="center"/>
                    <w:rPr>
                      <w:rFonts w:ascii="Times New Roman" w:hAnsi="Times New Roman"/>
                      <w:color w:val="000000"/>
                      <w:sz w:val="24"/>
                      <w:szCs w:val="24"/>
                    </w:rPr>
                  </w:pPr>
                  <w:r w:rsidRPr="00481363">
                    <w:rPr>
                      <w:rFonts w:ascii="Times New Roman" w:hAnsi="Times New Roman"/>
                      <w:color w:val="000000"/>
                      <w:sz w:val="24"/>
                      <w:szCs w:val="24"/>
                    </w:rPr>
                    <w:t>при отсутствии оснований</w:t>
                  </w:r>
                </w:p>
              </w:txbxContent>
            </v:textbox>
          </v:rect>
        </w:pict>
      </w:r>
    </w:p>
    <w:p w:rsidR="008D4C84" w:rsidRPr="004E55F6" w:rsidRDefault="008D4C84" w:rsidP="00A12316">
      <w:pPr>
        <w:rPr>
          <w:lang w:eastAsia="ru-RU"/>
        </w:rPr>
      </w:pPr>
    </w:p>
    <w:p w:rsidR="008D4C84" w:rsidRPr="004E55F6" w:rsidRDefault="008D4C84" w:rsidP="00A12316">
      <w:pPr>
        <w:rPr>
          <w:lang w:eastAsia="ru-RU"/>
        </w:rPr>
      </w:pPr>
    </w:p>
    <w:p w:rsidR="008D4C84" w:rsidRPr="004E55F6" w:rsidRDefault="008D4C84" w:rsidP="00A12316">
      <w:pPr>
        <w:rPr>
          <w:lang w:eastAsia="ru-RU"/>
        </w:rPr>
      </w:pPr>
    </w:p>
    <w:p w:rsidR="008D4C84" w:rsidRPr="004E55F6" w:rsidRDefault="008D4C84" w:rsidP="00A12316">
      <w:pPr>
        <w:rPr>
          <w:lang w:eastAsia="ru-RU"/>
        </w:rPr>
      </w:pPr>
    </w:p>
    <w:p w:rsidR="008D4C84" w:rsidRPr="004E55F6"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D6054A" w:rsidP="00A12316">
      <w:pPr>
        <w:rPr>
          <w:lang w:eastAsia="ru-RU"/>
        </w:rPr>
      </w:pPr>
      <w:r>
        <w:rPr>
          <w:noProof/>
          <w:lang w:eastAsia="ru-RU"/>
        </w:rPr>
        <w:pict>
          <v:rect id="Прямоугольник 37" o:spid="_x0000_s1063" style="position:absolute;margin-left:-45pt;margin-top:39.35pt;width:208.15pt;height:33.25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weight=".5pt">
            <v:textbox>
              <w:txbxContent>
                <w:p w:rsidR="008D4C84" w:rsidRPr="00481363" w:rsidRDefault="008D4C84" w:rsidP="00A12316">
                  <w:pPr>
                    <w:spacing w:line="240" w:lineRule="auto"/>
                    <w:jc w:val="center"/>
                    <w:rPr>
                      <w:rFonts w:ascii="Times New Roman" w:hAnsi="Times New Roman"/>
                      <w:color w:val="000000"/>
                    </w:rPr>
                  </w:pPr>
                  <w:r w:rsidRPr="00481363">
                    <w:rPr>
                      <w:rFonts w:ascii="Times New Roman" w:hAnsi="Times New Roman"/>
                      <w:color w:val="000000"/>
                    </w:rPr>
                    <w:t>выдача (направление) заявителю решения об отказе в проведении аукциона</w:t>
                  </w:r>
                </w:p>
              </w:txbxContent>
            </v:textbox>
          </v:rect>
        </w:pict>
      </w:r>
    </w:p>
    <w:p w:rsidR="008D4C84" w:rsidRPr="004E55F6" w:rsidRDefault="008D4C84" w:rsidP="00A12316">
      <w:pPr>
        <w:spacing w:line="240" w:lineRule="auto"/>
        <w:jc w:val="center"/>
        <w:rPr>
          <w:rFonts w:ascii="Times New Roman" w:hAnsi="Times New Roman"/>
          <w:b/>
          <w:color w:val="000000"/>
          <w:sz w:val="26"/>
          <w:szCs w:val="26"/>
        </w:rPr>
      </w:pPr>
      <w:r w:rsidRPr="004E55F6">
        <w:rPr>
          <w:rFonts w:ascii="Times New Roman" w:hAnsi="Times New Roman"/>
          <w:b/>
          <w:color w:val="000000"/>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D4C84" w:rsidRDefault="00D6054A" w:rsidP="00A12316">
      <w:r>
        <w:rPr>
          <w:noProof/>
          <w:lang w:eastAsia="ru-RU"/>
        </w:rPr>
        <w:pict>
          <v:rect id="Прямоугольник 60" o:spid="_x0000_s1064" style="position:absolute;margin-left:-20.75pt;margin-top:653pt;width:498.15pt;height:20.55pt;z-index: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weight=".5pt">
            <v:textbox style="mso-next-textbox:#Прямоугольник 60">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5" type="#_x0000_t32" style="position:absolute;margin-left:220.1pt;margin-top:584.4pt;width:1.7pt;height:16.3pt;z-index: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v:stroke endarrow="open"/>
          </v:shape>
        </w:pict>
      </w:r>
      <w:r>
        <w:rPr>
          <w:noProof/>
          <w:lang w:eastAsia="ru-RU"/>
        </w:rPr>
        <w:pict>
          <v:shape id="Прямая со стрелкой 57" o:spid="_x0000_s1066" type="#_x0000_t32" style="position:absolute;margin-left:232.1pt;margin-top:473pt;width:36.85pt;height:0;z-index: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v:stroke endarrow="open"/>
          </v:shape>
        </w:pict>
      </w:r>
      <w:r>
        <w:rPr>
          <w:noProof/>
          <w:lang w:eastAsia="ru-RU"/>
        </w:rPr>
        <w:pict>
          <v:shape id="Прямая со стрелкой 56" o:spid="_x0000_s1067" type="#_x0000_t32" style="position:absolute;margin-left:229.1pt;margin-top:373.55pt;width:31.2pt;height:0;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v:stroke endarrow="open"/>
          </v:shape>
        </w:pict>
      </w:r>
      <w:r>
        <w:rPr>
          <w:noProof/>
          <w:lang w:eastAsia="ru-RU"/>
        </w:rPr>
        <w:pict>
          <v:line id="Прямая соединительная линия 51" o:spid="_x0000_s1068" style="position:absolute;z-index:59;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w:pict>
      </w:r>
      <w:r>
        <w:rPr>
          <w:noProof/>
          <w:lang w:eastAsia="ru-RU"/>
        </w:rPr>
        <w:pict>
          <v:shape id="Прямая со стрелкой 52" o:spid="_x0000_s1069" type="#_x0000_t32" style="position:absolute;margin-left:-57.65pt;margin-top:311.85pt;width:35.15pt;height:0;flip:x;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v:stroke endarrow="open"/>
          </v:shape>
        </w:pict>
      </w:r>
      <w:r>
        <w:rPr>
          <w:noProof/>
          <w:lang w:eastAsia="ru-RU"/>
        </w:rPr>
        <w:pict>
          <v:shape id="Прямая со стрелкой 53" o:spid="_x0000_s1070" type="#_x0000_t32" style="position:absolute;margin-left:-56.8pt;margin-top:560.4pt;width:31.7pt;height:0;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v:stroke endarrow="open"/>
          </v:shape>
        </w:pict>
      </w:r>
      <w:r>
        <w:rPr>
          <w:noProof/>
          <w:lang w:eastAsia="ru-RU"/>
        </w:rPr>
        <w:pict>
          <v:shape id="Прямая со стрелкой 54" o:spid="_x0000_s1071" type="#_x0000_t32" style="position:absolute;margin-left:-56.8pt;margin-top:473pt;width:16.25pt;height:0;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v:stroke endarrow="open"/>
          </v:shape>
        </w:pict>
      </w:r>
      <w:r>
        <w:rPr>
          <w:noProof/>
          <w:lang w:eastAsia="ru-RU"/>
        </w:rPr>
        <w:pict>
          <v:shape id="Прямая со стрелкой 55" o:spid="_x0000_s1072" type="#_x0000_t32" style="position:absolute;margin-left:-57.65pt;margin-top:380.4pt;width:13.7pt;height:0;z-index: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v:stroke endarrow="open"/>
          </v:shape>
        </w:pict>
      </w:r>
      <w:r>
        <w:rPr>
          <w:noProof/>
          <w:lang w:eastAsia="ru-RU"/>
        </w:rPr>
        <w:pict>
          <v:rect id="Прямоугольник 2" o:spid="_x0000_s1073" style="position:absolute;margin-left:-25.4pt;margin-top:533.05pt;width:498.15pt;height:51.4pt;z-index: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4" style="position:absolute;margin-left:268.7pt;margin-top:433.5pt;width:212.4pt;height:74.55pt;z-index: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weight=".5pt">
            <v:stroke dashstyle="longDash"/>
            <v:textbox>
              <w:txbxContent>
                <w:p w:rsidR="008D4C84" w:rsidRPr="00481363" w:rsidRDefault="008D4C84" w:rsidP="00A12316">
                  <w:pPr>
                    <w:spacing w:line="240" w:lineRule="auto"/>
                    <w:jc w:val="center"/>
                    <w:rPr>
                      <w:rFonts w:ascii="Times New Roman" w:hAnsi="Times New Roman"/>
                      <w:color w:val="000000"/>
                    </w:rPr>
                  </w:pPr>
                  <w:r w:rsidRPr="00481363">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5" style="position:absolute;margin-left:-39.25pt;margin-top:433.55pt;width:272.2pt;height:87.4pt;z-index:5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weight=".5pt">
            <v:stroke dashstyle="longDash"/>
            <v:textbox>
              <w:txbxContent>
                <w:p w:rsidR="008D4C84" w:rsidRPr="00481363" w:rsidRDefault="008D4C84" w:rsidP="00A12316">
                  <w:pPr>
                    <w:spacing w:line="240" w:lineRule="auto"/>
                    <w:jc w:val="center"/>
                    <w:rPr>
                      <w:rFonts w:ascii="Times New Roman" w:hAnsi="Times New Roman"/>
                      <w:color w:val="000000"/>
                    </w:rPr>
                  </w:pPr>
                  <w:r w:rsidRPr="00481363">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6" style="position:absolute;margin-left:262.05pt;margin-top:331.55pt;width:212.4pt;height:74.55pt;z-index:5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weight=".5pt">
            <v:stroke dashstyle="longDash"/>
            <v:textbox>
              <w:txbxContent>
                <w:p w:rsidR="008D4C84" w:rsidRPr="00481363" w:rsidRDefault="008D4C84" w:rsidP="00A12316">
                  <w:pPr>
                    <w:spacing w:line="240" w:lineRule="auto"/>
                    <w:jc w:val="center"/>
                    <w:rPr>
                      <w:rFonts w:ascii="Times New Roman" w:hAnsi="Times New Roman"/>
                      <w:color w:val="000000"/>
                    </w:rPr>
                  </w:pPr>
                  <w:r w:rsidRPr="00481363">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7" style="position:absolute;margin-left:-43.1pt;margin-top:331.55pt;width:272.2pt;height:87.4pt;z-index: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weight=".5pt">
            <v:stroke dashstyle="longDash"/>
            <v:textbox>
              <w:txbxContent>
                <w:p w:rsidR="008D4C84" w:rsidRPr="00481363" w:rsidRDefault="008D4C84" w:rsidP="00A12316">
                  <w:pPr>
                    <w:spacing w:line="240" w:lineRule="auto"/>
                    <w:jc w:val="center"/>
                    <w:rPr>
                      <w:rFonts w:ascii="Times New Roman" w:hAnsi="Times New Roman"/>
                      <w:color w:val="000000"/>
                    </w:rPr>
                  </w:pPr>
                  <w:r w:rsidRPr="00481363">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78" style="position:absolute;margin-left:-23.75pt;margin-top:293.85pt;width:504.15pt;height:29.1pt;z-index:4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79" type="#_x0000_t32" style="position:absolute;margin-left:229.6pt;margin-top:280.95pt;width:0;height:12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v:stroke endarrow="open"/>
          </v:shape>
        </w:pict>
      </w:r>
      <w:r>
        <w:rPr>
          <w:noProof/>
          <w:lang w:eastAsia="ru-RU"/>
        </w:rPr>
        <w:pict>
          <v:rect id="Прямоугольник 30" o:spid="_x0000_s1080" style="position:absolute;margin-left:47.3pt;margin-top:250.1pt;width:413.95pt;height:35.1pt;z-index: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Определение наличие или отсутствие оснований предусмотренных пунктом 2.6.2.2. административного регламента.</w:t>
                  </w:r>
                </w:p>
                <w:p w:rsidR="008D4C84" w:rsidRPr="00481363" w:rsidRDefault="008D4C84" w:rsidP="00A12316">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49" o:spid="_x0000_s1081" type="#_x0000_t32" style="position:absolute;margin-left:241.5pt;margin-top:235.5pt;width:0;height:14.55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v:stroke endarrow="open"/>
          </v:shape>
        </w:pict>
      </w:r>
      <w:r>
        <w:rPr>
          <w:noProof/>
          <w:lang w:eastAsia="ru-RU"/>
        </w:rPr>
        <w:pict>
          <v:rect id="Прямоугольник 44" o:spid="_x0000_s1082" style="position:absolute;margin-left:91.5pt;margin-top:212.3pt;width:348.85pt;height:25.7pt;z-index: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3" type="#_x0000_t32" style="position:absolute;margin-left:281.8pt;margin-top:197pt;width:.85pt;height:13.7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v:stroke endarrow="open"/>
          </v:shape>
        </w:pict>
      </w:r>
      <w:r>
        <w:rPr>
          <w:noProof/>
          <w:lang w:eastAsia="ru-RU"/>
        </w:rPr>
        <w:pict>
          <v:rect id="Прямоугольник 45" o:spid="_x0000_s1084" style="position:absolute;margin-left:236.35pt;margin-top:135.3pt;width:237.6pt;height:61.7pt;z-index:4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5" style="position:absolute;margin-left:-31.95pt;margin-top:127.55pt;width:212.4pt;height:33.4pt;z-index: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6" type="#_x0000_t32" style="position:absolute;margin-left:203.55pt;margin-top:87.2pt;width:126.85pt;height:48.15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v:stroke endarrow="open"/>
          </v:shape>
        </w:pict>
      </w:r>
      <w:r>
        <w:rPr>
          <w:noProof/>
          <w:lang w:eastAsia="ru-RU"/>
        </w:rPr>
        <w:pict>
          <v:shape id="Прямая со стрелкой 64" o:spid="_x0000_s1087" type="#_x0000_t32" style="position:absolute;margin-left:73.45pt;margin-top:86.4pt;width:131.65pt;height:39.05pt;flip:x;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v:stroke endarrow="open"/>
          </v:shape>
        </w:pict>
      </w:r>
      <w:r>
        <w:rPr>
          <w:noProof/>
          <w:lang w:eastAsia="ru-RU"/>
        </w:rPr>
        <w:pict>
          <v:rect id="Прямоугольник 65" o:spid="_x0000_s1088" style="position:absolute;margin-left:290pt;margin-top:96.2pt;width:171.6pt;height:22.8pt;z-index:4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v:stroke dashstyle="longDash"/>
            <v:textbox>
              <w:txbxContent>
                <w:p w:rsidR="008D4C84" w:rsidRPr="00481363" w:rsidRDefault="008D4C84" w:rsidP="00A12316">
                  <w:pPr>
                    <w:jc w:val="center"/>
                    <w:rPr>
                      <w:rFonts w:ascii="Times New Roman" w:hAnsi="Times New Roman"/>
                      <w:color w:val="000000"/>
                      <w:sz w:val="24"/>
                      <w:szCs w:val="24"/>
                    </w:rPr>
                  </w:pPr>
                  <w:r w:rsidRPr="00481363">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66" o:spid="_x0000_s1089" style="position:absolute;margin-left:-37.6pt;margin-top:96.05pt;width:139.2pt;height:22.8pt;z-index:4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v:stroke dashstyle="longDash"/>
            <v:textbox>
              <w:txbxContent>
                <w:p w:rsidR="008D4C84" w:rsidRPr="00481363" w:rsidRDefault="008D4C84" w:rsidP="00A12316">
                  <w:pPr>
                    <w:jc w:val="center"/>
                    <w:rPr>
                      <w:rFonts w:ascii="Times New Roman" w:hAnsi="Times New Roman"/>
                      <w:color w:val="000000"/>
                      <w:sz w:val="24"/>
                      <w:szCs w:val="24"/>
                    </w:rPr>
                  </w:pPr>
                  <w:r w:rsidRPr="00481363">
                    <w:rPr>
                      <w:rFonts w:ascii="Times New Roman" w:hAnsi="Times New Roman"/>
                      <w:color w:val="000000"/>
                      <w:sz w:val="24"/>
                      <w:szCs w:val="24"/>
                    </w:rPr>
                    <w:t>при наличии оснований</w:t>
                  </w:r>
                </w:p>
              </w:txbxContent>
            </v:textbox>
          </v:rect>
        </w:pict>
      </w:r>
      <w:r>
        <w:rPr>
          <w:noProof/>
          <w:lang w:eastAsia="ru-RU"/>
        </w:rPr>
        <w:pict>
          <v:rect id="Прямоугольник 67" o:spid="_x0000_s1090" style="position:absolute;margin-left:-43.9pt;margin-top:47.9pt;width:512.4pt;height:38.55pt;z-index: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1" type="#_x0000_t32" style="position:absolute;margin-left:208.6pt;margin-top:32.4pt;width:0;height:15.6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v:stroke endarrow="open"/>
          </v:shape>
        </w:pict>
      </w:r>
      <w:r>
        <w:rPr>
          <w:noProof/>
          <w:lang w:eastAsia="ru-RU"/>
        </w:rPr>
        <w:pict>
          <v:rect id="Прямоугольник 69" o:spid="_x0000_s1092" style="position:absolute;margin-left:-37.95pt;margin-top:5pt;width:512.4pt;height:27.4pt;z-index: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w:r>
    </w:p>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8D4C84" w:rsidP="00A12316"/>
    <w:p w:rsidR="008D4C84" w:rsidRPr="00F373E9" w:rsidRDefault="00D6054A" w:rsidP="00A12316">
      <w:r>
        <w:rPr>
          <w:noProof/>
          <w:lang w:eastAsia="ru-RU"/>
        </w:rPr>
        <w:pict>
          <v:rect id="Прямоугольник 58" o:spid="_x0000_s1093" style="position:absolute;margin-left:-18pt;margin-top:8pt;width:498.15pt;height:46.4pt;z-index:6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p>
    <w:p w:rsidR="008D4C84" w:rsidRPr="00F373E9" w:rsidRDefault="008D4C84" w:rsidP="00A12316"/>
    <w:p w:rsidR="008D4C84" w:rsidRDefault="008D4C84" w:rsidP="00A12316">
      <w:pPr>
        <w:tabs>
          <w:tab w:val="left" w:pos="1251"/>
        </w:tabs>
      </w:pPr>
    </w:p>
    <w:p w:rsidR="008D4C84" w:rsidRDefault="008D4C84" w:rsidP="00A12316">
      <w:pPr>
        <w:tabs>
          <w:tab w:val="left" w:pos="1251"/>
        </w:tabs>
      </w:pPr>
    </w:p>
    <w:p w:rsidR="008D4C84" w:rsidRDefault="00D6054A" w:rsidP="00A12316">
      <w:pPr>
        <w:tabs>
          <w:tab w:val="left" w:pos="1251"/>
        </w:tabs>
      </w:pPr>
      <w:r>
        <w:rPr>
          <w:noProof/>
          <w:lang w:eastAsia="ru-RU"/>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94" type="#_x0000_t67" style="position:absolute;margin-left:171pt;margin-top:-36pt;width:108pt;height:84.65pt;z-index:6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weight="3pt"/>
        </w:pict>
      </w:r>
    </w:p>
    <w:p w:rsidR="008D4C84" w:rsidRDefault="008D4C84" w:rsidP="00A12316">
      <w:pPr>
        <w:tabs>
          <w:tab w:val="left" w:pos="1251"/>
        </w:tabs>
      </w:pPr>
    </w:p>
    <w:p w:rsidR="008D4C84" w:rsidRDefault="00D6054A" w:rsidP="00A12316">
      <w:pPr>
        <w:tabs>
          <w:tab w:val="left" w:pos="1251"/>
        </w:tabs>
      </w:pPr>
      <w:r>
        <w:rPr>
          <w:noProof/>
          <w:lang w:eastAsia="ru-RU"/>
        </w:rPr>
        <w:pict>
          <v:rect id="Прямоугольник 77" o:spid="_x0000_s1095" style="position:absolute;margin-left:-27pt;margin-top:3.1pt;width:495pt;height:36pt;z-index:7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8D4C84" w:rsidRDefault="00D6054A" w:rsidP="00A12316">
      <w:pPr>
        <w:tabs>
          <w:tab w:val="left" w:pos="1251"/>
        </w:tabs>
      </w:pPr>
      <w:r>
        <w:rPr>
          <w:noProof/>
          <w:lang w:eastAsia="ru-RU"/>
        </w:rPr>
        <w:pict>
          <v:shape id="_x0000_s1096" type="#_x0000_t32" style="position:absolute;margin-left:3in;margin-top:13.65pt;width:9pt;height:18pt;flip:x;z-index: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v:stroke endarrow="open"/>
          </v:shape>
        </w:pict>
      </w:r>
    </w:p>
    <w:p w:rsidR="008D4C84" w:rsidRDefault="00D6054A" w:rsidP="00A12316">
      <w:pPr>
        <w:tabs>
          <w:tab w:val="left" w:pos="1251"/>
        </w:tabs>
      </w:pPr>
      <w:r>
        <w:rPr>
          <w:noProof/>
          <w:lang w:eastAsia="ru-RU"/>
        </w:rPr>
        <w:pict>
          <v:rect id="Прямоугольник 75" o:spid="_x0000_s1097" style="position:absolute;margin-left:-27pt;margin-top:6.25pt;width:495pt;height:61.4pt;z-index:7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weight=".5pt">
            <v:textbox>
              <w:txbxContent>
                <w:p w:rsidR="008D4C84" w:rsidRPr="00481363" w:rsidRDefault="008D4C84" w:rsidP="00A12316">
                  <w:pPr>
                    <w:spacing w:line="240" w:lineRule="auto"/>
                    <w:jc w:val="center"/>
                    <w:rPr>
                      <w:rFonts w:ascii="Times New Roman" w:hAnsi="Times New Roman"/>
                      <w:color w:val="000000"/>
                      <w:sz w:val="24"/>
                      <w:szCs w:val="24"/>
                    </w:rPr>
                  </w:pPr>
                  <w:r w:rsidRPr="00481363">
                    <w:rPr>
                      <w:rFonts w:ascii="Times New Roman" w:hAnsi="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p>
    <w:p w:rsidR="008D4C84" w:rsidRDefault="008D4C84" w:rsidP="00A12316">
      <w:pPr>
        <w:tabs>
          <w:tab w:val="left" w:pos="1251"/>
        </w:tabs>
      </w:pPr>
    </w:p>
    <w:p w:rsidR="008D4C84" w:rsidRDefault="00D6054A" w:rsidP="00A12316">
      <w:pPr>
        <w:tabs>
          <w:tab w:val="left" w:pos="1251"/>
        </w:tabs>
      </w:pPr>
      <w:r>
        <w:rPr>
          <w:noProof/>
          <w:lang w:eastAsia="ru-RU"/>
        </w:rPr>
        <w:pict>
          <v:shape id="Прямая со стрелкой 73" o:spid="_x0000_s1098" type="#_x0000_t32" style="position:absolute;margin-left:198pt;margin-top:18.35pt;width:9pt;height:18pt;flip:x;z-index: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v:stroke endarrow="open"/>
          </v:shape>
        </w:pict>
      </w:r>
    </w:p>
    <w:p w:rsidR="008D4C84" w:rsidRDefault="00D6054A" w:rsidP="00A12316">
      <w:pPr>
        <w:tabs>
          <w:tab w:val="left" w:pos="1251"/>
        </w:tabs>
      </w:pPr>
      <w:r>
        <w:rPr>
          <w:noProof/>
          <w:lang w:eastAsia="ru-RU"/>
        </w:rPr>
        <w:pict>
          <v:rect id="Прямоугольник 74" o:spid="_x0000_s1099" style="position:absolute;margin-left:-38.75pt;margin-top:10.9pt;width:506.75pt;height:54pt;z-index: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weight=".5pt">
            <v:textbox>
              <w:txbxContent>
                <w:p w:rsidR="008D4C84" w:rsidRPr="00481363" w:rsidRDefault="008D4C84" w:rsidP="00A12316">
                  <w:pPr>
                    <w:spacing w:after="0" w:line="240" w:lineRule="auto"/>
                    <w:jc w:val="center"/>
                    <w:rPr>
                      <w:rFonts w:ascii="Times New Roman" w:hAnsi="Times New Roman"/>
                      <w:color w:val="000000"/>
                      <w:sz w:val="24"/>
                      <w:szCs w:val="24"/>
                    </w:rPr>
                  </w:pPr>
                  <w:r w:rsidRPr="00481363">
                    <w:rPr>
                      <w:rFonts w:ascii="Times New Roman" w:hAnsi="Times New Roman"/>
                      <w:color w:val="000000"/>
                      <w:sz w:val="24"/>
                      <w:szCs w:val="24"/>
                    </w:rPr>
                    <w:t>В случае уклонения победителя аукциона от заключения договор</w:t>
                  </w:r>
                  <w:r>
                    <w:rPr>
                      <w:rFonts w:ascii="Times New Roman" w:hAnsi="Times New Roman"/>
                      <w:color w:val="000000"/>
                      <w:sz w:val="24"/>
                      <w:szCs w:val="24"/>
                    </w:rPr>
                    <w:t>а, принятие мер предусмотренных</w:t>
                  </w:r>
                  <w:r w:rsidRPr="00481363">
                    <w:rPr>
                      <w:rFonts w:ascii="Times New Roman" w:hAnsi="Times New Roman"/>
                      <w:color w:val="000000"/>
                      <w:sz w:val="24"/>
                      <w:szCs w:val="24"/>
                    </w:rPr>
                    <w:t xml:space="preserve"> ст. 39.12. Земельного кодекса РФ</w:t>
                  </w:r>
                </w:p>
              </w:txbxContent>
            </v:textbox>
          </v:rect>
        </w:pict>
      </w:r>
    </w:p>
    <w:p w:rsidR="008D4C84" w:rsidRPr="00F373E9" w:rsidRDefault="008D4C84" w:rsidP="00A12316">
      <w:pPr>
        <w:tabs>
          <w:tab w:val="left" w:pos="1251"/>
        </w:tabs>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Default="008D4C84" w:rsidP="00A12316">
      <w:pPr>
        <w:rPr>
          <w:lang w:eastAsia="ru-RU"/>
        </w:rPr>
      </w:pPr>
    </w:p>
    <w:p w:rsidR="008D4C84" w:rsidRPr="004E55F6" w:rsidRDefault="008D4C84" w:rsidP="00A12316">
      <w:pPr>
        <w:rPr>
          <w:lang w:eastAsia="ru-RU"/>
        </w:rPr>
      </w:pPr>
    </w:p>
    <w:p w:rsidR="008D4C84" w:rsidRDefault="008D4C84" w:rsidP="00AA6F14">
      <w:pPr>
        <w:spacing w:after="0" w:line="240" w:lineRule="auto"/>
        <w:rPr>
          <w:lang w:eastAsia="ru-RU"/>
        </w:rPr>
      </w:pPr>
    </w:p>
    <w:sectPr w:rsidR="008D4C84" w:rsidSect="00672356">
      <w:pgSz w:w="11906" w:h="16838"/>
      <w:pgMar w:top="89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E5" w:rsidRDefault="001C57E5" w:rsidP="00651D53">
      <w:pPr>
        <w:spacing w:after="0" w:line="240" w:lineRule="auto"/>
      </w:pPr>
      <w:r>
        <w:separator/>
      </w:r>
    </w:p>
  </w:endnote>
  <w:endnote w:type="continuationSeparator" w:id="1">
    <w:p w:rsidR="001C57E5" w:rsidRDefault="001C57E5"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E5" w:rsidRDefault="001C57E5" w:rsidP="00651D53">
      <w:pPr>
        <w:spacing w:after="0" w:line="240" w:lineRule="auto"/>
      </w:pPr>
      <w:r>
        <w:separator/>
      </w:r>
    </w:p>
  </w:footnote>
  <w:footnote w:type="continuationSeparator" w:id="1">
    <w:p w:rsidR="001C57E5" w:rsidRDefault="001C57E5"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1">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17"/>
  </w:num>
  <w:num w:numId="4">
    <w:abstractNumId w:val="15"/>
  </w:num>
  <w:num w:numId="5">
    <w:abstractNumId w:val="0"/>
  </w:num>
  <w:num w:numId="6">
    <w:abstractNumId w:val="4"/>
  </w:num>
  <w:num w:numId="7">
    <w:abstractNumId w:val="7"/>
  </w:num>
  <w:num w:numId="8">
    <w:abstractNumId w:val="11"/>
  </w:num>
  <w:num w:numId="9">
    <w:abstractNumId w:val="23"/>
  </w:num>
  <w:num w:numId="10">
    <w:abstractNumId w:val="21"/>
  </w:num>
  <w:num w:numId="11">
    <w:abstractNumId w:val="6"/>
  </w:num>
  <w:num w:numId="12">
    <w:abstractNumId w:val="13"/>
  </w:num>
  <w:num w:numId="13">
    <w:abstractNumId w:val="2"/>
  </w:num>
  <w:num w:numId="14">
    <w:abstractNumId w:val="3"/>
  </w:num>
  <w:num w:numId="15">
    <w:abstractNumId w:val="14"/>
  </w:num>
  <w:num w:numId="16">
    <w:abstractNumId w:val="19"/>
  </w:num>
  <w:num w:numId="17">
    <w:abstractNumId w:val="20"/>
  </w:num>
  <w:num w:numId="18">
    <w:abstractNumId w:val="22"/>
  </w:num>
  <w:num w:numId="19">
    <w:abstractNumId w:val="16"/>
  </w:num>
  <w:num w:numId="20">
    <w:abstractNumId w:val="10"/>
  </w:num>
  <w:num w:numId="21">
    <w:abstractNumId w:val="5"/>
  </w:num>
  <w:num w:numId="22">
    <w:abstractNumId w:val="18"/>
  </w:num>
  <w:num w:numId="23">
    <w:abstractNumId w:val="12"/>
  </w:num>
  <w:num w:numId="24">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E43"/>
    <w:rsid w:val="00013EBD"/>
    <w:rsid w:val="00015AFC"/>
    <w:rsid w:val="000221DB"/>
    <w:rsid w:val="00022DCF"/>
    <w:rsid w:val="000246CF"/>
    <w:rsid w:val="00026EBD"/>
    <w:rsid w:val="00031775"/>
    <w:rsid w:val="000561AE"/>
    <w:rsid w:val="000646CB"/>
    <w:rsid w:val="00065E73"/>
    <w:rsid w:val="00083B14"/>
    <w:rsid w:val="0008435C"/>
    <w:rsid w:val="000906E2"/>
    <w:rsid w:val="00093179"/>
    <w:rsid w:val="00095659"/>
    <w:rsid w:val="000A1327"/>
    <w:rsid w:val="000B0348"/>
    <w:rsid w:val="000B1C2D"/>
    <w:rsid w:val="000B1CD7"/>
    <w:rsid w:val="000B3406"/>
    <w:rsid w:val="000B5C82"/>
    <w:rsid w:val="000B7647"/>
    <w:rsid w:val="000B7D71"/>
    <w:rsid w:val="000D1FE1"/>
    <w:rsid w:val="000D7053"/>
    <w:rsid w:val="000E556E"/>
    <w:rsid w:val="000E594F"/>
    <w:rsid w:val="000E61AB"/>
    <w:rsid w:val="000E762C"/>
    <w:rsid w:val="000F21B9"/>
    <w:rsid w:val="000F35B6"/>
    <w:rsid w:val="000F5E56"/>
    <w:rsid w:val="000F633A"/>
    <w:rsid w:val="00101AAA"/>
    <w:rsid w:val="001030E9"/>
    <w:rsid w:val="00103D40"/>
    <w:rsid w:val="00106A32"/>
    <w:rsid w:val="001127C2"/>
    <w:rsid w:val="00114E01"/>
    <w:rsid w:val="00121E8D"/>
    <w:rsid w:val="0012590A"/>
    <w:rsid w:val="001260D7"/>
    <w:rsid w:val="001327E4"/>
    <w:rsid w:val="0013362E"/>
    <w:rsid w:val="00135F0B"/>
    <w:rsid w:val="001453CC"/>
    <w:rsid w:val="001539E9"/>
    <w:rsid w:val="00153C25"/>
    <w:rsid w:val="00154A3A"/>
    <w:rsid w:val="00157DC0"/>
    <w:rsid w:val="001638D5"/>
    <w:rsid w:val="00165280"/>
    <w:rsid w:val="00165361"/>
    <w:rsid w:val="00174E7D"/>
    <w:rsid w:val="001779F7"/>
    <w:rsid w:val="0018743F"/>
    <w:rsid w:val="00196F78"/>
    <w:rsid w:val="001B02B0"/>
    <w:rsid w:val="001C187D"/>
    <w:rsid w:val="001C2A28"/>
    <w:rsid w:val="001C3568"/>
    <w:rsid w:val="001C57E5"/>
    <w:rsid w:val="001C61BD"/>
    <w:rsid w:val="001C6D82"/>
    <w:rsid w:val="001D30CC"/>
    <w:rsid w:val="001D38FB"/>
    <w:rsid w:val="001D4DCF"/>
    <w:rsid w:val="001D6D13"/>
    <w:rsid w:val="001D7006"/>
    <w:rsid w:val="001D7B12"/>
    <w:rsid w:val="001E294F"/>
    <w:rsid w:val="001F5D89"/>
    <w:rsid w:val="00203D6A"/>
    <w:rsid w:val="002143CB"/>
    <w:rsid w:val="00214D3E"/>
    <w:rsid w:val="0022114B"/>
    <w:rsid w:val="00221700"/>
    <w:rsid w:val="00226B5D"/>
    <w:rsid w:val="00230F56"/>
    <w:rsid w:val="0023331B"/>
    <w:rsid w:val="00236E04"/>
    <w:rsid w:val="00250377"/>
    <w:rsid w:val="00251D49"/>
    <w:rsid w:val="00255AEF"/>
    <w:rsid w:val="00255FAE"/>
    <w:rsid w:val="002562A9"/>
    <w:rsid w:val="00257559"/>
    <w:rsid w:val="002711A3"/>
    <w:rsid w:val="00274595"/>
    <w:rsid w:val="00276D43"/>
    <w:rsid w:val="002907CE"/>
    <w:rsid w:val="00291935"/>
    <w:rsid w:val="0029403C"/>
    <w:rsid w:val="002A20D2"/>
    <w:rsid w:val="002A6C02"/>
    <w:rsid w:val="002A77F3"/>
    <w:rsid w:val="002B3E70"/>
    <w:rsid w:val="002C5760"/>
    <w:rsid w:val="002D18B1"/>
    <w:rsid w:val="002D2F49"/>
    <w:rsid w:val="002D3713"/>
    <w:rsid w:val="002D6A63"/>
    <w:rsid w:val="002D746D"/>
    <w:rsid w:val="002E1248"/>
    <w:rsid w:val="002E72DC"/>
    <w:rsid w:val="002F1110"/>
    <w:rsid w:val="002F70B5"/>
    <w:rsid w:val="00301FF7"/>
    <w:rsid w:val="00302398"/>
    <w:rsid w:val="003034E8"/>
    <w:rsid w:val="003064BF"/>
    <w:rsid w:val="00312198"/>
    <w:rsid w:val="0031384C"/>
    <w:rsid w:val="00314477"/>
    <w:rsid w:val="00315832"/>
    <w:rsid w:val="00320DA9"/>
    <w:rsid w:val="00322ECC"/>
    <w:rsid w:val="003346C0"/>
    <w:rsid w:val="00337065"/>
    <w:rsid w:val="0033745B"/>
    <w:rsid w:val="00341323"/>
    <w:rsid w:val="00341C57"/>
    <w:rsid w:val="0034387D"/>
    <w:rsid w:val="00344D9F"/>
    <w:rsid w:val="00346174"/>
    <w:rsid w:val="003529E3"/>
    <w:rsid w:val="00353CE3"/>
    <w:rsid w:val="00354EE7"/>
    <w:rsid w:val="00363CD5"/>
    <w:rsid w:val="003717F0"/>
    <w:rsid w:val="00372EAC"/>
    <w:rsid w:val="00374B0F"/>
    <w:rsid w:val="0039123D"/>
    <w:rsid w:val="003957EB"/>
    <w:rsid w:val="003B1938"/>
    <w:rsid w:val="003B1CEA"/>
    <w:rsid w:val="003C0415"/>
    <w:rsid w:val="003D044C"/>
    <w:rsid w:val="003D5E37"/>
    <w:rsid w:val="003D7CD9"/>
    <w:rsid w:val="003E076B"/>
    <w:rsid w:val="003E0A69"/>
    <w:rsid w:val="003E2A02"/>
    <w:rsid w:val="004019F0"/>
    <w:rsid w:val="004044DB"/>
    <w:rsid w:val="00404503"/>
    <w:rsid w:val="00406A43"/>
    <w:rsid w:val="0041042A"/>
    <w:rsid w:val="0041510E"/>
    <w:rsid w:val="00420D13"/>
    <w:rsid w:val="00435CA7"/>
    <w:rsid w:val="00437B13"/>
    <w:rsid w:val="00465EB3"/>
    <w:rsid w:val="00474525"/>
    <w:rsid w:val="00477B51"/>
    <w:rsid w:val="00481363"/>
    <w:rsid w:val="004863B5"/>
    <w:rsid w:val="004A57D3"/>
    <w:rsid w:val="004B455A"/>
    <w:rsid w:val="004B4B0D"/>
    <w:rsid w:val="004B6631"/>
    <w:rsid w:val="004B757D"/>
    <w:rsid w:val="004B7DEB"/>
    <w:rsid w:val="004C14E3"/>
    <w:rsid w:val="004C7A73"/>
    <w:rsid w:val="004C7F9B"/>
    <w:rsid w:val="004E22F4"/>
    <w:rsid w:val="004E55F6"/>
    <w:rsid w:val="004F08B4"/>
    <w:rsid w:val="004F35F8"/>
    <w:rsid w:val="00500449"/>
    <w:rsid w:val="0050176C"/>
    <w:rsid w:val="00501EE3"/>
    <w:rsid w:val="005020C6"/>
    <w:rsid w:val="005112B3"/>
    <w:rsid w:val="00527C46"/>
    <w:rsid w:val="005302D2"/>
    <w:rsid w:val="00530EEA"/>
    <w:rsid w:val="005314FD"/>
    <w:rsid w:val="00532172"/>
    <w:rsid w:val="00546621"/>
    <w:rsid w:val="0055236C"/>
    <w:rsid w:val="005527D2"/>
    <w:rsid w:val="0055747C"/>
    <w:rsid w:val="00560FA8"/>
    <w:rsid w:val="00561EA0"/>
    <w:rsid w:val="005645C7"/>
    <w:rsid w:val="00571B45"/>
    <w:rsid w:val="00574BF7"/>
    <w:rsid w:val="005752FF"/>
    <w:rsid w:val="00577558"/>
    <w:rsid w:val="00577643"/>
    <w:rsid w:val="00583778"/>
    <w:rsid w:val="00592974"/>
    <w:rsid w:val="00595072"/>
    <w:rsid w:val="005A0032"/>
    <w:rsid w:val="005A68CF"/>
    <w:rsid w:val="005A7F8E"/>
    <w:rsid w:val="005B1291"/>
    <w:rsid w:val="005B334D"/>
    <w:rsid w:val="005D0115"/>
    <w:rsid w:val="005D0427"/>
    <w:rsid w:val="005D7BB0"/>
    <w:rsid w:val="005E3078"/>
    <w:rsid w:val="006019C1"/>
    <w:rsid w:val="00607B89"/>
    <w:rsid w:val="0061498A"/>
    <w:rsid w:val="00622A2E"/>
    <w:rsid w:val="006232AE"/>
    <w:rsid w:val="00623C25"/>
    <w:rsid w:val="006315BC"/>
    <w:rsid w:val="0063219B"/>
    <w:rsid w:val="00637972"/>
    <w:rsid w:val="00645069"/>
    <w:rsid w:val="00651D53"/>
    <w:rsid w:val="00653A42"/>
    <w:rsid w:val="00655228"/>
    <w:rsid w:val="00656DCA"/>
    <w:rsid w:val="00660EDD"/>
    <w:rsid w:val="006647E2"/>
    <w:rsid w:val="00665D26"/>
    <w:rsid w:val="00670D58"/>
    <w:rsid w:val="00672356"/>
    <w:rsid w:val="0067384B"/>
    <w:rsid w:val="00673FA4"/>
    <w:rsid w:val="00677F2A"/>
    <w:rsid w:val="006813B9"/>
    <w:rsid w:val="00683194"/>
    <w:rsid w:val="00695DF6"/>
    <w:rsid w:val="00696130"/>
    <w:rsid w:val="006963F9"/>
    <w:rsid w:val="006979F1"/>
    <w:rsid w:val="006A7C6B"/>
    <w:rsid w:val="006B0529"/>
    <w:rsid w:val="006B6D5B"/>
    <w:rsid w:val="006D43B7"/>
    <w:rsid w:val="006F0302"/>
    <w:rsid w:val="006F3E60"/>
    <w:rsid w:val="006F555C"/>
    <w:rsid w:val="007041D8"/>
    <w:rsid w:val="00706E31"/>
    <w:rsid w:val="00710F61"/>
    <w:rsid w:val="00711C51"/>
    <w:rsid w:val="00713544"/>
    <w:rsid w:val="00723FED"/>
    <w:rsid w:val="007310BD"/>
    <w:rsid w:val="007316CD"/>
    <w:rsid w:val="00732D21"/>
    <w:rsid w:val="007348E6"/>
    <w:rsid w:val="00735411"/>
    <w:rsid w:val="00745B10"/>
    <w:rsid w:val="007470EF"/>
    <w:rsid w:val="00747BF3"/>
    <w:rsid w:val="00774764"/>
    <w:rsid w:val="007768A6"/>
    <w:rsid w:val="00776A8D"/>
    <w:rsid w:val="00782EC7"/>
    <w:rsid w:val="00783CD8"/>
    <w:rsid w:val="00792B6E"/>
    <w:rsid w:val="007A4405"/>
    <w:rsid w:val="007A5826"/>
    <w:rsid w:val="007B26FA"/>
    <w:rsid w:val="007B2BFC"/>
    <w:rsid w:val="007B2C75"/>
    <w:rsid w:val="007B7A08"/>
    <w:rsid w:val="007C67D2"/>
    <w:rsid w:val="007D228A"/>
    <w:rsid w:val="007D3BD6"/>
    <w:rsid w:val="007D47CD"/>
    <w:rsid w:val="007E15B1"/>
    <w:rsid w:val="007E382A"/>
    <w:rsid w:val="007E3A38"/>
    <w:rsid w:val="007E4DF6"/>
    <w:rsid w:val="007E590D"/>
    <w:rsid w:val="007F1EB6"/>
    <w:rsid w:val="007F38D5"/>
    <w:rsid w:val="007F4EE6"/>
    <w:rsid w:val="00800353"/>
    <w:rsid w:val="00807A9C"/>
    <w:rsid w:val="00816994"/>
    <w:rsid w:val="00822BC0"/>
    <w:rsid w:val="00840843"/>
    <w:rsid w:val="0084554E"/>
    <w:rsid w:val="00852C1F"/>
    <w:rsid w:val="008549BD"/>
    <w:rsid w:val="00862243"/>
    <w:rsid w:val="00862C63"/>
    <w:rsid w:val="008701F9"/>
    <w:rsid w:val="00871E80"/>
    <w:rsid w:val="008728EB"/>
    <w:rsid w:val="00876070"/>
    <w:rsid w:val="00877554"/>
    <w:rsid w:val="008813DD"/>
    <w:rsid w:val="00883ED6"/>
    <w:rsid w:val="008A0128"/>
    <w:rsid w:val="008A16FE"/>
    <w:rsid w:val="008A5B26"/>
    <w:rsid w:val="008C4483"/>
    <w:rsid w:val="008C644F"/>
    <w:rsid w:val="008D1045"/>
    <w:rsid w:val="008D1A8C"/>
    <w:rsid w:val="008D2AB0"/>
    <w:rsid w:val="008D44B1"/>
    <w:rsid w:val="008D4C84"/>
    <w:rsid w:val="008D60D4"/>
    <w:rsid w:val="008F275A"/>
    <w:rsid w:val="008F4C88"/>
    <w:rsid w:val="008F7A5D"/>
    <w:rsid w:val="0090061A"/>
    <w:rsid w:val="00900DF6"/>
    <w:rsid w:val="00901364"/>
    <w:rsid w:val="009049C6"/>
    <w:rsid w:val="00905D11"/>
    <w:rsid w:val="009071C6"/>
    <w:rsid w:val="0092153D"/>
    <w:rsid w:val="00921C82"/>
    <w:rsid w:val="009251EC"/>
    <w:rsid w:val="00934CE6"/>
    <w:rsid w:val="00936928"/>
    <w:rsid w:val="009447A8"/>
    <w:rsid w:val="009507BD"/>
    <w:rsid w:val="009537E7"/>
    <w:rsid w:val="00957119"/>
    <w:rsid w:val="009669A5"/>
    <w:rsid w:val="00966C83"/>
    <w:rsid w:val="00967E26"/>
    <w:rsid w:val="00975C0E"/>
    <w:rsid w:val="00977A28"/>
    <w:rsid w:val="009908DD"/>
    <w:rsid w:val="0099236F"/>
    <w:rsid w:val="00995DA8"/>
    <w:rsid w:val="009A41D6"/>
    <w:rsid w:val="009A6F28"/>
    <w:rsid w:val="009C4636"/>
    <w:rsid w:val="009D0101"/>
    <w:rsid w:val="009D03BB"/>
    <w:rsid w:val="009D0745"/>
    <w:rsid w:val="009D0C9B"/>
    <w:rsid w:val="009E4C07"/>
    <w:rsid w:val="009E5CD9"/>
    <w:rsid w:val="009F429C"/>
    <w:rsid w:val="009F556D"/>
    <w:rsid w:val="00A00D11"/>
    <w:rsid w:val="00A0377E"/>
    <w:rsid w:val="00A12316"/>
    <w:rsid w:val="00A12481"/>
    <w:rsid w:val="00A30230"/>
    <w:rsid w:val="00A34002"/>
    <w:rsid w:val="00A3664A"/>
    <w:rsid w:val="00A3667E"/>
    <w:rsid w:val="00A40E20"/>
    <w:rsid w:val="00A4267D"/>
    <w:rsid w:val="00A43737"/>
    <w:rsid w:val="00A464EC"/>
    <w:rsid w:val="00A475E8"/>
    <w:rsid w:val="00A63BB5"/>
    <w:rsid w:val="00A70849"/>
    <w:rsid w:val="00A72CAE"/>
    <w:rsid w:val="00A90FD7"/>
    <w:rsid w:val="00A91BA0"/>
    <w:rsid w:val="00A93BCA"/>
    <w:rsid w:val="00A93F7B"/>
    <w:rsid w:val="00A960A4"/>
    <w:rsid w:val="00A96FA4"/>
    <w:rsid w:val="00AA38C5"/>
    <w:rsid w:val="00AA48A1"/>
    <w:rsid w:val="00AA4BF1"/>
    <w:rsid w:val="00AA6F14"/>
    <w:rsid w:val="00AB0003"/>
    <w:rsid w:val="00AB47CE"/>
    <w:rsid w:val="00AB65C4"/>
    <w:rsid w:val="00AC0932"/>
    <w:rsid w:val="00AC170A"/>
    <w:rsid w:val="00AC2CCE"/>
    <w:rsid w:val="00AD0A38"/>
    <w:rsid w:val="00AD3D35"/>
    <w:rsid w:val="00AD4541"/>
    <w:rsid w:val="00AD4B59"/>
    <w:rsid w:val="00AE0180"/>
    <w:rsid w:val="00AE0DCF"/>
    <w:rsid w:val="00AE483F"/>
    <w:rsid w:val="00AE5A15"/>
    <w:rsid w:val="00AF2351"/>
    <w:rsid w:val="00AF527A"/>
    <w:rsid w:val="00B00ED0"/>
    <w:rsid w:val="00B03817"/>
    <w:rsid w:val="00B07639"/>
    <w:rsid w:val="00B1336E"/>
    <w:rsid w:val="00B13B2B"/>
    <w:rsid w:val="00B1495B"/>
    <w:rsid w:val="00B21B29"/>
    <w:rsid w:val="00B2376D"/>
    <w:rsid w:val="00B237BE"/>
    <w:rsid w:val="00B32669"/>
    <w:rsid w:val="00B33615"/>
    <w:rsid w:val="00B36432"/>
    <w:rsid w:val="00B43464"/>
    <w:rsid w:val="00B466AD"/>
    <w:rsid w:val="00B62FD1"/>
    <w:rsid w:val="00B719E3"/>
    <w:rsid w:val="00B72FA1"/>
    <w:rsid w:val="00B80DAC"/>
    <w:rsid w:val="00B81543"/>
    <w:rsid w:val="00B81A02"/>
    <w:rsid w:val="00B82217"/>
    <w:rsid w:val="00B941B2"/>
    <w:rsid w:val="00B9506E"/>
    <w:rsid w:val="00B9543C"/>
    <w:rsid w:val="00B97C35"/>
    <w:rsid w:val="00BA2A96"/>
    <w:rsid w:val="00BA632C"/>
    <w:rsid w:val="00BC758B"/>
    <w:rsid w:val="00BD7D59"/>
    <w:rsid w:val="00BE2783"/>
    <w:rsid w:val="00BF42A6"/>
    <w:rsid w:val="00C002C6"/>
    <w:rsid w:val="00C05327"/>
    <w:rsid w:val="00C11AB3"/>
    <w:rsid w:val="00C160EF"/>
    <w:rsid w:val="00C16E30"/>
    <w:rsid w:val="00C221E8"/>
    <w:rsid w:val="00C22A28"/>
    <w:rsid w:val="00C3239D"/>
    <w:rsid w:val="00C3393E"/>
    <w:rsid w:val="00C34F92"/>
    <w:rsid w:val="00C35577"/>
    <w:rsid w:val="00C41276"/>
    <w:rsid w:val="00C45A24"/>
    <w:rsid w:val="00C46FCB"/>
    <w:rsid w:val="00C500E0"/>
    <w:rsid w:val="00C53974"/>
    <w:rsid w:val="00C611BE"/>
    <w:rsid w:val="00C713C7"/>
    <w:rsid w:val="00C75B9A"/>
    <w:rsid w:val="00C77B36"/>
    <w:rsid w:val="00C837FE"/>
    <w:rsid w:val="00C8460D"/>
    <w:rsid w:val="00C85AD3"/>
    <w:rsid w:val="00C96809"/>
    <w:rsid w:val="00C96972"/>
    <w:rsid w:val="00C97A98"/>
    <w:rsid w:val="00CA5F9F"/>
    <w:rsid w:val="00CA6D04"/>
    <w:rsid w:val="00CB1FD5"/>
    <w:rsid w:val="00CB4ECA"/>
    <w:rsid w:val="00CC0C7A"/>
    <w:rsid w:val="00CC339E"/>
    <w:rsid w:val="00CE3DAD"/>
    <w:rsid w:val="00CE4DF8"/>
    <w:rsid w:val="00CE52F4"/>
    <w:rsid w:val="00D023BB"/>
    <w:rsid w:val="00D03574"/>
    <w:rsid w:val="00D04537"/>
    <w:rsid w:val="00D06768"/>
    <w:rsid w:val="00D13703"/>
    <w:rsid w:val="00D14B2A"/>
    <w:rsid w:val="00D208B4"/>
    <w:rsid w:val="00D213C9"/>
    <w:rsid w:val="00D222C7"/>
    <w:rsid w:val="00D25D5D"/>
    <w:rsid w:val="00D261EF"/>
    <w:rsid w:val="00D26ED9"/>
    <w:rsid w:val="00D303DB"/>
    <w:rsid w:val="00D34953"/>
    <w:rsid w:val="00D34FD2"/>
    <w:rsid w:val="00D47767"/>
    <w:rsid w:val="00D5239F"/>
    <w:rsid w:val="00D5250E"/>
    <w:rsid w:val="00D6054A"/>
    <w:rsid w:val="00D639C6"/>
    <w:rsid w:val="00D6596E"/>
    <w:rsid w:val="00D702BA"/>
    <w:rsid w:val="00D745C2"/>
    <w:rsid w:val="00D76FD6"/>
    <w:rsid w:val="00D80A15"/>
    <w:rsid w:val="00D813CC"/>
    <w:rsid w:val="00D97FDF"/>
    <w:rsid w:val="00DA09A3"/>
    <w:rsid w:val="00DA5709"/>
    <w:rsid w:val="00DB3631"/>
    <w:rsid w:val="00DC02A4"/>
    <w:rsid w:val="00DC069E"/>
    <w:rsid w:val="00DC11E2"/>
    <w:rsid w:val="00DC3557"/>
    <w:rsid w:val="00DC463E"/>
    <w:rsid w:val="00DC77E0"/>
    <w:rsid w:val="00DD03D7"/>
    <w:rsid w:val="00DD11DD"/>
    <w:rsid w:val="00DD3836"/>
    <w:rsid w:val="00DD4448"/>
    <w:rsid w:val="00DE0419"/>
    <w:rsid w:val="00DE09D1"/>
    <w:rsid w:val="00DE4C23"/>
    <w:rsid w:val="00DF0C0F"/>
    <w:rsid w:val="00E05787"/>
    <w:rsid w:val="00E115BF"/>
    <w:rsid w:val="00E139E9"/>
    <w:rsid w:val="00E22D6C"/>
    <w:rsid w:val="00E3232F"/>
    <w:rsid w:val="00E36BDA"/>
    <w:rsid w:val="00E36C3A"/>
    <w:rsid w:val="00E40B03"/>
    <w:rsid w:val="00E40FC4"/>
    <w:rsid w:val="00E4356A"/>
    <w:rsid w:val="00E46235"/>
    <w:rsid w:val="00E466E1"/>
    <w:rsid w:val="00E46D91"/>
    <w:rsid w:val="00E56BEF"/>
    <w:rsid w:val="00E622CA"/>
    <w:rsid w:val="00E63955"/>
    <w:rsid w:val="00E643E5"/>
    <w:rsid w:val="00E656E2"/>
    <w:rsid w:val="00E75C33"/>
    <w:rsid w:val="00E75DD3"/>
    <w:rsid w:val="00E82E31"/>
    <w:rsid w:val="00E9324D"/>
    <w:rsid w:val="00EA0EBC"/>
    <w:rsid w:val="00EA1D3C"/>
    <w:rsid w:val="00EB21A0"/>
    <w:rsid w:val="00EB3A7C"/>
    <w:rsid w:val="00EB5663"/>
    <w:rsid w:val="00EC1718"/>
    <w:rsid w:val="00EC4815"/>
    <w:rsid w:val="00EC5FD0"/>
    <w:rsid w:val="00EC7CA0"/>
    <w:rsid w:val="00EE51AA"/>
    <w:rsid w:val="00EE7663"/>
    <w:rsid w:val="00EF0971"/>
    <w:rsid w:val="00EF7DD1"/>
    <w:rsid w:val="00F05809"/>
    <w:rsid w:val="00F12D0D"/>
    <w:rsid w:val="00F16AE5"/>
    <w:rsid w:val="00F17DA0"/>
    <w:rsid w:val="00F26070"/>
    <w:rsid w:val="00F373E9"/>
    <w:rsid w:val="00F41767"/>
    <w:rsid w:val="00F46076"/>
    <w:rsid w:val="00F663D7"/>
    <w:rsid w:val="00F66875"/>
    <w:rsid w:val="00F67649"/>
    <w:rsid w:val="00F73C6E"/>
    <w:rsid w:val="00F77376"/>
    <w:rsid w:val="00F80329"/>
    <w:rsid w:val="00F86167"/>
    <w:rsid w:val="00F910FD"/>
    <w:rsid w:val="00F91913"/>
    <w:rsid w:val="00F97E18"/>
    <w:rsid w:val="00FA11CC"/>
    <w:rsid w:val="00FB5C62"/>
    <w:rsid w:val="00FB7F0F"/>
    <w:rsid w:val="00FC1FD3"/>
    <w:rsid w:val="00FC2A1B"/>
    <w:rsid w:val="00FD1E51"/>
    <w:rsid w:val="00FE1FD1"/>
    <w:rsid w:val="00FE6055"/>
    <w:rsid w:val="00FF0DD3"/>
    <w:rsid w:val="00FF2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Прямая со стрелкой 31"/>
        <o:r id="V:Rule2" type="connector" idref="#Прямая со стрелкой 29"/>
        <o:r id="V:Rule3" type="connector" idref="#Прямая со стрелкой 5"/>
        <o:r id="V:Rule4" type="connector" idref="#Прямая со стрелкой 39"/>
        <o:r id="V:Rule5" type="connector" idref="#Прямая со стрелкой 43"/>
        <o:r id="V:Rule6" type="connector" idref="#Соединительная линия уступом 40"/>
        <o:r id="V:Rule7" type="connector" idref="#Прямая со стрелкой 38"/>
        <o:r id="V:Rule8" type="connector" idref="#Соединительная линия уступом 25"/>
        <o:r id="V:Rule9" type="connector" idref="#Прямая со стрелкой 24"/>
        <o:r id="V:Rule10" type="connector" idref="#Прямая со стрелкой 32"/>
        <o:r id="V:Rule11" type="connector" idref="#Прямая со стрелкой 18"/>
        <o:r id="V:Rule12" type="connector" idref="#Соединительная линия уступом 14"/>
        <o:r id="V:Rule13" type="connector" idref="#Прямая со стрелкой 9"/>
        <o:r id="V:Rule14" type="connector" idref="#Прямая со стрелкой 59"/>
        <o:r id="V:Rule15" type="connector" idref="#Прямая со стрелкой 57"/>
        <o:r id="V:Rule16" type="connector" idref="#Прямая со стрелкой 56"/>
        <o:r id="V:Rule17" type="connector" idref="#Прямая со стрелкой 52"/>
        <o:r id="V:Rule18" type="connector" idref="#Прямая со стрелкой 53"/>
        <o:r id="V:Rule19" type="connector" idref="#Прямая со стрелкой 54"/>
        <o:r id="V:Rule20" type="connector" idref="#Прямая со стрелкой 55"/>
        <o:r id="V:Rule21" type="connector" idref="#Прямая со стрелкой 50"/>
        <o:r id="V:Rule22" type="connector" idref="#Прямая со стрелкой 49"/>
        <o:r id="V:Rule23" type="connector" idref="#Прямая со стрелкой 48"/>
        <o:r id="V:Rule24" type="connector" idref="#Прямая со стрелкой 63"/>
        <o:r id="V:Rule25" type="connector" idref="#Прямая со стрелкой 64"/>
        <o:r id="V:Rule26" type="connector" idref="#Прямая со стрелкой 68"/>
        <o:r id="V:Rule27" type="connector" idref="#_x0000_s1096"/>
        <o:r id="V:Rule28" type="connector" idref="#Прямая со стрелкой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szCs w:val="22"/>
      <w:lang w:eastAsia="ru-RU" w:bidi="ar-SA"/>
    </w:rPr>
  </w:style>
  <w:style w:type="paragraph" w:styleId="a4">
    <w:name w:val="footnote text"/>
    <w:basedOn w:val="a"/>
    <w:link w:val="a5"/>
    <w:uiPriority w:val="99"/>
    <w:rsid w:val="00651D53"/>
    <w:pPr>
      <w:spacing w:after="0" w:line="240" w:lineRule="auto"/>
    </w:pPr>
    <w:rPr>
      <w:rFonts w:ascii="Times New Roman" w:hAnsi="Times New Roman"/>
      <w:sz w:val="20"/>
      <w:szCs w:val="20"/>
      <w:lang w:eastAsia="ru-RU"/>
    </w:rPr>
  </w:style>
  <w:style w:type="character" w:customStyle="1" w:styleId="a5">
    <w:name w:val="Текст сноски Знак"/>
    <w:basedOn w:val="a0"/>
    <w:link w:val="a4"/>
    <w:uiPriority w:val="99"/>
    <w:locked/>
    <w:rsid w:val="00651D53"/>
    <w:rPr>
      <w:rFonts w:ascii="Times New Roman" w:hAnsi="Times New Roman" w:cs="Times New Roman"/>
      <w:sz w:val="20"/>
      <w:lang w:eastAsia="ru-RU"/>
    </w:rPr>
  </w:style>
  <w:style w:type="character" w:styleId="a6">
    <w:name w:val="footnote reference"/>
    <w:basedOn w:val="a0"/>
    <w:uiPriority w:val="99"/>
    <w:rsid w:val="00651D53"/>
    <w:rPr>
      <w:rFonts w:cs="Times New Roman"/>
      <w:vertAlign w:val="superscript"/>
    </w:rPr>
  </w:style>
  <w:style w:type="character" w:styleId="a7">
    <w:name w:val="Hyperlink"/>
    <w:basedOn w:val="a0"/>
    <w:uiPriority w:val="99"/>
    <w:rsid w:val="006963F9"/>
    <w:rPr>
      <w:rFonts w:cs="Times New Roman"/>
      <w:color w:val="0000FF"/>
      <w:u w:val="single"/>
    </w:rPr>
  </w:style>
  <w:style w:type="paragraph" w:customStyle="1" w:styleId="1">
    <w:name w:val="Абзац списка1"/>
    <w:basedOn w:val="a"/>
    <w:uiPriority w:val="99"/>
    <w:rsid w:val="00346174"/>
    <w:pPr>
      <w:ind w:left="720"/>
      <w:contextualSpacing/>
    </w:pPr>
    <w:rPr>
      <w:rFonts w:eastAsia="Times New Roman"/>
    </w:rPr>
  </w:style>
  <w:style w:type="paragraph" w:styleId="a8">
    <w:name w:val="No Spacing"/>
    <w:uiPriority w:val="99"/>
    <w:qFormat/>
    <w:rsid w:val="00EC5FD0"/>
    <w:pPr>
      <w:suppressAutoHyphens/>
    </w:pPr>
    <w:rPr>
      <w:rFonts w:cs="Calibri"/>
      <w:sz w:val="22"/>
      <w:szCs w:val="22"/>
      <w:lang w:eastAsia="ar-SA"/>
    </w:rPr>
  </w:style>
  <w:style w:type="paragraph" w:customStyle="1" w:styleId="21">
    <w:name w:val="Основной текст 21"/>
    <w:basedOn w:val="a"/>
    <w:uiPriority w:val="99"/>
    <w:rsid w:val="00EC5FD0"/>
    <w:pPr>
      <w:suppressAutoHyphens/>
      <w:spacing w:after="0" w:line="240" w:lineRule="auto"/>
      <w:jc w:val="both"/>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733106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oper.ru" TargetMode="External"/><Relationship Id="rId3" Type="http://schemas.openxmlformats.org/officeDocument/2006/relationships/settings" Target="settings.xml"/><Relationship Id="rId7" Type="http://schemas.openxmlformats.org/officeDocument/2006/relationships/hyperlink" Target="mailto:kumi36@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webSettings" Target="webSettings.xml"/><Relationship Id="rId9" Type="http://schemas.openxmlformats.org/officeDocument/2006/relationships/hyperlink" Target="mailto:novohoper@g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5171</TotalTime>
  <Pages>1</Pages>
  <Words>13057</Words>
  <Characters>74430</Characters>
  <Application>Microsoft Office Word</Application>
  <DocSecurity>0</DocSecurity>
  <Lines>620</Lines>
  <Paragraphs>174</Paragraphs>
  <ScaleCrop>false</ScaleCrop>
  <Company/>
  <LinksUpToDate>false</LinksUpToDate>
  <CharactersWithSpaces>87313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293</cp:revision>
  <cp:lastPrinted>2015-12-07T12:45:00Z</cp:lastPrinted>
  <dcterms:created xsi:type="dcterms:W3CDTF">2015-09-17T11:40:00Z</dcterms:created>
  <dcterms:modified xsi:type="dcterms:W3CDTF">2016-07-18T11:59:00Z</dcterms:modified>
</cp:coreProperties>
</file>