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C" w:rsidRPr="00275E2C" w:rsidRDefault="00275E2C" w:rsidP="00275E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E2C">
        <w:rPr>
          <w:rFonts w:ascii="Times New Roman" w:hAnsi="Times New Roman" w:cs="Times New Roman"/>
          <w:b/>
          <w:sz w:val="28"/>
          <w:szCs w:val="28"/>
          <w:u w:val="single"/>
        </w:rPr>
        <w:t>Туристические маршруты Новохоперского муниципального района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"/>
        <w:gridCol w:w="1440"/>
        <w:gridCol w:w="1408"/>
        <w:gridCol w:w="3175"/>
        <w:gridCol w:w="3269"/>
        <w:gridCol w:w="2026"/>
        <w:gridCol w:w="1370"/>
        <w:gridCol w:w="1587"/>
        <w:gridCol w:w="807"/>
      </w:tblGrid>
      <w:tr w:rsidR="008D573A" w:rsidRPr="007972AB" w:rsidTr="007972AB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275E2C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2"/>
                <w:lang w:eastAsia="en-US" w:bidi="en-US"/>
              </w:rPr>
              <w:t>1</w:t>
            </w:r>
            <w:r w:rsidR="007972AB" w:rsidRPr="007972AB">
              <w:rPr>
                <w:rFonts w:ascii="Times New Roman" w:hAnsi="Times New Roman" w:cs="Times New Roman"/>
                <w:szCs w:val="22"/>
                <w:lang w:eastAsia="en-US"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72AB">
              <w:rPr>
                <w:rFonts w:ascii="Times New Roman" w:hAnsi="Times New Roman" w:cs="Times New Roman"/>
                <w:sz w:val="22"/>
                <w:szCs w:val="22"/>
              </w:rPr>
              <w:t xml:space="preserve">Маршрут выходного дня </w:t>
            </w:r>
          </w:p>
          <w:p w:rsidR="007972AB" w:rsidRPr="007972AB" w:rsidRDefault="007972AB" w:rsidP="0024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«По следам Петра </w:t>
            </w:r>
            <w:r w:rsidRPr="007972A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972AB">
              <w:rPr>
                <w:rFonts w:ascii="Times New Roman" w:hAnsi="Times New Roman" w:cs="Times New Roman"/>
                <w:szCs w:val="22"/>
              </w:rPr>
              <w:t>. Мифы и реальность»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Дети и подростки 10-18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E121E5">
            <w:pPr>
              <w:spacing w:after="0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>МКУ ДО Новохоперского муниципального района «Центр дополнительного образования детей»</w:t>
            </w:r>
          </w:p>
          <w:p w:rsidR="007972AB" w:rsidRPr="007972AB" w:rsidRDefault="007972AB" w:rsidP="00E121E5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r w:rsidR="00120A24">
              <w:rPr>
                <w:rFonts w:ascii="Times New Roman" w:hAnsi="Times New Roman" w:cs="Times New Roman"/>
                <w:szCs w:val="22"/>
              </w:rPr>
              <w:t>–</w:t>
            </w:r>
            <w:r w:rsidRPr="007972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20A24">
              <w:rPr>
                <w:rFonts w:ascii="Times New Roman" w:hAnsi="Times New Roman" w:cs="Times New Roman"/>
                <w:szCs w:val="22"/>
              </w:rPr>
              <w:t>Паршина Ольга Николаевна</w:t>
            </w:r>
          </w:p>
          <w:p w:rsidR="007972AB" w:rsidRPr="007972AB" w:rsidRDefault="007972AB" w:rsidP="00E121E5">
            <w:pPr>
              <w:spacing w:after="0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>ИНН: 3617006632</w:t>
            </w:r>
          </w:p>
          <w:p w:rsidR="007972AB" w:rsidRPr="007972AB" w:rsidRDefault="007972AB" w:rsidP="00E121E5">
            <w:pPr>
              <w:spacing w:after="0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>ОГРН: 1023600991369</w:t>
            </w:r>
          </w:p>
          <w:p w:rsidR="007972AB" w:rsidRPr="007972AB" w:rsidRDefault="007972AB" w:rsidP="00E121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  <w:bCs/>
                <w:iCs/>
              </w:rPr>
              <w:t>Тел: 8(47353)3-12-82</w:t>
            </w:r>
          </w:p>
          <w:p w:rsidR="007972AB" w:rsidRPr="007972AB" w:rsidRDefault="007972AB" w:rsidP="00E121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972AB">
              <w:rPr>
                <w:rFonts w:ascii="Times New Roman" w:hAnsi="Times New Roman" w:cs="Times New Roman"/>
              </w:rPr>
              <w:t>Е-mail</w:t>
            </w:r>
            <w:proofErr w:type="spellEnd"/>
            <w:r w:rsidRPr="007972AB">
              <w:rPr>
                <w:rFonts w:ascii="Times New Roman" w:hAnsi="Times New Roman" w:cs="Times New Roman"/>
              </w:rPr>
              <w:t>:</w:t>
            </w:r>
          </w:p>
          <w:p w:rsidR="007972AB" w:rsidRPr="007972AB" w:rsidRDefault="007972AB" w:rsidP="00E121E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  <w:bCs/>
                <w:iCs/>
              </w:rPr>
              <w:t>cdod.novohopersk@yandex.ru</w:t>
            </w:r>
          </w:p>
          <w:p w:rsidR="007972AB" w:rsidRPr="007972AB" w:rsidRDefault="007972AB" w:rsidP="00E121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Сайт: </w:t>
            </w:r>
            <w:hyperlink r:id="rId5" w:history="1">
              <w:r w:rsidRPr="007972AB">
                <w:rPr>
                  <w:rStyle w:val="a3"/>
                  <w:rFonts w:ascii="Times New Roman" w:hAnsi="Times New Roman" w:cs="Times New Roman"/>
                  <w:szCs w:val="22"/>
                </w:rPr>
                <w:t>http://cdod.jimdo.com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>Новохоперск – один из уникальных городов Воронежской области.  Центральная часть Новохоперска – это музей под открытым небом.</w:t>
            </w:r>
          </w:p>
          <w:p w:rsidR="007972AB" w:rsidRPr="007972AB" w:rsidRDefault="007972AB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>Места посещения:</w:t>
            </w:r>
          </w:p>
          <w:p w:rsidR="007972AB" w:rsidRPr="007972AB" w:rsidRDefault="008D573A" w:rsidP="002416E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7972AB" w:rsidRPr="007972AB">
              <w:rPr>
                <w:rFonts w:ascii="Times New Roman" w:hAnsi="Times New Roman" w:cs="Times New Roman"/>
                <w:bCs/>
              </w:rPr>
              <w:t>ц</w:t>
            </w:r>
            <w:r>
              <w:rPr>
                <w:rFonts w:ascii="Times New Roman" w:hAnsi="Times New Roman" w:cs="Times New Roman"/>
                <w:bCs/>
              </w:rPr>
              <w:t>ерковь </w:t>
            </w:r>
            <w:r w:rsidR="007972AB" w:rsidRPr="007972AB">
              <w:rPr>
                <w:rFonts w:ascii="Times New Roman" w:hAnsi="Times New Roman" w:cs="Times New Roman"/>
                <w:bCs/>
              </w:rPr>
              <w:t>Воздвижения Креста Господня;</w:t>
            </w:r>
          </w:p>
          <w:p w:rsidR="007972AB" w:rsidRPr="007972AB" w:rsidRDefault="007972AB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>- поселение «Казачье»;</w:t>
            </w:r>
          </w:p>
          <w:p w:rsidR="007972AB" w:rsidRPr="007972AB" w:rsidRDefault="007972AB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972AB">
              <w:rPr>
                <w:rFonts w:ascii="Times New Roman" w:hAnsi="Times New Roman" w:cs="Times New Roman"/>
              </w:rPr>
              <w:t>Селиваново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озеро;</w:t>
            </w:r>
          </w:p>
          <w:p w:rsidR="000269B1" w:rsidRPr="00A7561D" w:rsidRDefault="008D573A" w:rsidP="000269B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7972AB" w:rsidRPr="007972AB">
              <w:rPr>
                <w:rFonts w:ascii="Times New Roman" w:hAnsi="Times New Roman" w:cs="Times New Roman"/>
              </w:rPr>
              <w:t xml:space="preserve">Новохоперский </w:t>
            </w:r>
            <w:r w:rsidR="007972AB" w:rsidRPr="00A7561D">
              <w:rPr>
                <w:rFonts w:ascii="Times New Roman" w:hAnsi="Times New Roman" w:cs="Times New Roman"/>
              </w:rPr>
              <w:t>краеведческий музей</w:t>
            </w:r>
            <w:r w:rsidRPr="00A7561D">
              <w:rPr>
                <w:rFonts w:ascii="Times New Roman" w:hAnsi="Times New Roman" w:cs="Times New Roman"/>
              </w:rPr>
              <w:t>;</w:t>
            </w:r>
            <w:r w:rsidR="000269B1" w:rsidRPr="00A7561D">
              <w:rPr>
                <w:rFonts w:ascii="Times New Roman" w:hAnsi="Times New Roman" w:cs="Times New Roman"/>
              </w:rPr>
              <w:t xml:space="preserve"> </w:t>
            </w:r>
          </w:p>
          <w:p w:rsidR="007972AB" w:rsidRPr="00A7561D" w:rsidRDefault="000269B1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561D">
              <w:rPr>
                <w:rFonts w:ascii="Times New Roman" w:hAnsi="Times New Roman" w:cs="Times New Roman"/>
              </w:rPr>
              <w:t>- Городской сад;</w:t>
            </w:r>
          </w:p>
          <w:p w:rsidR="008D573A" w:rsidRPr="00A7561D" w:rsidRDefault="000269B1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561D">
              <w:rPr>
                <w:rFonts w:ascii="Times New Roman" w:hAnsi="Times New Roman" w:cs="Times New Roman"/>
              </w:rPr>
              <w:t>- </w:t>
            </w:r>
            <w:r w:rsidR="00235257" w:rsidRPr="00A7561D">
              <w:rPr>
                <w:rFonts w:ascii="Times New Roman" w:hAnsi="Times New Roman" w:cs="Times New Roman"/>
              </w:rPr>
              <w:t>Смотровая площадка Крымская;</w:t>
            </w:r>
          </w:p>
          <w:p w:rsidR="00235257" w:rsidRPr="00A7561D" w:rsidRDefault="000269B1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561D">
              <w:rPr>
                <w:rFonts w:ascii="Times New Roman" w:hAnsi="Times New Roman" w:cs="Times New Roman"/>
              </w:rPr>
              <w:t>- </w:t>
            </w:r>
            <w:r w:rsidR="00235257" w:rsidRPr="00A7561D">
              <w:rPr>
                <w:rFonts w:ascii="Times New Roman" w:hAnsi="Times New Roman" w:cs="Times New Roman"/>
              </w:rPr>
              <w:t>Набережная вдоль реки Хопер;</w:t>
            </w:r>
          </w:p>
          <w:p w:rsidR="00235257" w:rsidRPr="00A7561D" w:rsidRDefault="00235257" w:rsidP="002416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561D">
              <w:rPr>
                <w:rFonts w:ascii="Times New Roman" w:hAnsi="Times New Roman" w:cs="Times New Roman"/>
              </w:rPr>
              <w:t>- Парк «Крымская горка»</w:t>
            </w:r>
            <w:r w:rsidR="000269B1" w:rsidRPr="00A7561D">
              <w:rPr>
                <w:rFonts w:ascii="Times New Roman" w:hAnsi="Times New Roman" w:cs="Times New Roman"/>
              </w:rPr>
              <w:t>.</w:t>
            </w:r>
          </w:p>
          <w:p w:rsidR="007972AB" w:rsidRPr="00A7561D" w:rsidRDefault="007972AB" w:rsidP="00241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>Продолжительность экскурсии – в течение дня.</w:t>
            </w:r>
          </w:p>
          <w:p w:rsidR="007972AB" w:rsidRPr="00A7561D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>Данный маршрут предназначен для групп от 10 до 20 человек.</w:t>
            </w:r>
          </w:p>
          <w:p w:rsidR="007972AB" w:rsidRPr="00A7561D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>Перемещение между объектами – с использованием транспорта.</w:t>
            </w:r>
          </w:p>
          <w:p w:rsidR="007972AB" w:rsidRPr="00A7561D" w:rsidRDefault="008A5274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>Протяженность маршрута - 3</w:t>
            </w:r>
            <w:r w:rsidR="007972AB" w:rsidRPr="00A7561D">
              <w:rPr>
                <w:rFonts w:ascii="Times New Roman" w:hAnsi="Times New Roman" w:cs="Times New Roman"/>
                <w:szCs w:val="22"/>
              </w:rPr>
              <w:t>0 километров.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  <w:lang w:eastAsia="en-US" w:bidi="en-US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>По пути следования есть места, где можно пообедать:  кафе «Хопер», кафе «Русь»,</w:t>
            </w:r>
            <w:r w:rsidR="00CD2C7F" w:rsidRPr="00A7561D">
              <w:rPr>
                <w:rFonts w:ascii="Times New Roman" w:hAnsi="Times New Roman" w:cs="Times New Roman"/>
                <w:szCs w:val="22"/>
              </w:rPr>
              <w:t xml:space="preserve"> кафе «Валерия»,</w:t>
            </w:r>
            <w:r w:rsidRPr="007972AB">
              <w:rPr>
                <w:rFonts w:ascii="Times New Roman" w:hAnsi="Times New Roman" w:cs="Times New Roman"/>
                <w:szCs w:val="22"/>
              </w:rPr>
              <w:t xml:space="preserve"> а также </w:t>
            </w:r>
            <w:r w:rsidRPr="007972AB">
              <w:rPr>
                <w:rFonts w:ascii="Times New Roman" w:hAnsi="Times New Roman" w:cs="Times New Roman"/>
                <w:szCs w:val="22"/>
              </w:rPr>
              <w:lastRenderedPageBreak/>
              <w:t>располагаются магазины, где можно пополнить  запасы питьевой водой.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lastRenderedPageBreak/>
              <w:t>Недоступен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Опасные участки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jc w:val="center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департамен-та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предприни-мательства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и торговли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Воронежс-кой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области от 28.02.2019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№ 70-06/18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73A" w:rsidRPr="007972AB" w:rsidTr="007972AB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275E2C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2"/>
                <w:lang w:eastAsia="en-US" w:bidi="en-US"/>
              </w:rPr>
              <w:lastRenderedPageBreak/>
              <w:t>2</w:t>
            </w:r>
            <w:r w:rsidR="007972AB" w:rsidRPr="007972AB">
              <w:rPr>
                <w:rFonts w:ascii="Times New Roman" w:hAnsi="Times New Roman" w:cs="Times New Roman"/>
                <w:szCs w:val="22"/>
                <w:lang w:eastAsia="en-US"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72AB">
              <w:rPr>
                <w:rFonts w:ascii="Times New Roman" w:hAnsi="Times New Roman" w:cs="Times New Roman"/>
                <w:szCs w:val="22"/>
              </w:rPr>
              <w:t>Культурно-познаватель-ный</w:t>
            </w:r>
            <w:proofErr w:type="spellEnd"/>
            <w:r w:rsidRPr="007972AB">
              <w:rPr>
                <w:rFonts w:ascii="Times New Roman" w:hAnsi="Times New Roman" w:cs="Times New Roman"/>
                <w:szCs w:val="22"/>
              </w:rPr>
              <w:t xml:space="preserve"> маршрут</w:t>
            </w:r>
          </w:p>
          <w:p w:rsidR="007972AB" w:rsidRPr="007972AB" w:rsidRDefault="007972AB" w:rsidP="0024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 «Музей под открытым небом»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Учащиеся средних и старших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МКУ Новохоперского муниципального района «Новохоперский краеведческий музей»</w:t>
            </w:r>
          </w:p>
          <w:p w:rsidR="007972AB" w:rsidRPr="007972AB" w:rsidRDefault="007972AB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Директор - </w:t>
            </w:r>
            <w:proofErr w:type="spellStart"/>
            <w:r w:rsidRPr="007972AB">
              <w:rPr>
                <w:rFonts w:ascii="Times New Roman" w:hAnsi="Times New Roman" w:cs="Times New Roman"/>
                <w:szCs w:val="22"/>
              </w:rPr>
              <w:t>Анчуков</w:t>
            </w:r>
            <w:proofErr w:type="spellEnd"/>
            <w:r w:rsidRPr="007972AB">
              <w:rPr>
                <w:rFonts w:ascii="Times New Roman" w:hAnsi="Times New Roman" w:cs="Times New Roman"/>
                <w:szCs w:val="22"/>
              </w:rPr>
              <w:t xml:space="preserve"> Григорий Алексеевич</w:t>
            </w:r>
          </w:p>
          <w:p w:rsidR="007972AB" w:rsidRPr="007972AB" w:rsidRDefault="007972AB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iCs/>
                <w:szCs w:val="22"/>
              </w:rPr>
              <w:t>ИНН:</w:t>
            </w:r>
            <w:r w:rsidRPr="007972AB">
              <w:rPr>
                <w:rFonts w:ascii="Times New Roman" w:hAnsi="Times New Roman" w:cs="Times New Roman"/>
                <w:szCs w:val="22"/>
              </w:rPr>
              <w:t xml:space="preserve"> 3617008083</w:t>
            </w:r>
          </w:p>
          <w:p w:rsidR="007972AB" w:rsidRPr="007972AB" w:rsidRDefault="007972AB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iCs/>
                <w:szCs w:val="22"/>
              </w:rPr>
              <w:t>ОГРН:</w:t>
            </w:r>
            <w:r w:rsidRPr="007972AB">
              <w:rPr>
                <w:rFonts w:ascii="Times New Roman" w:hAnsi="Times New Roman" w:cs="Times New Roman"/>
                <w:szCs w:val="22"/>
              </w:rPr>
              <w:t xml:space="preserve"> 1103629000056</w:t>
            </w:r>
          </w:p>
          <w:p w:rsidR="007972AB" w:rsidRPr="007972AB" w:rsidRDefault="007972AB" w:rsidP="00A90C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  <w:iCs/>
              </w:rPr>
              <w:t>Тел.:</w:t>
            </w:r>
            <w:r w:rsidRPr="007972AB">
              <w:rPr>
                <w:rFonts w:ascii="Times New Roman" w:hAnsi="Times New Roman" w:cs="Times New Roman"/>
              </w:rPr>
              <w:t xml:space="preserve"> 8(47353)3-13-95</w:t>
            </w:r>
          </w:p>
          <w:p w:rsidR="007972AB" w:rsidRPr="007972AB" w:rsidRDefault="007972AB" w:rsidP="00A90C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 xml:space="preserve">          8(47353)3-22-52</w:t>
            </w:r>
          </w:p>
          <w:p w:rsidR="007972AB" w:rsidRPr="007972AB" w:rsidRDefault="007972AB" w:rsidP="00A90CA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  <w:iCs/>
              </w:rPr>
              <w:t>Факс:</w:t>
            </w:r>
            <w:r w:rsidRPr="007972AB">
              <w:rPr>
                <w:rFonts w:ascii="Times New Roman" w:hAnsi="Times New Roman" w:cs="Times New Roman"/>
              </w:rPr>
              <w:t xml:space="preserve"> 8(47353)3-13-95</w:t>
            </w:r>
          </w:p>
          <w:p w:rsidR="007972AB" w:rsidRPr="008B3E8D" w:rsidRDefault="007972AB" w:rsidP="00A90CAB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972AB">
              <w:rPr>
                <w:sz w:val="22"/>
                <w:szCs w:val="22"/>
              </w:rPr>
              <w:t>Е</w:t>
            </w:r>
            <w:r w:rsidRPr="008B3E8D">
              <w:rPr>
                <w:sz w:val="22"/>
                <w:szCs w:val="22"/>
              </w:rPr>
              <w:t>-</w:t>
            </w:r>
            <w:r w:rsidRPr="007972AB">
              <w:rPr>
                <w:sz w:val="22"/>
                <w:szCs w:val="22"/>
                <w:lang w:val="en-US"/>
              </w:rPr>
              <w:t>mail</w:t>
            </w:r>
            <w:r w:rsidRPr="008B3E8D">
              <w:rPr>
                <w:sz w:val="22"/>
                <w:szCs w:val="22"/>
              </w:rPr>
              <w:t xml:space="preserve">: </w:t>
            </w:r>
            <w:proofErr w:type="spellStart"/>
            <w:r w:rsidRPr="007972AB">
              <w:rPr>
                <w:sz w:val="22"/>
                <w:szCs w:val="22"/>
                <w:lang w:val="en-US"/>
              </w:rPr>
              <w:t>mkunkm</w:t>
            </w:r>
            <w:proofErr w:type="spellEnd"/>
            <w:r w:rsidRPr="008B3E8D">
              <w:rPr>
                <w:sz w:val="22"/>
                <w:szCs w:val="22"/>
              </w:rPr>
              <w:t>@</w:t>
            </w:r>
            <w:r w:rsidRPr="007972AB">
              <w:rPr>
                <w:sz w:val="22"/>
                <w:szCs w:val="22"/>
                <w:lang w:val="en-US"/>
              </w:rPr>
              <w:t>mail</w:t>
            </w:r>
            <w:r w:rsidRPr="008B3E8D">
              <w:rPr>
                <w:sz w:val="22"/>
                <w:szCs w:val="22"/>
              </w:rPr>
              <w:t>.</w:t>
            </w:r>
            <w:proofErr w:type="spellStart"/>
            <w:r w:rsidRPr="007972A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972AB" w:rsidRPr="008B3E8D" w:rsidRDefault="007972AB" w:rsidP="00A90CAB">
            <w:pPr>
              <w:pStyle w:val="ConsPlusNormal"/>
              <w:rPr>
                <w:rFonts w:ascii="Times New Roman" w:hAnsi="Times New Roman" w:cs="Times New Roman"/>
                <w:szCs w:val="22"/>
                <w:lang w:eastAsia="en-US" w:bidi="en-US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Сайт</w:t>
            </w:r>
            <w:r w:rsidRPr="008B3E8D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7972AB">
              <w:rPr>
                <w:rFonts w:ascii="Times New Roman" w:hAnsi="Times New Roman" w:cs="Times New Roman"/>
                <w:szCs w:val="22"/>
                <w:lang w:val="en-US"/>
              </w:rPr>
              <w:t>https</w:t>
            </w:r>
            <w:r w:rsidRPr="008B3E8D">
              <w:rPr>
                <w:rFonts w:ascii="Times New Roman" w:hAnsi="Times New Roman" w:cs="Times New Roman"/>
                <w:szCs w:val="22"/>
              </w:rPr>
              <w:t>:</w:t>
            </w:r>
            <w:proofErr w:type="spellStart"/>
            <w:r w:rsidRPr="007972AB">
              <w:rPr>
                <w:rFonts w:ascii="Times New Roman" w:hAnsi="Times New Roman" w:cs="Times New Roman"/>
                <w:szCs w:val="22"/>
                <w:lang w:val="en-US"/>
              </w:rPr>
              <w:t>novohopmuzei</w:t>
            </w:r>
            <w:proofErr w:type="spellEnd"/>
            <w:r w:rsidRPr="008B3E8D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Pr="007972AB">
              <w:rPr>
                <w:rFonts w:ascii="Times New Roman" w:hAnsi="Times New Roman" w:cs="Times New Roman"/>
                <w:szCs w:val="22"/>
                <w:lang w:val="en-US"/>
              </w:rPr>
              <w:t>jimdo</w:t>
            </w:r>
            <w:proofErr w:type="spellEnd"/>
            <w:r w:rsidRPr="008B3E8D">
              <w:rPr>
                <w:rFonts w:ascii="Times New Roman" w:hAnsi="Times New Roman" w:cs="Times New Roman"/>
                <w:szCs w:val="22"/>
              </w:rPr>
              <w:t>.</w:t>
            </w:r>
            <w:r w:rsidRPr="007972AB">
              <w:rPr>
                <w:rFonts w:ascii="Times New Roman" w:hAnsi="Times New Roman" w:cs="Times New Roman"/>
                <w:szCs w:val="22"/>
                <w:lang w:val="en-US"/>
              </w:rPr>
              <w:t>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972AB">
              <w:rPr>
                <w:rFonts w:ascii="Times New Roman" w:hAnsi="Times New Roman" w:cs="Times New Roman"/>
                <w:bCs/>
                <w:szCs w:val="22"/>
              </w:rPr>
              <w:t>Места посещения: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972AB">
              <w:rPr>
                <w:rFonts w:ascii="Times New Roman" w:hAnsi="Times New Roman" w:cs="Times New Roman"/>
                <w:bCs/>
                <w:szCs w:val="22"/>
              </w:rPr>
              <w:t>-краеведческий музей;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972AB">
              <w:rPr>
                <w:rFonts w:ascii="Times New Roman" w:hAnsi="Times New Roman" w:cs="Times New Roman"/>
                <w:bCs/>
                <w:szCs w:val="22"/>
              </w:rPr>
              <w:t xml:space="preserve">- центр города, где по сей день сохранились каменные торговые ряды, женская гимназия и еще ряд построек </w:t>
            </w:r>
            <w:r w:rsidRPr="007972AB">
              <w:rPr>
                <w:rFonts w:ascii="Times New Roman" w:hAnsi="Times New Roman" w:cs="Times New Roman"/>
                <w:bCs/>
                <w:szCs w:val="22"/>
                <w:lang w:val="en-US"/>
              </w:rPr>
              <w:t>XIX</w:t>
            </w:r>
            <w:r w:rsidRPr="007972AB">
              <w:rPr>
                <w:rFonts w:ascii="Times New Roman" w:hAnsi="Times New Roman" w:cs="Times New Roman"/>
                <w:bCs/>
                <w:szCs w:val="22"/>
              </w:rPr>
              <w:t xml:space="preserve"> века. 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7972AB">
              <w:rPr>
                <w:rFonts w:ascii="Times New Roman" w:hAnsi="Times New Roman" w:cs="Times New Roman"/>
                <w:bCs/>
                <w:szCs w:val="22"/>
              </w:rPr>
              <w:t xml:space="preserve">-улица Ленина (Дворянская), </w:t>
            </w:r>
          </w:p>
          <w:p w:rsidR="007972AB" w:rsidRPr="007972AB" w:rsidRDefault="007972AB" w:rsidP="002416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bCs/>
                <w:szCs w:val="22"/>
              </w:rPr>
              <w:t xml:space="preserve">-спуск к месту расположения </w:t>
            </w:r>
            <w:proofErr w:type="spellStart"/>
            <w:r w:rsidRPr="007972AB">
              <w:rPr>
                <w:rFonts w:ascii="Times New Roman" w:hAnsi="Times New Roman" w:cs="Times New Roman"/>
                <w:bCs/>
                <w:szCs w:val="22"/>
              </w:rPr>
              <w:t>Хоперской</w:t>
            </w:r>
            <w:proofErr w:type="spellEnd"/>
            <w:r w:rsidRPr="007972AB">
              <w:rPr>
                <w:rFonts w:ascii="Times New Roman" w:hAnsi="Times New Roman" w:cs="Times New Roman"/>
                <w:bCs/>
                <w:szCs w:val="22"/>
              </w:rPr>
              <w:t xml:space="preserve"> судостроительной верфи. </w:t>
            </w:r>
            <w:r w:rsidRPr="007972AB">
              <w:rPr>
                <w:rFonts w:ascii="Times New Roman" w:hAnsi="Times New Roman" w:cs="Times New Roman"/>
                <w:szCs w:val="22"/>
              </w:rPr>
              <w:t>Продолжительность экскурсии – 1,5 часа.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Данный маршрут предназначен для групп от 10 до 20 человек.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i/>
                <w:szCs w:val="22"/>
                <w:lang w:eastAsia="en-US" w:bidi="en-US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Перемещение между объектами – пешее.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Первый этаж МКУ «Новохоперский краеведческий музей» адаптирован для  посещения лицами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Опасные участки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jc w:val="center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департамен-та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предприни-мательства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и торговли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Воронежс-кой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области от 28.02.2019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№ 70-06/18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73A" w:rsidRPr="007972AB" w:rsidTr="007972AB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275E2C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2"/>
                <w:lang w:eastAsia="en-US" w:bidi="en-US"/>
              </w:rPr>
              <w:t>3</w:t>
            </w:r>
            <w:r w:rsidR="007972AB" w:rsidRPr="007972AB">
              <w:rPr>
                <w:rFonts w:ascii="Times New Roman" w:hAnsi="Times New Roman" w:cs="Times New Roman"/>
                <w:szCs w:val="22"/>
                <w:lang w:eastAsia="en-US" w:bidi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972AB">
              <w:rPr>
                <w:rFonts w:ascii="Times New Roman" w:hAnsi="Times New Roman" w:cs="Times New Roman"/>
                <w:szCs w:val="22"/>
              </w:rPr>
              <w:t>Экомаршрут</w:t>
            </w:r>
            <w:proofErr w:type="spellEnd"/>
            <w:r w:rsidRPr="007972AB">
              <w:rPr>
                <w:rFonts w:ascii="Times New Roman" w:hAnsi="Times New Roman" w:cs="Times New Roman"/>
                <w:szCs w:val="22"/>
              </w:rPr>
              <w:t xml:space="preserve"> «Легенды </w:t>
            </w:r>
            <w:proofErr w:type="spellStart"/>
            <w:r w:rsidRPr="007972AB">
              <w:rPr>
                <w:rFonts w:ascii="Times New Roman" w:hAnsi="Times New Roman" w:cs="Times New Roman"/>
                <w:szCs w:val="22"/>
              </w:rPr>
              <w:t>Хопра</w:t>
            </w:r>
            <w:proofErr w:type="spellEnd"/>
            <w:r w:rsidRPr="007972A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Без ограничения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5" w:rsidRPr="00A7561D" w:rsidRDefault="00C168E5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 xml:space="preserve">ФГБУ </w:t>
            </w:r>
            <w:proofErr w:type="spellStart"/>
            <w:r w:rsidRPr="00A7561D">
              <w:rPr>
                <w:rFonts w:ascii="Times New Roman" w:hAnsi="Times New Roman" w:cs="Times New Roman"/>
                <w:szCs w:val="22"/>
              </w:rPr>
              <w:t>Хоперский</w:t>
            </w:r>
            <w:proofErr w:type="spellEnd"/>
            <w:r w:rsidRPr="00A7561D">
              <w:rPr>
                <w:rFonts w:ascii="Times New Roman" w:hAnsi="Times New Roman" w:cs="Times New Roman"/>
                <w:szCs w:val="22"/>
              </w:rPr>
              <w:t xml:space="preserve"> государственный природный заповедник</w:t>
            </w:r>
          </w:p>
          <w:p w:rsidR="00C168E5" w:rsidRPr="00A7561D" w:rsidRDefault="00C168E5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>Директор – Головков Александр Владимирович</w:t>
            </w:r>
          </w:p>
          <w:p w:rsidR="00C168E5" w:rsidRPr="00A7561D" w:rsidRDefault="00C168E5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 xml:space="preserve">ИНН: </w:t>
            </w:r>
            <w:r w:rsidRPr="00A7561D">
              <w:rPr>
                <w:rFonts w:ascii="Times New Roman" w:hAnsi="Times New Roman" w:cs="Times New Roman"/>
                <w:szCs w:val="22"/>
                <w:shd w:val="clear" w:color="auto" w:fill="FFFFFF"/>
              </w:rPr>
              <w:t>3617000292</w:t>
            </w:r>
          </w:p>
          <w:p w:rsidR="00C168E5" w:rsidRPr="00A7561D" w:rsidRDefault="00C168E5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A7561D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ОГРН: 1023600990445</w:t>
            </w:r>
          </w:p>
          <w:p w:rsidR="00C168E5" w:rsidRPr="00A7561D" w:rsidRDefault="008924E3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A7561D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Тел/факс: +7 (47353) 4-81-00</w:t>
            </w:r>
          </w:p>
          <w:p w:rsidR="008924E3" w:rsidRPr="00A7561D" w:rsidRDefault="008924E3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A7561D">
              <w:rPr>
                <w:rFonts w:ascii="Times New Roman" w:hAnsi="Times New Roman" w:cs="Times New Roman"/>
                <w:szCs w:val="22"/>
              </w:rPr>
              <w:t>-</w:t>
            </w:r>
            <w:r w:rsidRPr="00A7561D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A7561D">
              <w:rPr>
                <w:rFonts w:ascii="Times New Roman" w:hAnsi="Times New Roman" w:cs="Times New Roman"/>
                <w:szCs w:val="22"/>
              </w:rPr>
              <w:t xml:space="preserve">: </w:t>
            </w:r>
            <w:hyperlink r:id="rId6" w:history="1">
              <w:r w:rsidRPr="00A7561D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  <w:lang w:val="en-US"/>
                </w:rPr>
                <w:t>hoperzap</w:t>
              </w:r>
              <w:r w:rsidRPr="00A7561D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</w:rPr>
                <w:t>@</w:t>
              </w:r>
              <w:r w:rsidRPr="00A7561D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  <w:lang w:val="en-US"/>
                </w:rPr>
                <w:t>mail</w:t>
              </w:r>
              <w:r w:rsidRPr="00A7561D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</w:rPr>
                <w:t>.</w:t>
              </w:r>
              <w:r w:rsidRPr="00A7561D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8924E3" w:rsidRPr="00A7561D" w:rsidRDefault="008924E3" w:rsidP="00A90CAB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A7561D">
              <w:rPr>
                <w:rFonts w:ascii="Times New Roman" w:hAnsi="Times New Roman" w:cs="Times New Roman"/>
                <w:szCs w:val="22"/>
              </w:rPr>
              <w:t xml:space="preserve">Сайт: </w:t>
            </w:r>
            <w:r w:rsidRPr="00A7561D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https</w:t>
            </w:r>
            <w:r w:rsidRPr="00A7561D">
              <w:rPr>
                <w:rFonts w:ascii="Times New Roman" w:hAnsi="Times New Roman" w:cs="Times New Roman"/>
                <w:szCs w:val="22"/>
                <w:u w:val="single"/>
              </w:rPr>
              <w:t>://</w:t>
            </w:r>
            <w:proofErr w:type="spellStart"/>
            <w:r w:rsidRPr="00A7561D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hoperzap</w:t>
            </w:r>
            <w:proofErr w:type="spellEnd"/>
            <w:r w:rsidRPr="00A7561D">
              <w:rPr>
                <w:rFonts w:ascii="Times New Roman" w:hAnsi="Times New Roman" w:cs="Times New Roman"/>
                <w:szCs w:val="22"/>
                <w:u w:val="single"/>
              </w:rPr>
              <w:t>.</w:t>
            </w:r>
            <w:proofErr w:type="spellStart"/>
            <w:r w:rsidRPr="00A7561D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ru</w:t>
            </w:r>
            <w:proofErr w:type="spellEnd"/>
            <w:r w:rsidRPr="00A7561D">
              <w:rPr>
                <w:rFonts w:ascii="Times New Roman" w:hAnsi="Times New Roman" w:cs="Times New Roman"/>
                <w:szCs w:val="22"/>
                <w:u w:val="single"/>
              </w:rPr>
              <w:t>/</w:t>
            </w:r>
            <w:r w:rsidRPr="00A7561D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info</w:t>
            </w:r>
          </w:p>
          <w:p w:rsidR="007972AB" w:rsidRPr="007972AB" w:rsidRDefault="007972AB" w:rsidP="00A90C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Маршрут экскурсии знакомит с притеррасными озерами, прирусловыми лесами и лугами, с редколесьем из лесных яблонь и груш, сосновыми посадками и ольшаниками. Каждая остановка </w:t>
            </w:r>
            <w:proofErr w:type="spellStart"/>
            <w:r w:rsidRPr="007972AB">
              <w:rPr>
                <w:rFonts w:ascii="Times New Roman" w:hAnsi="Times New Roman" w:cs="Times New Roman"/>
                <w:szCs w:val="22"/>
              </w:rPr>
              <w:t>экотропы</w:t>
            </w:r>
            <w:proofErr w:type="spellEnd"/>
            <w:r w:rsidRPr="007972AB">
              <w:rPr>
                <w:rFonts w:ascii="Times New Roman" w:hAnsi="Times New Roman" w:cs="Times New Roman"/>
                <w:szCs w:val="22"/>
              </w:rPr>
              <w:t xml:space="preserve"> посвящена различным видам флоры и фауны заповедника, а также легендам, связанным с ними. 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 xml:space="preserve">Начало </w:t>
            </w:r>
            <w:proofErr w:type="spellStart"/>
            <w:r w:rsidRPr="007972AB">
              <w:rPr>
                <w:rFonts w:ascii="Times New Roman" w:hAnsi="Times New Roman" w:cs="Times New Roman"/>
                <w:szCs w:val="22"/>
              </w:rPr>
              <w:t>экотропы</w:t>
            </w:r>
            <w:proofErr w:type="spellEnd"/>
            <w:r w:rsidRPr="007972AB">
              <w:rPr>
                <w:rFonts w:ascii="Times New Roman" w:hAnsi="Times New Roman" w:cs="Times New Roman"/>
                <w:szCs w:val="22"/>
              </w:rPr>
              <w:t xml:space="preserve"> – музей природы. Здесь экскурсанты знакомятся с общими сведениями о заповеднике, природоохранной деятельностью, животным и </w:t>
            </w:r>
            <w:r w:rsidRPr="007972AB">
              <w:rPr>
                <w:rFonts w:ascii="Times New Roman" w:hAnsi="Times New Roman" w:cs="Times New Roman"/>
                <w:szCs w:val="22"/>
              </w:rPr>
              <w:lastRenderedPageBreak/>
              <w:t>растительным миром.</w:t>
            </w:r>
          </w:p>
          <w:p w:rsidR="007972AB" w:rsidRPr="007972AB" w:rsidRDefault="007972AB" w:rsidP="002416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7972AB">
              <w:rPr>
                <w:sz w:val="22"/>
                <w:szCs w:val="22"/>
              </w:rPr>
              <w:t>Экотропа</w:t>
            </w:r>
            <w:proofErr w:type="spellEnd"/>
            <w:r w:rsidRPr="007972AB">
              <w:rPr>
                <w:sz w:val="22"/>
                <w:szCs w:val="22"/>
              </w:rPr>
              <w:t xml:space="preserve"> включает 13 остановок.</w:t>
            </w:r>
          </w:p>
          <w:p w:rsidR="007972AB" w:rsidRPr="007972AB" w:rsidRDefault="007972AB" w:rsidP="002416E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7972AB">
              <w:rPr>
                <w:bCs/>
                <w:iCs/>
                <w:sz w:val="22"/>
                <w:szCs w:val="22"/>
                <w:bdr w:val="none" w:sz="0" w:space="0" w:color="auto" w:frame="1"/>
              </w:rPr>
              <w:t>Продолжительность маршрута 3 часа.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Данный маршрут предназначен для групп от 10 до 30 человек.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lastRenderedPageBreak/>
              <w:t>Недоступен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Опасные участки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jc w:val="center"/>
              <w:rPr>
                <w:rFonts w:ascii="Times New Roman" w:hAnsi="Times New Roman" w:cs="Times New Roman"/>
              </w:rPr>
            </w:pPr>
            <w:r w:rsidRPr="007972AB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департамен-та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предприни-мательства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и торговли </w:t>
            </w:r>
            <w:proofErr w:type="spellStart"/>
            <w:r w:rsidRPr="007972AB">
              <w:rPr>
                <w:rFonts w:ascii="Times New Roman" w:hAnsi="Times New Roman" w:cs="Times New Roman"/>
              </w:rPr>
              <w:t>Воронежс-кой</w:t>
            </w:r>
            <w:proofErr w:type="spellEnd"/>
            <w:r w:rsidRPr="007972AB">
              <w:rPr>
                <w:rFonts w:ascii="Times New Roman" w:hAnsi="Times New Roman" w:cs="Times New Roman"/>
              </w:rPr>
              <w:t xml:space="preserve"> области от 28.02.2019</w:t>
            </w:r>
          </w:p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972AB">
              <w:rPr>
                <w:rFonts w:ascii="Times New Roman" w:hAnsi="Times New Roman" w:cs="Times New Roman"/>
                <w:szCs w:val="22"/>
              </w:rPr>
              <w:t>№ 70-06/18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B" w:rsidRPr="007972AB" w:rsidRDefault="007972AB" w:rsidP="002416E4">
            <w:pPr>
              <w:pStyle w:val="ConsPlusNormal"/>
              <w:tabs>
                <w:tab w:val="left" w:pos="1701"/>
                <w:tab w:val="left" w:pos="382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F013A" w:rsidRDefault="007F013A"/>
    <w:sectPr w:rsidR="007F013A" w:rsidSect="00797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2AB"/>
    <w:rsid w:val="000269B1"/>
    <w:rsid w:val="000E3F01"/>
    <w:rsid w:val="00120A24"/>
    <w:rsid w:val="00182B8F"/>
    <w:rsid w:val="00235257"/>
    <w:rsid w:val="00275E2C"/>
    <w:rsid w:val="003E6348"/>
    <w:rsid w:val="004220B5"/>
    <w:rsid w:val="00460DEF"/>
    <w:rsid w:val="007972AB"/>
    <w:rsid w:val="007F013A"/>
    <w:rsid w:val="008924E3"/>
    <w:rsid w:val="008A5274"/>
    <w:rsid w:val="008B3E8D"/>
    <w:rsid w:val="008D573A"/>
    <w:rsid w:val="00A7561D"/>
    <w:rsid w:val="00A90CAB"/>
    <w:rsid w:val="00C168E5"/>
    <w:rsid w:val="00CD2C7F"/>
    <w:rsid w:val="00DB66F0"/>
    <w:rsid w:val="00E121E5"/>
    <w:rsid w:val="00F72083"/>
    <w:rsid w:val="00F7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uiPriority w:val="99"/>
    <w:unhideWhenUsed/>
    <w:rsid w:val="007972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7972A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perzap@mail.ru" TargetMode="External"/><Relationship Id="rId5" Type="http://schemas.openxmlformats.org/officeDocument/2006/relationships/hyperlink" Target="http://cdod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7069-4375-481E-8773-6256279E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24</cp:revision>
  <dcterms:created xsi:type="dcterms:W3CDTF">2021-02-02T06:03:00Z</dcterms:created>
  <dcterms:modified xsi:type="dcterms:W3CDTF">2021-02-09T05:41:00Z</dcterms:modified>
</cp:coreProperties>
</file>