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9" w:rsidRPr="007765A8" w:rsidRDefault="00B03059" w:rsidP="007765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765A8">
        <w:rPr>
          <w:rFonts w:ascii="Times New Roman" w:hAnsi="Times New Roman"/>
          <w:b/>
          <w:sz w:val="36"/>
          <w:szCs w:val="36"/>
        </w:rPr>
        <w:t>Доклад</w:t>
      </w:r>
    </w:p>
    <w:p w:rsidR="00B03059" w:rsidRPr="007765A8" w:rsidRDefault="00B03059" w:rsidP="007765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765A8">
        <w:rPr>
          <w:rFonts w:ascii="Times New Roman" w:hAnsi="Times New Roman"/>
          <w:b/>
          <w:sz w:val="36"/>
          <w:szCs w:val="36"/>
        </w:rPr>
        <w:t>«Об условиях и перспективах развития сферы образования  Новохоперского муниципального района по итогам 2020 года»</w:t>
      </w:r>
    </w:p>
    <w:p w:rsidR="00B03059" w:rsidRDefault="00B03059" w:rsidP="00B03059">
      <w:pPr>
        <w:pStyle w:val="a3"/>
        <w:ind w:left="0"/>
        <w:jc w:val="center"/>
        <w:rPr>
          <w:b/>
          <w:color w:val="000000"/>
          <w:spacing w:val="-7"/>
        </w:rPr>
      </w:pPr>
    </w:p>
    <w:p w:rsidR="00B03059" w:rsidRDefault="00B03059" w:rsidP="00B03059">
      <w:pPr>
        <w:pStyle w:val="a3"/>
        <w:ind w:left="0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СОДЕРЖАНИЕ</w:t>
      </w:r>
    </w:p>
    <w:p w:rsidR="00B03059" w:rsidRDefault="00B03059" w:rsidP="00B03059">
      <w:pPr>
        <w:pStyle w:val="a3"/>
        <w:ind w:left="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Введение</w:t>
      </w: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</w:t>
      </w:r>
      <w:r>
        <w:rPr>
          <w:b/>
          <w:color w:val="000000"/>
          <w:spacing w:val="-7"/>
        </w:rPr>
        <w:t xml:space="preserve"> </w:t>
      </w:r>
    </w:p>
    <w:p w:rsidR="00B03059" w:rsidRDefault="00B03059" w:rsidP="00B03059">
      <w:pPr>
        <w:pStyle w:val="a3"/>
        <w:numPr>
          <w:ilvl w:val="0"/>
          <w:numId w:val="1"/>
        </w:numPr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Цели и задачи муниципальной системы образования.</w:t>
      </w:r>
      <w:r>
        <w:rPr>
          <w:color w:val="000000"/>
          <w:spacing w:val="-7"/>
        </w:rPr>
        <w:t xml:space="preserve">                              </w:t>
      </w:r>
    </w:p>
    <w:p w:rsidR="00B03059" w:rsidRDefault="00B03059" w:rsidP="00B03059">
      <w:pPr>
        <w:pStyle w:val="a3"/>
        <w:numPr>
          <w:ilvl w:val="0"/>
          <w:numId w:val="1"/>
        </w:numPr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Доступность качественного образования и организация учебного процесса.</w:t>
      </w:r>
    </w:p>
    <w:p w:rsidR="00B03059" w:rsidRDefault="00B03059" w:rsidP="00B03059">
      <w:pPr>
        <w:pStyle w:val="a3"/>
        <w:ind w:left="720"/>
        <w:rPr>
          <w:color w:val="000000"/>
          <w:spacing w:val="-7"/>
        </w:rPr>
      </w:pPr>
      <w:r>
        <w:rPr>
          <w:color w:val="000000"/>
          <w:spacing w:val="-7"/>
        </w:rPr>
        <w:t xml:space="preserve">2.1.Дошкольное образование. </w:t>
      </w:r>
    </w:p>
    <w:p w:rsidR="00B03059" w:rsidRDefault="00B03059" w:rsidP="00B03059">
      <w:pPr>
        <w:pStyle w:val="a3"/>
        <w:ind w:left="720"/>
        <w:rPr>
          <w:color w:val="000000"/>
          <w:spacing w:val="-7"/>
        </w:rPr>
      </w:pPr>
      <w:r>
        <w:rPr>
          <w:color w:val="000000"/>
          <w:spacing w:val="-7"/>
        </w:rPr>
        <w:t xml:space="preserve">2.2. Начальное общее, основное общее и среднее общее образование. </w:t>
      </w:r>
    </w:p>
    <w:p w:rsidR="00B03059" w:rsidRDefault="00B03059" w:rsidP="00B03059">
      <w:pPr>
        <w:pStyle w:val="a3"/>
        <w:ind w:left="720"/>
        <w:rPr>
          <w:color w:val="000000"/>
          <w:spacing w:val="-7"/>
        </w:rPr>
      </w:pPr>
      <w:r>
        <w:rPr>
          <w:color w:val="000000"/>
          <w:spacing w:val="-7"/>
        </w:rPr>
        <w:t xml:space="preserve">2.3. Дополнительное образование. </w:t>
      </w:r>
    </w:p>
    <w:p w:rsidR="00B03059" w:rsidRDefault="00B03059" w:rsidP="00B03059">
      <w:pPr>
        <w:pStyle w:val="a3"/>
        <w:numPr>
          <w:ilvl w:val="0"/>
          <w:numId w:val="1"/>
        </w:numPr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Результаты деятельности системы образования.</w:t>
      </w:r>
    </w:p>
    <w:p w:rsidR="00F43E0C" w:rsidRDefault="00B03059" w:rsidP="00B03059">
      <w:pPr>
        <w:pStyle w:val="a3"/>
        <w:ind w:left="1080" w:firstLine="0"/>
        <w:rPr>
          <w:color w:val="000000"/>
          <w:spacing w:val="-7"/>
        </w:rPr>
      </w:pPr>
      <w:r>
        <w:rPr>
          <w:b/>
          <w:color w:val="000000"/>
          <w:spacing w:val="-7"/>
        </w:rPr>
        <w:t xml:space="preserve">   </w:t>
      </w:r>
      <w:r>
        <w:rPr>
          <w:color w:val="000000"/>
          <w:spacing w:val="-7"/>
        </w:rPr>
        <w:t>3.1.Учебные результаты, результаты олимпиадного движения</w:t>
      </w:r>
      <w:r w:rsidR="00F43E0C">
        <w:rPr>
          <w:color w:val="000000"/>
          <w:spacing w:val="-7"/>
        </w:rPr>
        <w:t>.</w:t>
      </w:r>
    </w:p>
    <w:p w:rsidR="00B03059" w:rsidRDefault="00B03059" w:rsidP="00B03059">
      <w:pPr>
        <w:pStyle w:val="a3"/>
        <w:ind w:left="1080" w:firstLine="0"/>
        <w:rPr>
          <w:color w:val="000000"/>
          <w:spacing w:val="-7"/>
        </w:rPr>
      </w:pPr>
      <w:r>
        <w:rPr>
          <w:color w:val="000000"/>
          <w:spacing w:val="-7"/>
        </w:rPr>
        <w:t xml:space="preserve">   3.2.Внеучебные достижения </w:t>
      </w:r>
      <w:proofErr w:type="gramStart"/>
      <w:r>
        <w:rPr>
          <w:color w:val="000000"/>
          <w:spacing w:val="-7"/>
        </w:rPr>
        <w:t>обучающихся</w:t>
      </w:r>
      <w:proofErr w:type="gramEnd"/>
      <w:r>
        <w:rPr>
          <w:color w:val="000000"/>
          <w:spacing w:val="-7"/>
        </w:rPr>
        <w:t xml:space="preserve">. </w:t>
      </w:r>
    </w:p>
    <w:p w:rsidR="00B03059" w:rsidRDefault="00B03059" w:rsidP="00B03059">
      <w:pPr>
        <w:pStyle w:val="a3"/>
        <w:ind w:left="1080" w:firstLine="0"/>
        <w:rPr>
          <w:color w:val="000000"/>
          <w:spacing w:val="-7"/>
        </w:rPr>
      </w:pPr>
      <w:r>
        <w:t xml:space="preserve">   3.3.Организация воспитания  подрастающего поколения.</w:t>
      </w:r>
    </w:p>
    <w:p w:rsidR="00B03059" w:rsidRDefault="00B03059" w:rsidP="00B03059">
      <w:pPr>
        <w:pStyle w:val="a3"/>
        <w:numPr>
          <w:ilvl w:val="0"/>
          <w:numId w:val="1"/>
        </w:numPr>
        <w:rPr>
          <w:color w:val="000000"/>
          <w:spacing w:val="-7"/>
        </w:rPr>
      </w:pPr>
      <w:r>
        <w:rPr>
          <w:b/>
          <w:color w:val="000000"/>
          <w:spacing w:val="-7"/>
        </w:rPr>
        <w:t>Условия обучения и эффективность использования ресурсов</w:t>
      </w:r>
      <w:r>
        <w:rPr>
          <w:color w:val="000000"/>
          <w:spacing w:val="-7"/>
        </w:rPr>
        <w:t>.</w:t>
      </w:r>
    </w:p>
    <w:p w:rsidR="00B03059" w:rsidRDefault="00B03059" w:rsidP="00B03059">
      <w:pPr>
        <w:pStyle w:val="a3"/>
        <w:ind w:left="1080" w:firstLine="0"/>
        <w:rPr>
          <w:color w:val="000000"/>
          <w:spacing w:val="-7"/>
        </w:rPr>
      </w:pPr>
      <w:r>
        <w:rPr>
          <w:b/>
          <w:color w:val="000000"/>
          <w:spacing w:val="-7"/>
        </w:rPr>
        <w:t xml:space="preserve">   </w:t>
      </w:r>
      <w:r>
        <w:rPr>
          <w:color w:val="000000"/>
          <w:spacing w:val="-7"/>
        </w:rPr>
        <w:t xml:space="preserve">4.1.Условия обучения. </w:t>
      </w:r>
    </w:p>
    <w:p w:rsidR="00B03059" w:rsidRDefault="00B03059" w:rsidP="00B03059">
      <w:pPr>
        <w:pStyle w:val="a3"/>
        <w:ind w:left="1080" w:firstLine="0"/>
        <w:rPr>
          <w:color w:val="000000"/>
          <w:spacing w:val="-7"/>
        </w:rPr>
      </w:pPr>
      <w:r>
        <w:rPr>
          <w:color w:val="000000"/>
          <w:spacing w:val="-7"/>
        </w:rPr>
        <w:t xml:space="preserve">   4.2.Развитие муниципальной системы оценки качества общего образования.  Повышение квалификации педагогических работников. </w:t>
      </w:r>
    </w:p>
    <w:p w:rsidR="00B03059" w:rsidRDefault="00AE761A" w:rsidP="00B03059">
      <w:pPr>
        <w:pStyle w:val="a3"/>
        <w:ind w:left="720" w:firstLine="0"/>
        <w:rPr>
          <w:b/>
          <w:spacing w:val="-7"/>
        </w:rPr>
      </w:pPr>
      <w:r>
        <w:rPr>
          <w:b/>
          <w:spacing w:val="-7"/>
        </w:rPr>
        <w:t>5</w:t>
      </w:r>
      <w:r w:rsidR="00B03059">
        <w:rPr>
          <w:b/>
          <w:spacing w:val="-7"/>
        </w:rPr>
        <w:t xml:space="preserve">.  Организация деятельности с молодежью. </w:t>
      </w:r>
    </w:p>
    <w:p w:rsidR="00B03059" w:rsidRDefault="00AE761A" w:rsidP="00B03059">
      <w:pPr>
        <w:pStyle w:val="a3"/>
        <w:ind w:left="720" w:firstLine="0"/>
        <w:rPr>
          <w:b/>
          <w:spacing w:val="-7"/>
        </w:rPr>
      </w:pPr>
      <w:r>
        <w:rPr>
          <w:b/>
          <w:spacing w:val="-7"/>
        </w:rPr>
        <w:t>6</w:t>
      </w:r>
      <w:r w:rsidR="00B03059">
        <w:rPr>
          <w:b/>
          <w:spacing w:val="-7"/>
        </w:rPr>
        <w:t xml:space="preserve">.  Летняя оздоровительная кампания </w:t>
      </w:r>
    </w:p>
    <w:p w:rsidR="00B03059" w:rsidRDefault="00AE761A" w:rsidP="00B03059">
      <w:pPr>
        <w:pStyle w:val="a3"/>
        <w:ind w:left="0" w:firstLine="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       7</w:t>
      </w:r>
      <w:r w:rsidR="00B03059">
        <w:rPr>
          <w:b/>
          <w:color w:val="000000"/>
          <w:spacing w:val="-7"/>
        </w:rPr>
        <w:t>.</w:t>
      </w:r>
      <w:r>
        <w:rPr>
          <w:b/>
          <w:color w:val="000000"/>
          <w:spacing w:val="-7"/>
        </w:rPr>
        <w:t xml:space="preserve"> </w:t>
      </w:r>
      <w:r w:rsidR="00B03059">
        <w:rPr>
          <w:b/>
          <w:color w:val="000000"/>
          <w:spacing w:val="-7"/>
        </w:rPr>
        <w:t xml:space="preserve">Меры по развитию системы образования. </w:t>
      </w:r>
    </w:p>
    <w:p w:rsidR="00B03059" w:rsidRDefault="00B03059" w:rsidP="00B03059">
      <w:pPr>
        <w:pStyle w:val="a3"/>
        <w:ind w:left="0" w:firstLine="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          Заключение.</w:t>
      </w: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7765A8" w:rsidRDefault="007F1900" w:rsidP="00B03059">
      <w:pPr>
        <w:pStyle w:val="a3"/>
        <w:ind w:left="0" w:firstLine="0"/>
        <w:rPr>
          <w:b/>
          <w:color w:val="000000"/>
          <w:spacing w:val="-7"/>
        </w:rPr>
      </w:pPr>
      <w:r>
        <w:rPr>
          <w:b/>
          <w:noProof/>
          <w:color w:val="000000"/>
          <w:spacing w:val="-7"/>
          <w:lang w:eastAsia="ru-RU"/>
        </w:rPr>
        <w:lastRenderedPageBreak/>
        <w:drawing>
          <wp:inline distT="0" distB="0" distL="0" distR="0">
            <wp:extent cx="5940425" cy="7895043"/>
            <wp:effectExtent l="19050" t="0" r="3175" b="0"/>
            <wp:docPr id="1" name="Рисунок 1" descr="C:\Users\Рудакова Елена\Desktop\инфа, отчеты\КАРТА 2020-21 испр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дакова Елена\Desktop\инфа, отчеты\КАРТА 2020-21 испр (1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A8" w:rsidRDefault="007765A8" w:rsidP="00B03059">
      <w:pPr>
        <w:pStyle w:val="a3"/>
        <w:ind w:left="0" w:firstLine="0"/>
        <w:rPr>
          <w:b/>
          <w:color w:val="000000"/>
          <w:spacing w:val="-7"/>
        </w:rPr>
      </w:pPr>
    </w:p>
    <w:p w:rsidR="007F1900" w:rsidRDefault="007F1900" w:rsidP="00B03059">
      <w:pPr>
        <w:pStyle w:val="a3"/>
        <w:ind w:left="0" w:firstLine="0"/>
        <w:rPr>
          <w:b/>
          <w:color w:val="000000"/>
          <w:spacing w:val="-7"/>
        </w:rPr>
      </w:pPr>
    </w:p>
    <w:p w:rsidR="007F1900" w:rsidRDefault="007F1900" w:rsidP="00B03059">
      <w:pPr>
        <w:pStyle w:val="a3"/>
        <w:ind w:left="0" w:firstLine="0"/>
        <w:rPr>
          <w:b/>
          <w:color w:val="000000"/>
          <w:spacing w:val="-7"/>
        </w:rPr>
      </w:pPr>
    </w:p>
    <w:p w:rsidR="007F1900" w:rsidRDefault="007F1900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A23682" w:rsidRPr="00E0425D" w:rsidRDefault="00A23682" w:rsidP="00A23682">
      <w:pPr>
        <w:ind w:left="360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lastRenderedPageBreak/>
        <w:t>1.Цели и задачи  системы образования</w:t>
      </w:r>
      <w:r>
        <w:rPr>
          <w:rFonts w:ascii="Times New Roman" w:hAnsi="Times New Roman"/>
          <w:b/>
          <w:sz w:val="24"/>
          <w:szCs w:val="24"/>
        </w:rPr>
        <w:t xml:space="preserve"> Новохоперского</w:t>
      </w:r>
      <w:r w:rsidRPr="00E0425D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23682" w:rsidRPr="00E0425D" w:rsidRDefault="00A23682" w:rsidP="00A236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 xml:space="preserve">  Повышение эффективности и качества образования - одно из базовых направлений деятельности органов местного самоуправления.</w:t>
      </w:r>
    </w:p>
    <w:p w:rsidR="00A23682" w:rsidRPr="00E0425D" w:rsidRDefault="00A23682" w:rsidP="00A23682">
      <w:pPr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bCs/>
          <w:color w:val="000000"/>
          <w:sz w:val="24"/>
          <w:szCs w:val="24"/>
        </w:rPr>
        <w:t xml:space="preserve">Система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Новохоперского</w:t>
      </w:r>
      <w:r w:rsidRPr="00E0425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представляет сеть организаций, которая </w:t>
      </w:r>
      <w:r w:rsidRPr="00E0425D">
        <w:rPr>
          <w:rFonts w:ascii="Times New Roman" w:hAnsi="Times New Roman"/>
          <w:sz w:val="24"/>
          <w:szCs w:val="24"/>
        </w:rPr>
        <w:t>об</w:t>
      </w:r>
      <w:r w:rsidRPr="00E0425D">
        <w:rPr>
          <w:rFonts w:ascii="Times New Roman" w:hAnsi="Times New Roman"/>
          <w:spacing w:val="-1"/>
          <w:sz w:val="24"/>
          <w:szCs w:val="24"/>
        </w:rPr>
        <w:t>ес</w:t>
      </w:r>
      <w:r w:rsidRPr="00E0425D">
        <w:rPr>
          <w:rFonts w:ascii="Times New Roman" w:hAnsi="Times New Roman"/>
          <w:spacing w:val="1"/>
          <w:sz w:val="24"/>
          <w:szCs w:val="24"/>
        </w:rPr>
        <w:t>п</w:t>
      </w:r>
      <w:r w:rsidRPr="00E0425D">
        <w:rPr>
          <w:rFonts w:ascii="Times New Roman" w:hAnsi="Times New Roman"/>
          <w:spacing w:val="-1"/>
          <w:sz w:val="24"/>
          <w:szCs w:val="24"/>
        </w:rPr>
        <w:t>еч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pacing w:val="2"/>
          <w:sz w:val="24"/>
          <w:szCs w:val="24"/>
        </w:rPr>
        <w:t>в</w:t>
      </w:r>
      <w:r w:rsidRPr="00E0425D">
        <w:rPr>
          <w:rFonts w:ascii="Times New Roman" w:hAnsi="Times New Roman"/>
          <w:spacing w:val="-1"/>
          <w:sz w:val="24"/>
          <w:szCs w:val="24"/>
        </w:rPr>
        <w:t>ае</w:t>
      </w:r>
      <w:r w:rsidRPr="00E0425D">
        <w:rPr>
          <w:rFonts w:ascii="Times New Roman" w:hAnsi="Times New Roman"/>
          <w:sz w:val="24"/>
          <w:szCs w:val="24"/>
        </w:rPr>
        <w:t>т го</w:t>
      </w:r>
      <w:r w:rsidRPr="00E0425D">
        <w:rPr>
          <w:rFonts w:ascii="Times New Roman" w:hAnsi="Times New Roman"/>
          <w:spacing w:val="1"/>
          <w:sz w:val="24"/>
          <w:szCs w:val="24"/>
        </w:rPr>
        <w:t>с</w:t>
      </w:r>
      <w:r w:rsidRPr="00E0425D">
        <w:rPr>
          <w:rFonts w:ascii="Times New Roman" w:hAnsi="Times New Roman"/>
          <w:spacing w:val="-5"/>
          <w:sz w:val="24"/>
          <w:szCs w:val="24"/>
        </w:rPr>
        <w:t>у</w:t>
      </w:r>
      <w:r w:rsidRPr="00E0425D">
        <w:rPr>
          <w:rFonts w:ascii="Times New Roman" w:hAnsi="Times New Roman"/>
          <w:spacing w:val="2"/>
          <w:sz w:val="24"/>
          <w:szCs w:val="24"/>
        </w:rPr>
        <w:t>д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z w:val="24"/>
          <w:szCs w:val="24"/>
        </w:rPr>
        <w:t>р</w:t>
      </w:r>
      <w:r w:rsidRPr="00E0425D">
        <w:rPr>
          <w:rFonts w:ascii="Times New Roman" w:hAnsi="Times New Roman"/>
          <w:spacing w:val="-1"/>
          <w:sz w:val="24"/>
          <w:szCs w:val="24"/>
        </w:rPr>
        <w:t>с</w:t>
      </w:r>
      <w:r w:rsidRPr="00E0425D">
        <w:rPr>
          <w:rFonts w:ascii="Times New Roman" w:hAnsi="Times New Roman"/>
          <w:sz w:val="24"/>
          <w:szCs w:val="24"/>
        </w:rPr>
        <w:t>тв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pacing w:val="1"/>
          <w:sz w:val="24"/>
          <w:szCs w:val="24"/>
        </w:rPr>
        <w:t>нн</w:t>
      </w:r>
      <w:r w:rsidRPr="00E0425D">
        <w:rPr>
          <w:rFonts w:ascii="Times New Roman" w:hAnsi="Times New Roman"/>
          <w:spacing w:val="2"/>
          <w:sz w:val="24"/>
          <w:szCs w:val="24"/>
        </w:rPr>
        <w:t>ы</w:t>
      </w:r>
      <w:r w:rsidRPr="00E0425D">
        <w:rPr>
          <w:rFonts w:ascii="Times New Roman" w:hAnsi="Times New Roman"/>
          <w:sz w:val="24"/>
          <w:szCs w:val="24"/>
        </w:rPr>
        <w:t>е г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z w:val="24"/>
          <w:szCs w:val="24"/>
        </w:rPr>
        <w:t>р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z w:val="24"/>
          <w:szCs w:val="24"/>
        </w:rPr>
        <w:t>т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z w:val="24"/>
          <w:szCs w:val="24"/>
        </w:rPr>
        <w:t>и до</w:t>
      </w:r>
      <w:r w:rsidRPr="00E0425D">
        <w:rPr>
          <w:rFonts w:ascii="Times New Roman" w:hAnsi="Times New Roman"/>
          <w:spacing w:val="-1"/>
          <w:sz w:val="24"/>
          <w:szCs w:val="24"/>
        </w:rPr>
        <w:t>с</w:t>
      </w:r>
      <w:r w:rsidRPr="00E0425D">
        <w:rPr>
          <w:rFonts w:ascii="Times New Roman" w:hAnsi="Times New Roman"/>
          <w:spacing w:val="3"/>
          <w:sz w:val="24"/>
          <w:szCs w:val="24"/>
        </w:rPr>
        <w:t>т</w:t>
      </w:r>
      <w:r w:rsidRPr="00E0425D">
        <w:rPr>
          <w:rFonts w:ascii="Times New Roman" w:hAnsi="Times New Roman"/>
          <w:spacing w:val="-7"/>
          <w:sz w:val="24"/>
          <w:szCs w:val="24"/>
        </w:rPr>
        <w:t>у</w:t>
      </w:r>
      <w:r w:rsidRPr="00E0425D">
        <w:rPr>
          <w:rFonts w:ascii="Times New Roman" w:hAnsi="Times New Roman"/>
          <w:spacing w:val="1"/>
          <w:sz w:val="24"/>
          <w:szCs w:val="24"/>
        </w:rPr>
        <w:t>пн</w:t>
      </w:r>
      <w:r w:rsidRPr="00E0425D">
        <w:rPr>
          <w:rFonts w:ascii="Times New Roman" w:hAnsi="Times New Roman"/>
          <w:sz w:val="24"/>
          <w:szCs w:val="24"/>
        </w:rPr>
        <w:t>о</w:t>
      </w:r>
      <w:r w:rsidRPr="00E0425D">
        <w:rPr>
          <w:rFonts w:ascii="Times New Roman" w:hAnsi="Times New Roman"/>
          <w:spacing w:val="-1"/>
          <w:sz w:val="24"/>
          <w:szCs w:val="24"/>
        </w:rPr>
        <w:t>с</w:t>
      </w:r>
      <w:r w:rsidRPr="00E0425D">
        <w:rPr>
          <w:rFonts w:ascii="Times New Roman" w:hAnsi="Times New Roman"/>
          <w:sz w:val="24"/>
          <w:szCs w:val="24"/>
        </w:rPr>
        <w:t>ти обр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з</w:t>
      </w:r>
      <w:r w:rsidRPr="00E0425D">
        <w:rPr>
          <w:rFonts w:ascii="Times New Roman" w:hAnsi="Times New Roman"/>
          <w:sz w:val="24"/>
          <w:szCs w:val="24"/>
        </w:rPr>
        <w:t>ов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ни</w:t>
      </w:r>
      <w:r w:rsidRPr="00E0425D">
        <w:rPr>
          <w:rFonts w:ascii="Times New Roman" w:hAnsi="Times New Roman"/>
          <w:sz w:val="24"/>
          <w:szCs w:val="24"/>
        </w:rPr>
        <w:t>я, ор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pacing w:val="-2"/>
          <w:sz w:val="24"/>
          <w:szCs w:val="24"/>
        </w:rPr>
        <w:t>т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pacing w:val="-2"/>
          <w:sz w:val="24"/>
          <w:szCs w:val="24"/>
        </w:rPr>
        <w:t>р</w:t>
      </w:r>
      <w:r w:rsidRPr="00E0425D">
        <w:rPr>
          <w:rFonts w:ascii="Times New Roman" w:hAnsi="Times New Roman"/>
          <w:sz w:val="24"/>
          <w:szCs w:val="24"/>
        </w:rPr>
        <w:t>ов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z w:val="24"/>
          <w:szCs w:val="24"/>
        </w:rPr>
        <w:t xml:space="preserve">а </w:t>
      </w:r>
      <w:r w:rsidRPr="00E0425D">
        <w:rPr>
          <w:rFonts w:ascii="Times New Roman" w:hAnsi="Times New Roman"/>
          <w:spacing w:val="7"/>
          <w:sz w:val="24"/>
          <w:szCs w:val="24"/>
        </w:rPr>
        <w:t>н</w:t>
      </w:r>
      <w:r w:rsidRPr="00E0425D">
        <w:rPr>
          <w:rFonts w:ascii="Times New Roman" w:hAnsi="Times New Roman"/>
          <w:sz w:val="24"/>
          <w:szCs w:val="24"/>
        </w:rPr>
        <w:t xml:space="preserve">а </w:t>
      </w:r>
      <w:r w:rsidRPr="00E0425D">
        <w:rPr>
          <w:rFonts w:ascii="Times New Roman" w:hAnsi="Times New Roman"/>
          <w:spacing w:val="-7"/>
          <w:sz w:val="24"/>
          <w:szCs w:val="24"/>
        </w:rPr>
        <w:t>у</w:t>
      </w:r>
      <w:r w:rsidRPr="00E0425D">
        <w:rPr>
          <w:rFonts w:ascii="Times New Roman" w:hAnsi="Times New Roman"/>
          <w:sz w:val="24"/>
          <w:szCs w:val="24"/>
        </w:rPr>
        <w:t>д</w:t>
      </w:r>
      <w:r w:rsidRPr="00E0425D">
        <w:rPr>
          <w:rFonts w:ascii="Times New Roman" w:hAnsi="Times New Roman"/>
          <w:spacing w:val="2"/>
          <w:sz w:val="24"/>
          <w:szCs w:val="24"/>
        </w:rPr>
        <w:t>о</w:t>
      </w:r>
      <w:r w:rsidRPr="00E0425D">
        <w:rPr>
          <w:rFonts w:ascii="Times New Roman" w:hAnsi="Times New Roman"/>
          <w:sz w:val="24"/>
          <w:szCs w:val="24"/>
        </w:rPr>
        <w:t>вл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z w:val="24"/>
          <w:szCs w:val="24"/>
        </w:rPr>
        <w:t>твор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pacing w:val="3"/>
          <w:sz w:val="24"/>
          <w:szCs w:val="24"/>
        </w:rPr>
        <w:t>н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z w:val="24"/>
          <w:szCs w:val="24"/>
        </w:rPr>
        <w:t xml:space="preserve">е </w:t>
      </w:r>
      <w:r w:rsidRPr="00E0425D">
        <w:rPr>
          <w:rFonts w:ascii="Times New Roman" w:hAnsi="Times New Roman"/>
          <w:spacing w:val="1"/>
          <w:sz w:val="24"/>
          <w:szCs w:val="24"/>
        </w:rPr>
        <w:t>з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п</w:t>
      </w:r>
      <w:r w:rsidRPr="00E0425D">
        <w:rPr>
          <w:rFonts w:ascii="Times New Roman" w:hAnsi="Times New Roman"/>
          <w:sz w:val="24"/>
          <w:szCs w:val="24"/>
        </w:rPr>
        <w:t>ро</w:t>
      </w:r>
      <w:r w:rsidRPr="00E0425D">
        <w:rPr>
          <w:rFonts w:ascii="Times New Roman" w:hAnsi="Times New Roman"/>
          <w:spacing w:val="-1"/>
          <w:sz w:val="24"/>
          <w:szCs w:val="24"/>
        </w:rPr>
        <w:t>с</w:t>
      </w:r>
      <w:r w:rsidRPr="00E0425D">
        <w:rPr>
          <w:rFonts w:ascii="Times New Roman" w:hAnsi="Times New Roman"/>
          <w:sz w:val="24"/>
          <w:szCs w:val="24"/>
        </w:rPr>
        <w:t xml:space="preserve">ов 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pacing w:val="-1"/>
          <w:sz w:val="24"/>
          <w:szCs w:val="24"/>
        </w:rPr>
        <w:t>асе</w:t>
      </w:r>
      <w:r w:rsidRPr="00E0425D">
        <w:rPr>
          <w:rFonts w:ascii="Times New Roman" w:hAnsi="Times New Roman"/>
          <w:sz w:val="24"/>
          <w:szCs w:val="24"/>
        </w:rPr>
        <w:t>л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pacing w:val="1"/>
          <w:sz w:val="24"/>
          <w:szCs w:val="24"/>
        </w:rPr>
        <w:t>ни</w:t>
      </w:r>
      <w:r w:rsidRPr="00E0425D">
        <w:rPr>
          <w:rFonts w:ascii="Times New Roman" w:hAnsi="Times New Roman"/>
          <w:sz w:val="24"/>
          <w:szCs w:val="24"/>
        </w:rPr>
        <w:t xml:space="preserve">я в </w:t>
      </w:r>
      <w:r w:rsidRPr="00E0425D">
        <w:rPr>
          <w:rFonts w:ascii="Times New Roman" w:hAnsi="Times New Roman"/>
          <w:spacing w:val="1"/>
          <w:sz w:val="24"/>
          <w:szCs w:val="24"/>
        </w:rPr>
        <w:t>п</w:t>
      </w:r>
      <w:r w:rsidRPr="00E0425D">
        <w:rPr>
          <w:rFonts w:ascii="Times New Roman" w:hAnsi="Times New Roman"/>
          <w:sz w:val="24"/>
          <w:szCs w:val="24"/>
        </w:rPr>
        <w:t>о</w:t>
      </w:r>
      <w:r w:rsidRPr="00E0425D">
        <w:rPr>
          <w:rFonts w:ascii="Times New Roman" w:hAnsi="Times New Roman"/>
          <w:spacing w:val="2"/>
          <w:sz w:val="24"/>
          <w:szCs w:val="24"/>
        </w:rPr>
        <w:t>л</w:t>
      </w:r>
      <w:r w:rsidRPr="00E0425D">
        <w:rPr>
          <w:rFonts w:ascii="Times New Roman" w:hAnsi="Times New Roman"/>
          <w:spacing w:val="-5"/>
          <w:sz w:val="24"/>
          <w:szCs w:val="24"/>
        </w:rPr>
        <w:t>у</w:t>
      </w:r>
      <w:r w:rsidRPr="00E0425D">
        <w:rPr>
          <w:rFonts w:ascii="Times New Roman" w:hAnsi="Times New Roman"/>
          <w:spacing w:val="-1"/>
          <w:sz w:val="24"/>
          <w:szCs w:val="24"/>
        </w:rPr>
        <w:t>че</w:t>
      </w:r>
      <w:r w:rsidRPr="00E0425D">
        <w:rPr>
          <w:rFonts w:ascii="Times New Roman" w:hAnsi="Times New Roman"/>
          <w:spacing w:val="1"/>
          <w:sz w:val="24"/>
          <w:szCs w:val="24"/>
        </w:rPr>
        <w:t>ни</w:t>
      </w:r>
      <w:r w:rsidRPr="00E0425D">
        <w:rPr>
          <w:rFonts w:ascii="Times New Roman" w:hAnsi="Times New Roman"/>
          <w:sz w:val="24"/>
          <w:szCs w:val="24"/>
        </w:rPr>
        <w:t xml:space="preserve">и  </w:t>
      </w:r>
      <w:r w:rsidRPr="00E0425D">
        <w:rPr>
          <w:rFonts w:ascii="Times New Roman" w:hAnsi="Times New Roman"/>
          <w:spacing w:val="22"/>
          <w:sz w:val="24"/>
          <w:szCs w:val="24"/>
        </w:rPr>
        <w:t xml:space="preserve">общего и дополнительного </w:t>
      </w:r>
      <w:r w:rsidRPr="00E0425D">
        <w:rPr>
          <w:rFonts w:ascii="Times New Roman" w:hAnsi="Times New Roman"/>
          <w:spacing w:val="-2"/>
          <w:sz w:val="24"/>
          <w:szCs w:val="24"/>
        </w:rPr>
        <w:t>о</w:t>
      </w:r>
      <w:r w:rsidRPr="00E0425D">
        <w:rPr>
          <w:rFonts w:ascii="Times New Roman" w:hAnsi="Times New Roman"/>
          <w:sz w:val="24"/>
          <w:szCs w:val="24"/>
        </w:rPr>
        <w:t>бр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з</w:t>
      </w:r>
      <w:r w:rsidRPr="00E0425D">
        <w:rPr>
          <w:rFonts w:ascii="Times New Roman" w:hAnsi="Times New Roman"/>
          <w:sz w:val="24"/>
          <w:szCs w:val="24"/>
        </w:rPr>
        <w:t>ов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ни</w:t>
      </w:r>
      <w:r w:rsidRPr="00E0425D">
        <w:rPr>
          <w:rFonts w:ascii="Times New Roman" w:hAnsi="Times New Roman"/>
          <w:sz w:val="24"/>
          <w:szCs w:val="24"/>
        </w:rPr>
        <w:t>я  р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з</w:t>
      </w:r>
      <w:r w:rsidRPr="00E0425D">
        <w:rPr>
          <w:rFonts w:ascii="Times New Roman" w:hAnsi="Times New Roman"/>
          <w:spacing w:val="-2"/>
          <w:sz w:val="24"/>
          <w:szCs w:val="24"/>
        </w:rPr>
        <w:t>л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spacing w:val="-1"/>
          <w:sz w:val="24"/>
          <w:szCs w:val="24"/>
        </w:rPr>
        <w:t>ч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z w:val="24"/>
          <w:szCs w:val="24"/>
        </w:rPr>
        <w:t>о</w:t>
      </w:r>
      <w:r w:rsidRPr="00E0425D">
        <w:rPr>
          <w:rFonts w:ascii="Times New Roman" w:hAnsi="Times New Roman"/>
          <w:spacing w:val="-2"/>
          <w:sz w:val="24"/>
          <w:szCs w:val="24"/>
        </w:rPr>
        <w:t>г</w:t>
      </w:r>
      <w:r w:rsidRPr="00E0425D">
        <w:rPr>
          <w:rFonts w:ascii="Times New Roman" w:hAnsi="Times New Roman"/>
          <w:sz w:val="24"/>
          <w:szCs w:val="24"/>
        </w:rPr>
        <w:t xml:space="preserve">о  </w:t>
      </w:r>
      <w:r w:rsidRPr="00E0425D">
        <w:rPr>
          <w:rFonts w:ascii="Times New Roman" w:hAnsi="Times New Roman"/>
          <w:spacing w:val="-5"/>
          <w:sz w:val="24"/>
          <w:szCs w:val="24"/>
        </w:rPr>
        <w:t>у</w:t>
      </w:r>
      <w:r w:rsidRPr="00E0425D">
        <w:rPr>
          <w:rFonts w:ascii="Times New Roman" w:hAnsi="Times New Roman"/>
          <w:sz w:val="24"/>
          <w:szCs w:val="24"/>
        </w:rPr>
        <w:t xml:space="preserve">ровня  и  </w:t>
      </w:r>
      <w:r w:rsidRPr="00E0425D">
        <w:rPr>
          <w:rFonts w:ascii="Times New Roman" w:hAnsi="Times New Roman"/>
          <w:spacing w:val="1"/>
          <w:sz w:val="24"/>
          <w:szCs w:val="24"/>
        </w:rPr>
        <w:t>н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pacing w:val="1"/>
          <w:sz w:val="24"/>
          <w:szCs w:val="24"/>
        </w:rPr>
        <w:t>п</w:t>
      </w:r>
      <w:r w:rsidRPr="00E0425D">
        <w:rPr>
          <w:rFonts w:ascii="Times New Roman" w:hAnsi="Times New Roman"/>
          <w:sz w:val="24"/>
          <w:szCs w:val="24"/>
        </w:rPr>
        <w:t>р</w:t>
      </w:r>
      <w:r w:rsidRPr="00E0425D">
        <w:rPr>
          <w:rFonts w:ascii="Times New Roman" w:hAnsi="Times New Roman"/>
          <w:spacing w:val="-1"/>
          <w:sz w:val="24"/>
          <w:szCs w:val="24"/>
        </w:rPr>
        <w:t>а</w:t>
      </w:r>
      <w:r w:rsidRPr="00E0425D">
        <w:rPr>
          <w:rFonts w:ascii="Times New Roman" w:hAnsi="Times New Roman"/>
          <w:sz w:val="24"/>
          <w:szCs w:val="24"/>
        </w:rPr>
        <w:t>вл</w:t>
      </w:r>
      <w:r w:rsidRPr="00E0425D">
        <w:rPr>
          <w:rFonts w:ascii="Times New Roman" w:hAnsi="Times New Roman"/>
          <w:spacing w:val="-1"/>
          <w:sz w:val="24"/>
          <w:szCs w:val="24"/>
        </w:rPr>
        <w:t>е</w:t>
      </w:r>
      <w:r w:rsidRPr="00E0425D">
        <w:rPr>
          <w:rFonts w:ascii="Times New Roman" w:hAnsi="Times New Roman"/>
          <w:spacing w:val="1"/>
          <w:sz w:val="24"/>
          <w:szCs w:val="24"/>
        </w:rPr>
        <w:t>нн</w:t>
      </w:r>
      <w:r w:rsidRPr="00E0425D">
        <w:rPr>
          <w:rFonts w:ascii="Times New Roman" w:hAnsi="Times New Roman"/>
          <w:sz w:val="24"/>
          <w:szCs w:val="24"/>
        </w:rPr>
        <w:t>о</w:t>
      </w:r>
      <w:r w:rsidRPr="00E0425D">
        <w:rPr>
          <w:rFonts w:ascii="Times New Roman" w:hAnsi="Times New Roman"/>
          <w:spacing w:val="-1"/>
          <w:sz w:val="24"/>
          <w:szCs w:val="24"/>
        </w:rPr>
        <w:t>с</w:t>
      </w:r>
      <w:r w:rsidRPr="00E0425D">
        <w:rPr>
          <w:rFonts w:ascii="Times New Roman" w:hAnsi="Times New Roman"/>
          <w:sz w:val="24"/>
          <w:szCs w:val="24"/>
        </w:rPr>
        <w:t>т</w:t>
      </w:r>
      <w:r w:rsidRPr="00E0425D">
        <w:rPr>
          <w:rFonts w:ascii="Times New Roman" w:hAnsi="Times New Roman"/>
          <w:spacing w:val="1"/>
          <w:sz w:val="24"/>
          <w:szCs w:val="24"/>
        </w:rPr>
        <w:t>и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425D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азовательную деятельность в 2020</w:t>
      </w:r>
      <w:r w:rsidRPr="00E0425D">
        <w:rPr>
          <w:rFonts w:ascii="Times New Roman" w:hAnsi="Times New Roman"/>
          <w:sz w:val="24"/>
          <w:szCs w:val="24"/>
        </w:rPr>
        <w:t xml:space="preserve"> году осуществляли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E0425D">
        <w:rPr>
          <w:rFonts w:ascii="Times New Roman" w:hAnsi="Times New Roman"/>
          <w:sz w:val="24"/>
          <w:szCs w:val="24"/>
        </w:rPr>
        <w:t xml:space="preserve"> образовательных организаций.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района, МКУ «Новохоперский ресурсный Центр развития образования» </w:t>
      </w:r>
      <w:r>
        <w:rPr>
          <w:rFonts w:ascii="Times New Roman" w:hAnsi="Times New Roman"/>
          <w:bCs/>
          <w:sz w:val="24"/>
          <w:szCs w:val="24"/>
        </w:rPr>
        <w:t>реализую</w:t>
      </w:r>
      <w:r w:rsidRPr="00E0425D">
        <w:rPr>
          <w:rFonts w:ascii="Times New Roman" w:hAnsi="Times New Roman"/>
          <w:bCs/>
          <w:sz w:val="24"/>
          <w:szCs w:val="24"/>
        </w:rPr>
        <w:t xml:space="preserve">т систему мероприятий, направленных на исполнение полномочий органов местного самоуправления в сфере образования, </w:t>
      </w:r>
      <w:r w:rsidRPr="00E0425D">
        <w:rPr>
          <w:rFonts w:ascii="Times New Roman" w:hAnsi="Times New Roman"/>
          <w:sz w:val="24"/>
          <w:szCs w:val="24"/>
        </w:rPr>
        <w:t xml:space="preserve"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Воронежской области и </w:t>
      </w:r>
      <w:r>
        <w:rPr>
          <w:rFonts w:ascii="Times New Roman" w:hAnsi="Times New Roman"/>
          <w:sz w:val="24"/>
          <w:szCs w:val="24"/>
        </w:rPr>
        <w:t>Новохоперского</w:t>
      </w:r>
      <w:r w:rsidRPr="00E0425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23682" w:rsidRPr="00E0425D" w:rsidRDefault="00A23682" w:rsidP="00A2368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Pr="00E0425D">
        <w:rPr>
          <w:rFonts w:ascii="Times New Roman" w:hAnsi="Times New Roman"/>
          <w:sz w:val="24"/>
          <w:szCs w:val="24"/>
        </w:rPr>
        <w:t xml:space="preserve"> году планирование деятельности  образования района определялось следующими целями и задачами.</w:t>
      </w:r>
    </w:p>
    <w:p w:rsidR="00A23682" w:rsidRPr="00A23682" w:rsidRDefault="00A23682" w:rsidP="00A23682">
      <w:pPr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 xml:space="preserve">        Цель:</w:t>
      </w:r>
      <w:r w:rsidRPr="00E0425D">
        <w:rPr>
          <w:rFonts w:ascii="Times New Roman" w:hAnsi="Times New Roman"/>
          <w:sz w:val="24"/>
          <w:szCs w:val="24"/>
        </w:rPr>
        <w:t xml:space="preserve"> </w:t>
      </w:r>
      <w:r w:rsidRPr="00E0425D">
        <w:rPr>
          <w:rFonts w:ascii="Times New Roman" w:hAnsi="Times New Roman"/>
          <w:bCs/>
          <w:sz w:val="24"/>
          <w:szCs w:val="24"/>
        </w:rPr>
        <w:t xml:space="preserve">Реализация системы мероприятий, направленных на исполнение полномочий органов местного самоуправления в сфере образования </w:t>
      </w:r>
      <w:r w:rsidRPr="00E0425D">
        <w:rPr>
          <w:rFonts w:ascii="Times New Roman" w:hAnsi="Times New Roman"/>
          <w:sz w:val="24"/>
          <w:szCs w:val="24"/>
        </w:rPr>
        <w:t xml:space="preserve"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Воронежской области и Новохоперского</w:t>
      </w:r>
      <w:r w:rsidRPr="00E0425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23682" w:rsidRPr="00E0425D" w:rsidRDefault="00A23682" w:rsidP="00A23682">
      <w:pPr>
        <w:shd w:val="clear" w:color="auto" w:fill="FFFFFF"/>
        <w:ind w:right="2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25D">
        <w:rPr>
          <w:rFonts w:ascii="Times New Roman" w:hAnsi="Times New Roman"/>
          <w:b/>
          <w:color w:val="000000"/>
          <w:sz w:val="24"/>
          <w:szCs w:val="24"/>
        </w:rPr>
        <w:t xml:space="preserve">       Основные задачи:</w:t>
      </w:r>
    </w:p>
    <w:p w:rsidR="00A23682" w:rsidRPr="00E0425D" w:rsidRDefault="00A23682" w:rsidP="00A23682">
      <w:pPr>
        <w:pStyle w:val="2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0425D">
        <w:rPr>
          <w:rFonts w:ascii="Times New Roman" w:hAnsi="Times New Roman"/>
          <w:color w:val="000000"/>
          <w:sz w:val="24"/>
          <w:szCs w:val="24"/>
        </w:rPr>
        <w:t>1.</w:t>
      </w:r>
      <w:r w:rsidRPr="00E0425D">
        <w:rPr>
          <w:rFonts w:ascii="Times New Roman" w:hAnsi="Times New Roman"/>
          <w:sz w:val="24"/>
          <w:szCs w:val="24"/>
        </w:rPr>
        <w:t xml:space="preserve">  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 в рамках полномочий органов местного самоуправления.</w:t>
      </w:r>
    </w:p>
    <w:p w:rsidR="00A23682" w:rsidRPr="00E0425D" w:rsidRDefault="00A23682" w:rsidP="00A23682">
      <w:pPr>
        <w:pStyle w:val="2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042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0425D">
        <w:rPr>
          <w:rFonts w:ascii="Times New Roman" w:hAnsi="Times New Roman"/>
          <w:bCs/>
          <w:sz w:val="24"/>
          <w:szCs w:val="24"/>
        </w:rPr>
        <w:t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</w:t>
      </w:r>
      <w:r w:rsidRPr="00E042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3682" w:rsidRPr="00E0425D" w:rsidRDefault="00A23682" w:rsidP="00A23682">
      <w:pPr>
        <w:shd w:val="clear" w:color="auto" w:fill="FFFFFF"/>
        <w:ind w:right="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>3.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 Реализация мероприятий приоритетных проектов, государственных и муниципальных программ в сфере образования.</w:t>
      </w:r>
    </w:p>
    <w:p w:rsidR="00A23682" w:rsidRPr="00E0425D" w:rsidRDefault="00A23682" w:rsidP="00A23682">
      <w:pPr>
        <w:shd w:val="clear" w:color="auto" w:fill="FFFFFF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bCs/>
          <w:sz w:val="24"/>
          <w:szCs w:val="24"/>
        </w:rPr>
        <w:t>4. 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начального, основного, среднего общего образования и дополнительного образования детей.</w:t>
      </w:r>
    </w:p>
    <w:p w:rsidR="00A23682" w:rsidRPr="00E0425D" w:rsidRDefault="00A23682" w:rsidP="00A236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 xml:space="preserve">   5. Совершенствование механизмов социализации, самоопределения, ранней профориентации обучающихся, развития </w:t>
      </w:r>
      <w:proofErr w:type="spellStart"/>
      <w:r w:rsidRPr="00E0425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E0425D">
        <w:rPr>
          <w:rFonts w:ascii="Times New Roman" w:hAnsi="Times New Roman"/>
          <w:sz w:val="24"/>
          <w:szCs w:val="24"/>
        </w:rPr>
        <w:t xml:space="preserve"> и наставничества на основе духовно-нравственных ценностей и культуры здорового образа жизни. </w:t>
      </w:r>
    </w:p>
    <w:p w:rsidR="00A23682" w:rsidRPr="00E0425D" w:rsidRDefault="00A23682" w:rsidP="00A2368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lastRenderedPageBreak/>
        <w:t xml:space="preserve">   6. Поддержание достигнутого уровня доступности дошкольного образования детям 3-7 лет, расширение доступности дошкольного образования для детей от 1 года  до 3-х лет</w:t>
      </w:r>
      <w:r w:rsidRPr="00E0425D">
        <w:rPr>
          <w:rFonts w:ascii="Times New Roman" w:hAnsi="Times New Roman"/>
          <w:b/>
          <w:sz w:val="24"/>
          <w:szCs w:val="24"/>
        </w:rPr>
        <w:t>.</w:t>
      </w:r>
    </w:p>
    <w:p w:rsidR="00A23682" w:rsidRPr="00E0425D" w:rsidRDefault="00A23682" w:rsidP="00A2368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 xml:space="preserve">   7.</w:t>
      </w:r>
      <w:r w:rsidRPr="00E0425D">
        <w:rPr>
          <w:rFonts w:ascii="Times New Roman" w:hAnsi="Times New Roman"/>
          <w:b/>
          <w:sz w:val="24"/>
          <w:szCs w:val="24"/>
        </w:rPr>
        <w:t xml:space="preserve"> </w:t>
      </w:r>
      <w:r w:rsidRPr="00E0425D">
        <w:rPr>
          <w:rFonts w:ascii="Times New Roman" w:hAnsi="Times New Roman"/>
          <w:sz w:val="24"/>
          <w:szCs w:val="24"/>
        </w:rPr>
        <w:t>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автоматизированных информационных систем.</w:t>
      </w:r>
    </w:p>
    <w:p w:rsidR="00A23682" w:rsidRPr="00E0425D" w:rsidRDefault="00A23682" w:rsidP="00A23682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425D">
        <w:rPr>
          <w:rFonts w:ascii="Times New Roman" w:hAnsi="Times New Roman"/>
          <w:sz w:val="24"/>
          <w:szCs w:val="24"/>
        </w:rPr>
        <w:t>8. Реализация концепции информационной политики в сфере образования, расширение открытости и публичности системы образования, продвижение ее позитивного имиджа.</w:t>
      </w:r>
    </w:p>
    <w:p w:rsidR="005C044F" w:rsidRPr="00E0425D" w:rsidRDefault="005C044F" w:rsidP="00CD4DE2">
      <w:pPr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2. Доступность качественного образования и организация учебного процесса</w:t>
      </w:r>
    </w:p>
    <w:p w:rsidR="005C044F" w:rsidRPr="00E0425D" w:rsidRDefault="005C044F" w:rsidP="005C044F">
      <w:pPr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2.1. Дошкольное образование</w:t>
      </w:r>
    </w:p>
    <w:p w:rsidR="005C044F" w:rsidRPr="005C044F" w:rsidRDefault="005C044F" w:rsidP="005C04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Качественное дошкольное образование сегодня - существенный резерв повышения качества и доступности последующих уровней образования. Обучение, воспитание и развитие детей дошкольного возраста остается одним из главных направлений развития муниципальной системы образования. </w:t>
      </w:r>
    </w:p>
    <w:p w:rsidR="005C044F" w:rsidRPr="005C044F" w:rsidRDefault="005C044F" w:rsidP="005C04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16 учреждений, реализующих общеобразовательную программу дошкольного образования, охватывают дошкольным образованием 1257 воспитанников от 1 до 7 лет, что составляет 76,9% от общего числа дошкольников, зарегистрированных и проживающих на территории района, что на 4,5 %  больше по состоянию на тот же период прошлого года. </w:t>
      </w:r>
    </w:p>
    <w:p w:rsidR="005C044F" w:rsidRPr="005C044F" w:rsidRDefault="005C044F" w:rsidP="005C044F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        Для расширения сети групп ясельного возраста </w:t>
      </w:r>
      <w:r w:rsidRPr="005C044F">
        <w:rPr>
          <w:rFonts w:ascii="Times New Roman" w:hAnsi="Times New Roman" w:cs="Times New Roman"/>
          <w:sz w:val="24"/>
          <w:szCs w:val="24"/>
        </w:rPr>
        <w:t>в 2020 году проводился капитальный ремонт части здания МКОУ «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Центральская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СОШ» по созданию 20 дополнительных мест для детей в возрасте 3-х лет. </w:t>
      </w:r>
      <w:proofErr w:type="gramStart"/>
      <w:r w:rsidRPr="005C044F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«Содействие занятости женщин – создание условий дошкольного образования для детей трех лет» национального проекта «Демография» выделено  2012,42 тыс. руб. из областного и муниципального бюджетов.</w:t>
      </w:r>
      <w:proofErr w:type="gramEnd"/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   Группа дошкольного образования оснащена современным учебно-игровым оборудованием.</w:t>
      </w:r>
    </w:p>
    <w:p w:rsidR="005C044F" w:rsidRDefault="005C044F" w:rsidP="005C044F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    Сеть дошкольных образовательных учреждений  располагает широкой зоной покрытия и достаточным количеством мест, чтобы обеспечить все запросы населения по реализации дошкольного образования.</w:t>
      </w:r>
    </w:p>
    <w:p w:rsidR="00CD4DE2" w:rsidRPr="00E0425D" w:rsidRDefault="00CD4DE2" w:rsidP="00CD4D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>Продолжается работа по оказанию услуги с использованием автоматизированной информационной системы «Комплектование» («Электронная очередь»). Электронная очередь» размещена на федеральном портале государственных и муниципальных услуг. Результативно идет работа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через Многофункциональный центр предоставления государственных и муниципальных услуг (МФЦ) района.</w:t>
      </w:r>
    </w:p>
    <w:p w:rsidR="005C044F" w:rsidRPr="005C044F" w:rsidRDefault="005C044F" w:rsidP="005C044F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    Очерёдность в дошкольные образовательные учреждения района отсутствует. Охват дошкольным образованием детей в возрасте от 1 до 7 лет составляет 100%. </w:t>
      </w:r>
    </w:p>
    <w:p w:rsidR="005C044F" w:rsidRPr="005C044F" w:rsidRDefault="005C044F" w:rsidP="005C044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    В рамках  регионального контура  проекта «Поддержка семей, имеющих детей» решается задача</w:t>
      </w: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компетентности родителей в вопросах образования и воспитания, в том числе раннего развития детей в возрасте до 3-х лет.</w:t>
      </w:r>
    </w:p>
    <w:p w:rsidR="005C044F" w:rsidRPr="005C044F" w:rsidRDefault="005C044F" w:rsidP="005C0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5C044F">
        <w:rPr>
          <w:rFonts w:ascii="Times New Roman" w:hAnsi="Times New Roman" w:cs="Times New Roman"/>
          <w:sz w:val="24"/>
          <w:szCs w:val="24"/>
        </w:rPr>
        <w:t>В 2020 году Новохоперский центр развития ребенка «Пристань детства» стал победителем конкурсного отбора на представление грантов в форме субсидий на реализацию проекта, обеспечивающего инфраструктуру консультационных центров для родителей с  детьми дошкольного возраста.</w:t>
      </w:r>
    </w:p>
    <w:p w:rsidR="005C044F" w:rsidRPr="005C044F" w:rsidRDefault="005C044F" w:rsidP="005C0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   На  реализацию проекта из федерального бюджета был  выделен  1 млн. рублей, из областного бюджета - 500 тысяч рублей, из внебюджетных средств-50 тыс</w:t>
      </w:r>
      <w:proofErr w:type="gramStart"/>
      <w:r w:rsidRPr="005C04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044F">
        <w:rPr>
          <w:rFonts w:ascii="Times New Roman" w:hAnsi="Times New Roman" w:cs="Times New Roman"/>
          <w:sz w:val="24"/>
          <w:szCs w:val="24"/>
        </w:rPr>
        <w:t>ублей.</w:t>
      </w:r>
    </w:p>
    <w:p w:rsidR="005C044F" w:rsidRPr="005C044F" w:rsidRDefault="005C044F" w:rsidP="005C0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   В пяти дошкольных образовательных организациях района функционируют консультационные центры для оказания психолого-педагогической, методической, диагностической и консультативной помощи  родителям (законным представителям) детей дошкольного возраста, в том числе до 3-х лет, не посещающих дошкольную образовательную организацию,  без взимания платы.</w:t>
      </w:r>
    </w:p>
    <w:p w:rsidR="005C044F" w:rsidRPr="005C044F" w:rsidRDefault="005C044F" w:rsidP="005C04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282D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На базе МБДОУ «Елань-Коленовский детский сад 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вида №1» действует центр игровой поддержки, осуществляющий  психолого-педагогическую деятельность на основе методов организации  совместной игровой деятельности родителей и детей, направленную на всестороннее развитие и адаптацию детей в возрасте от 1,6  до 3-х лет. </w:t>
      </w:r>
    </w:p>
    <w:p w:rsidR="005C044F" w:rsidRPr="005C044F" w:rsidRDefault="005C044F" w:rsidP="005C04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282D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>На базе пяти учреждений созданы родительские клубы - центры формирования и развития родительских компетенций, взаимодействия и поддержки, в том числе по вопросам раннего развития детей в возрасте до трех лет.</w:t>
      </w:r>
    </w:p>
    <w:p w:rsidR="005C044F" w:rsidRPr="005C044F" w:rsidRDefault="005C044F" w:rsidP="005C044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современному образованию ставят дошкольные образовательные организации перед необходимостью работать не только в режиме функционирования, но и развития, в том числе инновационного. </w:t>
      </w:r>
    </w:p>
    <w:p w:rsidR="005C044F" w:rsidRPr="005C044F" w:rsidRDefault="005C044F" w:rsidP="005C044F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C044F">
        <w:rPr>
          <w:rFonts w:ascii="Times New Roman" w:hAnsi="Times New Roman" w:cs="Times New Roman"/>
          <w:sz w:val="24"/>
          <w:szCs w:val="24"/>
        </w:rPr>
        <w:t xml:space="preserve">Новохопёрский центр развития ребенка «Пристань детства» функционирует в статусе региональной инновационной площадки по направлению «Разработка и реализация 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детоцентрированных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образовательных практик в условиях современной развивающей предметно-пространственной среды образовательных организаций – новостроек». Для реализации  нового проекта 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детоцентрированных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практик, направленных на создание широкого исследовательского пространства, побуждающего к поисковой активности детей в разных видах деятельности, выделен  грант  в размере 1млн.р. на  приобретение оборудования для создания дополнительных функциональных зон. </w:t>
      </w:r>
    </w:p>
    <w:p w:rsidR="005C044F" w:rsidRPr="005C044F" w:rsidRDefault="005C044F" w:rsidP="005C044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По итогам 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реализующих образовательную программу дошкольного образования, Новохопёрский центр развития ребенка «Пристань детства», вошел в топ 30 лучших  дошкольных образовательных организаций Воронежской области, получив грант на сумму 500 тыс. рублей на улучшение материально-технических условий воспитательно-образовательного процесса.</w:t>
      </w:r>
    </w:p>
    <w:p w:rsidR="005C044F" w:rsidRPr="005C044F" w:rsidRDefault="005C044F" w:rsidP="005C044F">
      <w:pPr>
        <w:pStyle w:val="a5"/>
        <w:shd w:val="clear" w:color="auto" w:fill="FFFFFF"/>
        <w:spacing w:before="0" w:beforeAutospacing="0" w:after="0" w:afterAutospacing="0"/>
        <w:jc w:val="both"/>
      </w:pPr>
      <w:r w:rsidRPr="005C044F">
        <w:t xml:space="preserve">     </w:t>
      </w:r>
      <w:proofErr w:type="gramStart"/>
      <w:r w:rsidRPr="005C044F">
        <w:t xml:space="preserve">Организация современной цифровой среды в рамках регионального  проекта «Цифровая образовательная среда» в дошкольных образовательных организациях муниципального района является эффективным средством для решения задач развивающего обучения и реализации </w:t>
      </w:r>
      <w:proofErr w:type="spellStart"/>
      <w:r w:rsidRPr="005C044F">
        <w:t>деятельностного</w:t>
      </w:r>
      <w:proofErr w:type="spellEnd"/>
      <w:r w:rsidRPr="005C044F">
        <w:t xml:space="preserve"> подхода, обогащения развивающей среды ДОУ,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  <w:proofErr w:type="gramEnd"/>
    </w:p>
    <w:p w:rsidR="005C044F" w:rsidRPr="005C044F" w:rsidRDefault="005C044F" w:rsidP="005C044F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Елань-Коленовский детский сад №1 является региональной инновационной площадкой по направлению: «Разработка и апробация моделей реализации программ дошкольного </w:t>
      </w:r>
      <w:r w:rsidRPr="005C044F">
        <w:rPr>
          <w:rFonts w:ascii="Times New Roman" w:hAnsi="Times New Roman" w:cs="Times New Roman"/>
          <w:sz w:val="24"/>
          <w:szCs w:val="24"/>
        </w:rPr>
        <w:lastRenderedPageBreak/>
        <w:t>образования с использованием цифровой образовательной среды «Цифровой детский сад». Инновационный проект, на реализацию которого выделен 1 млн. рублей из регионального бюджета   нацелен на создание инновационной практики использования цифровых технологий.</w:t>
      </w:r>
    </w:p>
    <w:p w:rsidR="005C044F" w:rsidRPr="005C044F" w:rsidRDefault="005C044F" w:rsidP="005C044F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5C044F">
        <w:rPr>
          <w:rFonts w:ascii="Times New Roman" w:hAnsi="Times New Roman" w:cs="Times New Roman"/>
          <w:color w:val="000000"/>
          <w:sz w:val="24"/>
          <w:szCs w:val="24"/>
        </w:rPr>
        <w:t>Е-Коленовскому</w:t>
      </w:r>
      <w:proofErr w:type="spellEnd"/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 детскому сад</w:t>
      </w:r>
      <w:r w:rsidR="00CD4DE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№1 для  осуществления  сетевого взаимодействия с </w:t>
      </w:r>
      <w:proofErr w:type="spellStart"/>
      <w:r w:rsidRPr="005C044F">
        <w:rPr>
          <w:rFonts w:ascii="Times New Roman" w:hAnsi="Times New Roman" w:cs="Times New Roman"/>
          <w:color w:val="000000"/>
          <w:sz w:val="24"/>
          <w:szCs w:val="24"/>
        </w:rPr>
        <w:t>Борисоглеским</w:t>
      </w:r>
      <w:proofErr w:type="spellEnd"/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техникумом промышленных и информационных технологий выделено 376 тысяч рублей, кроме того на </w:t>
      </w:r>
      <w:proofErr w:type="spellStart"/>
      <w:r w:rsidRPr="005C044F">
        <w:rPr>
          <w:rFonts w:ascii="Times New Roman" w:hAnsi="Times New Roman" w:cs="Times New Roman"/>
          <w:color w:val="000000"/>
          <w:sz w:val="24"/>
          <w:szCs w:val="24"/>
        </w:rPr>
        <w:t>стажировочную</w:t>
      </w:r>
      <w:proofErr w:type="spellEnd"/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-86 тысяч рублей.</w:t>
      </w:r>
    </w:p>
    <w:p w:rsidR="005C044F" w:rsidRPr="005C044F" w:rsidRDefault="005C044F" w:rsidP="005C044F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    В 2020 году на  учебные расходы дошкольных образовательных организаций из регионального бюджета  было выделено 342 тыс.872 рубля. </w:t>
      </w:r>
    </w:p>
    <w:p w:rsidR="005C044F" w:rsidRDefault="005C044F" w:rsidP="005C0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     Особой заботой окружены </w:t>
      </w:r>
      <w:r w:rsidRPr="00CD4DE2">
        <w:rPr>
          <w:rStyle w:val="a6"/>
          <w:rFonts w:ascii="Times New Roman" w:hAnsi="Times New Roman" w:cs="Times New Roman"/>
          <w:b w:val="0"/>
          <w:sz w:val="24"/>
          <w:szCs w:val="24"/>
        </w:rPr>
        <w:t>дети с ограниченными возможностями здоровья и дети-инвалиды</w:t>
      </w:r>
      <w:r w:rsidRPr="005C044F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5C044F">
        <w:rPr>
          <w:rFonts w:ascii="Times New Roman" w:hAnsi="Times New Roman" w:cs="Times New Roman"/>
          <w:sz w:val="24"/>
          <w:szCs w:val="24"/>
        </w:rPr>
        <w:t> С целью предоставления равных возможностей детям в получении дошкольного образования в муниципальном районе функционируют</w:t>
      </w: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Ресурсный центр,</w:t>
      </w:r>
      <w:r w:rsidRPr="005C044F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5C044F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5C044F">
        <w:rPr>
          <w:rFonts w:ascii="Times New Roman" w:hAnsi="Times New Roman" w:cs="Times New Roman"/>
          <w:sz w:val="24"/>
          <w:szCs w:val="24"/>
        </w:rPr>
        <w:t>компенсирующего и комбинированного вида,</w:t>
      </w:r>
      <w:r w:rsidRPr="005C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44F">
        <w:rPr>
          <w:rFonts w:ascii="Times New Roman" w:hAnsi="Times New Roman" w:cs="Times New Roman"/>
          <w:sz w:val="24"/>
          <w:szCs w:val="24"/>
        </w:rPr>
        <w:t>которые посещают дети с нарушениями речи,  опорно-двигательного аппарата, интеллекта, центральной нервной системы, с задержкой психического развития. Созданы условия для дошкольного образования детей с умеренной и тяжелой умственной отсталостью, сл</w:t>
      </w:r>
      <w:r w:rsidR="00CD4DE2">
        <w:rPr>
          <w:rFonts w:ascii="Times New Roman" w:hAnsi="Times New Roman" w:cs="Times New Roman"/>
          <w:sz w:val="24"/>
          <w:szCs w:val="24"/>
        </w:rPr>
        <w:t xml:space="preserve">ожным дефектом развития, </w:t>
      </w:r>
      <w:proofErr w:type="spellStart"/>
      <w:r w:rsidR="00CD4DE2">
        <w:rPr>
          <w:rFonts w:ascii="Times New Roman" w:hAnsi="Times New Roman" w:cs="Times New Roman"/>
          <w:sz w:val="24"/>
          <w:szCs w:val="24"/>
        </w:rPr>
        <w:t>аутисти</w:t>
      </w:r>
      <w:r w:rsidRPr="005C044F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синдромом.</w:t>
      </w:r>
      <w:bookmarkStart w:id="0" w:name="_GoBack"/>
      <w:bookmarkEnd w:id="0"/>
      <w:r w:rsidRPr="005C044F">
        <w:rPr>
          <w:rFonts w:ascii="Times New Roman" w:hAnsi="Times New Roman" w:cs="Times New Roman"/>
          <w:sz w:val="24"/>
          <w:szCs w:val="24"/>
        </w:rPr>
        <w:t> </w:t>
      </w:r>
    </w:p>
    <w:p w:rsidR="00CD4DE2" w:rsidRDefault="00CD4DE2" w:rsidP="005C0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425D">
        <w:rPr>
          <w:rFonts w:ascii="Times New Roman" w:hAnsi="Times New Roman"/>
          <w:sz w:val="24"/>
          <w:szCs w:val="24"/>
        </w:rPr>
        <w:t>В период сложной эпидемиологической обстановки в регионе (самоизоляция) педагогические коллективы детских садов продолжили работу по развитию и воспитанию детей: организовывали участие детей в дистанционных конкурсах</w:t>
      </w:r>
      <w:r>
        <w:rPr>
          <w:rFonts w:ascii="Times New Roman" w:hAnsi="Times New Roman"/>
          <w:sz w:val="24"/>
          <w:szCs w:val="24"/>
        </w:rPr>
        <w:t>, проводили занятия, видеоконференции для детей и родителей</w:t>
      </w:r>
      <w:r w:rsidRPr="00E0425D">
        <w:rPr>
          <w:rFonts w:ascii="Times New Roman" w:hAnsi="Times New Roman"/>
          <w:sz w:val="24"/>
          <w:szCs w:val="24"/>
        </w:rPr>
        <w:t xml:space="preserve"> через социальные сети и </w:t>
      </w:r>
      <w:proofErr w:type="spellStart"/>
      <w:r w:rsidRPr="00E0425D">
        <w:rPr>
          <w:rFonts w:ascii="Times New Roman" w:hAnsi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06A8" w:rsidRPr="005F06A8" w:rsidRDefault="005F06A8" w:rsidP="005F0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Воспитанники детских садов  принимали активное участие в  муниципальных творческих конкурсах: «Победа глазами потомков», «Старая, старая сказка», «Охрана труда глазами детей», «</w:t>
      </w:r>
      <w:proofErr w:type="gramStart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Пушистый</w:t>
      </w:r>
      <w:proofErr w:type="gramEnd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фотокадр-2020», </w:t>
      </w:r>
      <w:proofErr w:type="spellStart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естественно-научной</w:t>
      </w:r>
      <w:proofErr w:type="spellEnd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олимпиаде дошкольников «Совенок-2020» и др.; </w:t>
      </w:r>
    </w:p>
    <w:p w:rsidR="005F06A8" w:rsidRPr="005F06A8" w:rsidRDefault="005F06A8" w:rsidP="005F06A8">
      <w:pPr>
        <w:jc w:val="both"/>
        <w:rPr>
          <w:rFonts w:ascii="Times New Roman" w:hAnsi="Times New Roman" w:cs="Times New Roman"/>
          <w:sz w:val="24"/>
          <w:szCs w:val="24"/>
        </w:rPr>
      </w:pPr>
      <w:r w:rsidRPr="005F06A8">
        <w:rPr>
          <w:rFonts w:ascii="Times New Roman" w:hAnsi="Times New Roman" w:cs="Times New Roman"/>
          <w:sz w:val="24"/>
          <w:szCs w:val="24"/>
        </w:rPr>
        <w:t xml:space="preserve">   На межмуниципальном конкурсе исследовательских  и проектных работ  «Умники и умницы» воспитанники Новохоперского района заняли 5 призовых мест, на региональном конкурсе  исследовательских работ «</w:t>
      </w:r>
      <w:proofErr w:type="spellStart"/>
      <w:proofErr w:type="gramStart"/>
      <w:r w:rsidRPr="005F06A8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proofErr w:type="gramEnd"/>
      <w:r w:rsidRPr="005F06A8">
        <w:rPr>
          <w:rFonts w:ascii="Times New Roman" w:hAnsi="Times New Roman" w:cs="Times New Roman"/>
          <w:sz w:val="24"/>
          <w:szCs w:val="24"/>
        </w:rPr>
        <w:t>»-5 призовых мест.</w:t>
      </w:r>
    </w:p>
    <w:p w:rsidR="005F06A8" w:rsidRPr="005F06A8" w:rsidRDefault="005F06A8" w:rsidP="005F0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МБДОУ «</w:t>
      </w:r>
      <w:proofErr w:type="spellStart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>Елань-Коленоский</w:t>
      </w:r>
      <w:proofErr w:type="spellEnd"/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№1» создана виртуальная группа «Сетевая Академия», где  проводится усиленная работа по педагогическому взаимодействию родителей, педагогов, детей в организации воспитательно-образовательного процесса.</w:t>
      </w:r>
    </w:p>
    <w:p w:rsidR="005F06A8" w:rsidRPr="005F06A8" w:rsidRDefault="005F06A8" w:rsidP="005F0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каждой организации на сайтах созданы разделы, где размещается информация, занятия, мастер-классы и др. по оказанию методической и консультативной  помощи родителям в воспитании  и обучении детей.</w:t>
      </w:r>
    </w:p>
    <w:p w:rsidR="005F06A8" w:rsidRDefault="005F06A8" w:rsidP="005C0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4DE2" w:rsidRDefault="00CD4DE2" w:rsidP="00CD4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2.2. Начальное общее, основное общее и  среднее общее образование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системе образования Новохопёрского муниципального района функционируют в статусе юридических лиц  20 муниципальных общеобразовательных организаций, реализующих программы начального общего, основного общего и среднего общего образования. </w:t>
      </w:r>
    </w:p>
    <w:p w:rsid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lastRenderedPageBreak/>
        <w:t>На 01.09.2020 г. в общеобразовательных организациях обучалось 3184 ученика, что на 33 чел.  меньше показателя  прошлого учебного года, из них 1321 чел. (-20)  по образовательным программам начального общего образования,1601 (-11) чел. – основного общего образования, 262 (-2) чел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43C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3C2">
        <w:rPr>
          <w:rFonts w:ascii="Times New Roman" w:hAnsi="Times New Roman"/>
          <w:sz w:val="24"/>
          <w:szCs w:val="24"/>
        </w:rPr>
        <w:t xml:space="preserve">среднего общего образования. </w:t>
      </w:r>
    </w:p>
    <w:p w:rsidR="00F43E0C" w:rsidRDefault="00FA079B" w:rsidP="00DC43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F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5C044F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5C044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реализующих образовательную программу </w:t>
      </w:r>
      <w:r w:rsidR="00370A5E">
        <w:rPr>
          <w:rFonts w:ascii="Times New Roman" w:hAnsi="Times New Roman" w:cs="Times New Roman"/>
          <w:sz w:val="24"/>
          <w:szCs w:val="24"/>
        </w:rPr>
        <w:t>общего</w:t>
      </w:r>
      <w:r w:rsidRPr="005C044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70A5E">
        <w:rPr>
          <w:rFonts w:ascii="Times New Roman" w:hAnsi="Times New Roman" w:cs="Times New Roman"/>
          <w:sz w:val="24"/>
          <w:szCs w:val="24"/>
        </w:rPr>
        <w:t xml:space="preserve"> в ТОП-50 вошли МОУ «</w:t>
      </w:r>
      <w:proofErr w:type="spellStart"/>
      <w:r w:rsidR="00370A5E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="00370A5E">
        <w:rPr>
          <w:rFonts w:ascii="Times New Roman" w:hAnsi="Times New Roman" w:cs="Times New Roman"/>
          <w:sz w:val="24"/>
          <w:szCs w:val="24"/>
        </w:rPr>
        <w:t xml:space="preserve"> гимназия №1» и МОУ «</w:t>
      </w:r>
      <w:proofErr w:type="spellStart"/>
      <w:r w:rsidR="00370A5E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="00370A5E">
        <w:rPr>
          <w:rFonts w:ascii="Times New Roman" w:hAnsi="Times New Roman" w:cs="Times New Roman"/>
          <w:sz w:val="24"/>
          <w:szCs w:val="24"/>
        </w:rPr>
        <w:t xml:space="preserve"> СОШ №91», которые получили по 500 тыс</w:t>
      </w:r>
      <w:proofErr w:type="gramStart"/>
      <w:r w:rsidR="00370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0A5E">
        <w:rPr>
          <w:rFonts w:ascii="Times New Roman" w:hAnsi="Times New Roman" w:cs="Times New Roman"/>
          <w:sz w:val="24"/>
          <w:szCs w:val="24"/>
        </w:rPr>
        <w:t>уб. на улучшение материально-технической базы учреждений.</w:t>
      </w:r>
      <w:r w:rsidR="00F43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9B" w:rsidRDefault="00F43E0C" w:rsidP="00DC43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43E0C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F43E0C">
        <w:rPr>
          <w:rFonts w:ascii="Times New Roman" w:hAnsi="Times New Roman" w:cs="Times New Roman"/>
          <w:sz w:val="24"/>
          <w:szCs w:val="24"/>
        </w:rPr>
        <w:t xml:space="preserve"> СОШ № 2» стала лауреатом-победителем  II Всероссийского смотра-конкурса образовательных организаций «Лучшие 1000 школ – 2020» в номинации «1000 лучших организаций среднего, основного и начального образования (школ, гимназий, лицеев, колледжей</w:t>
      </w:r>
      <w:proofErr w:type="gramStart"/>
      <w:r w:rsidRPr="00F43E0C">
        <w:rPr>
          <w:rFonts w:ascii="Times New Roman" w:hAnsi="Times New Roman" w:cs="Times New Roman"/>
          <w:sz w:val="24"/>
          <w:szCs w:val="24"/>
        </w:rPr>
        <w:t>)».</w:t>
      </w:r>
      <w:r w:rsidR="00370A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A5E" w:rsidRDefault="00370A5E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школы: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№91» стали инновационными площадками по отработке педагогических технологий по ранней профориентации, робототехнике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реализацию проектов эти школы получили по 1млн рублей.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муниципалитете по федеральным  государственным образовательным  стандартам  общего образования (далее - ФГОС)  обучаются 3 105 чел. (с учетом школ, апробирующих и внедряющих в </w:t>
      </w:r>
      <w:proofErr w:type="spellStart"/>
      <w:r w:rsidRPr="00DC43C2">
        <w:rPr>
          <w:rFonts w:ascii="Times New Roman" w:hAnsi="Times New Roman"/>
          <w:sz w:val="24"/>
          <w:szCs w:val="24"/>
        </w:rPr>
        <w:t>пилотном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режиме ФГОС среднего общего образования), что составляет   97,51  % от общего количества обучающихся 1-11 классов. Все общеобразовательные  организации обучаются в одну смену.</w:t>
      </w:r>
    </w:p>
    <w:p w:rsidR="00DC43C2" w:rsidRPr="00DC43C2" w:rsidRDefault="00DC43C2" w:rsidP="00DC43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>Средняя наполняемость классов (класс - комплектов) в общеобразовательных учреждениях в 2020 году составила 15,1 чел.; численность учащихся, приходящихся на одного педагогического работника в 2020</w:t>
      </w:r>
      <w:r>
        <w:rPr>
          <w:rFonts w:ascii="Times New Roman" w:hAnsi="Times New Roman"/>
          <w:sz w:val="24"/>
          <w:szCs w:val="24"/>
        </w:rPr>
        <w:t xml:space="preserve"> году,  составила</w:t>
      </w:r>
      <w:r w:rsidRPr="00DC43C2">
        <w:rPr>
          <w:rFonts w:ascii="Times New Roman" w:hAnsi="Times New Roman"/>
          <w:sz w:val="24"/>
          <w:szCs w:val="24"/>
        </w:rPr>
        <w:t xml:space="preserve"> 10,79 человек (в 2019 году - 10,90). Уровень охвата детей  обязательным общим образованием составляет 100%. Вне образовательной организации в форме семейного образования обучаются на уровне начального общего образования-1  чел., основного общего образования-1 чел.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Во всех общеобразовательных учреждениях реализовывался  ФГОС на ступени начального общего образования. Результаты обучения  положительные. Все дети усвоили программный  материал при качестве знаний на уровне  52 %. 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  Учителя начальных классов работают над созданием системы обучения, обеспечивающей потребность каждого ученика в соответствии с его склонностями, интересами и возможностями. Большое внимание уделяется формированию навыков творческой научно-исследовательской деятельности учащихся, внедрению и освоению учащимися информационно-компьютерных технологий; формированию универсальных учебных действий у младших школьников; раннему выявлению и поддержке одарённых детей, как на уроках, так и во внеурочной деятельности. 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    В 2020-2021 учебном году учителя начальных классов продолжат работу по созданию условий для повышения профессионального уровня педагогов в организации образовательного процесса в начальной школе, ориентированного на сохранение и </w:t>
      </w:r>
      <w:r w:rsidRPr="00DC43C2">
        <w:rPr>
          <w:rFonts w:ascii="Times New Roman" w:hAnsi="Times New Roman"/>
          <w:sz w:val="24"/>
          <w:szCs w:val="24"/>
        </w:rPr>
        <w:lastRenderedPageBreak/>
        <w:t>укрепление   взаимоотношений младших школьников, сохранение и развитие их индивидуальности, формирование готовности к самообучению и саморазвитию в условиях ФГОС НОО.</w:t>
      </w:r>
    </w:p>
    <w:p w:rsidR="00DC43C2" w:rsidRPr="00DC43C2" w:rsidRDefault="00DC43C2" w:rsidP="00DC4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К новому 2020-2021 учебному году все школы оснащены учебными пособиями.</w:t>
      </w:r>
    </w:p>
    <w:p w:rsidR="00DC43C2" w:rsidRPr="00DC43C2" w:rsidRDefault="00DC43C2" w:rsidP="00DC43C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общеобразовательных учреждениях Новохопёрского муниципального района организовано обучение с применением дистанционных технологий. </w:t>
      </w:r>
      <w:r w:rsidRPr="00DC43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3C2" w:rsidRPr="00DC43C2" w:rsidRDefault="00DC43C2" w:rsidP="00DC43C2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43C2">
        <w:rPr>
          <w:rFonts w:ascii="Times New Roman" w:hAnsi="Times New Roman"/>
          <w:sz w:val="24"/>
          <w:szCs w:val="24"/>
        </w:rPr>
        <w:t xml:space="preserve">В рамках дистанционного обучения учащиеся 9 и 11 классов    готовятся к ЕГЭ и  ОГЭ по русскому языку, математике, истории, обществознанию, физике, биологии, химии, географии. </w:t>
      </w:r>
    </w:p>
    <w:p w:rsidR="00DC43C2" w:rsidRPr="00DC43C2" w:rsidRDefault="00DC43C2" w:rsidP="00DC43C2">
      <w:pPr>
        <w:tabs>
          <w:tab w:val="left" w:pos="1200"/>
        </w:tabs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2020 году  осуществлено обновление материально – технической базы в рамках реализации регионального проекта «Современная школа» в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Елань-Коленовская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</w:t>
      </w:r>
      <w:r w:rsidRPr="00DC43C2">
        <w:rPr>
          <w:rFonts w:ascii="Times New Roman" w:hAnsi="Times New Roman"/>
          <w:sz w:val="24"/>
          <w:szCs w:val="24"/>
        </w:rPr>
        <w:t xml:space="preserve">. </w:t>
      </w:r>
      <w:r w:rsidRPr="00DC43C2">
        <w:rPr>
          <w:rFonts w:ascii="Times New Roman" w:eastAsia="Times New Roman" w:hAnsi="Times New Roman"/>
          <w:sz w:val="24"/>
          <w:szCs w:val="24"/>
        </w:rPr>
        <w:t>Работая в режиме сетевого взаимодействия со школами-соседями</w:t>
      </w:r>
      <w:r w:rsidRPr="00DC43C2">
        <w:rPr>
          <w:rFonts w:ascii="Times New Roman" w:hAnsi="Times New Roman"/>
          <w:sz w:val="24"/>
          <w:szCs w:val="24"/>
        </w:rPr>
        <w:t>, обеспечена доступность использования нового оборудования и возможность для учащихся развивать свои творческие способности. На базе центров «Точка роста»</w:t>
      </w:r>
      <w:r w:rsidRPr="00DC43C2">
        <w:rPr>
          <w:rFonts w:ascii="Times New Roman" w:eastAsia="Times New Roman" w:hAnsi="Times New Roman"/>
          <w:sz w:val="24"/>
          <w:szCs w:val="24"/>
        </w:rPr>
        <w:t xml:space="preserve"> реализ</w:t>
      </w:r>
      <w:r w:rsidRPr="00DC43C2">
        <w:rPr>
          <w:rFonts w:ascii="Times New Roman" w:hAnsi="Times New Roman"/>
          <w:sz w:val="24"/>
          <w:szCs w:val="24"/>
        </w:rPr>
        <w:t>уются</w:t>
      </w:r>
      <w:r w:rsidRPr="00DC43C2">
        <w:rPr>
          <w:rFonts w:ascii="Times New Roman" w:eastAsia="Times New Roman" w:hAnsi="Times New Roman"/>
          <w:sz w:val="24"/>
          <w:szCs w:val="24"/>
        </w:rPr>
        <w:t xml:space="preserve"> не только общеобразовательны</w:t>
      </w:r>
      <w:r w:rsidRPr="00DC43C2">
        <w:rPr>
          <w:rFonts w:ascii="Times New Roman" w:hAnsi="Times New Roman"/>
          <w:sz w:val="24"/>
          <w:szCs w:val="24"/>
        </w:rPr>
        <w:t>е</w:t>
      </w:r>
      <w:r w:rsidRPr="00DC43C2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Pr="00DC43C2">
        <w:rPr>
          <w:rFonts w:ascii="Times New Roman" w:hAnsi="Times New Roman"/>
          <w:sz w:val="24"/>
          <w:szCs w:val="24"/>
        </w:rPr>
        <w:t>ы</w:t>
      </w:r>
      <w:r w:rsidRPr="00DC43C2">
        <w:rPr>
          <w:rFonts w:ascii="Times New Roman" w:eastAsia="Times New Roman" w:hAnsi="Times New Roman"/>
          <w:sz w:val="24"/>
          <w:szCs w:val="24"/>
        </w:rPr>
        <w:t xml:space="preserve"> по предметным областям «Технология», «Информатика», «ОБЖ» с обновленным содержанием и материально-технической базой</w:t>
      </w:r>
      <w:r w:rsidRPr="00DC43C2">
        <w:rPr>
          <w:rFonts w:ascii="Times New Roman" w:hAnsi="Times New Roman"/>
          <w:sz w:val="24"/>
          <w:szCs w:val="24"/>
        </w:rPr>
        <w:t>, н</w:t>
      </w:r>
      <w:r w:rsidRPr="00DC43C2">
        <w:rPr>
          <w:rFonts w:ascii="Times New Roman" w:eastAsia="Times New Roman" w:hAnsi="Times New Roman"/>
          <w:sz w:val="24"/>
          <w:szCs w:val="24"/>
        </w:rPr>
        <w:t>о и программ</w:t>
      </w:r>
      <w:r w:rsidRPr="00DC43C2">
        <w:rPr>
          <w:rFonts w:ascii="Times New Roman" w:hAnsi="Times New Roman"/>
          <w:sz w:val="24"/>
          <w:szCs w:val="24"/>
        </w:rPr>
        <w:t>ы</w:t>
      </w:r>
      <w:r w:rsidRPr="00DC43C2">
        <w:rPr>
          <w:rFonts w:ascii="Times New Roman" w:eastAsia="Times New Roman" w:hAnsi="Times New Roman"/>
          <w:sz w:val="24"/>
          <w:szCs w:val="24"/>
        </w:rPr>
        <w:t xml:space="preserve"> дополнительного образования по </w:t>
      </w:r>
      <w:proofErr w:type="spellStart"/>
      <w:r w:rsidRPr="00DC43C2">
        <w:rPr>
          <w:rFonts w:ascii="Times New Roman" w:eastAsia="Times New Roman" w:hAnsi="Times New Roman"/>
          <w:sz w:val="24"/>
          <w:szCs w:val="24"/>
        </w:rPr>
        <w:t>медиатворчеству</w:t>
      </w:r>
      <w:proofErr w:type="spellEnd"/>
      <w:r w:rsidRPr="00DC43C2">
        <w:rPr>
          <w:rFonts w:ascii="Times New Roman" w:eastAsia="Times New Roman" w:hAnsi="Times New Roman"/>
          <w:sz w:val="24"/>
          <w:szCs w:val="24"/>
        </w:rPr>
        <w:t xml:space="preserve">, шахматному образованию, проектной и внеурочной деятельности, а также </w:t>
      </w:r>
      <w:proofErr w:type="spellStart"/>
      <w:r w:rsidRPr="00DC43C2">
        <w:rPr>
          <w:rFonts w:ascii="Times New Roman" w:eastAsia="Times New Roman" w:hAnsi="Times New Roman"/>
          <w:sz w:val="24"/>
          <w:szCs w:val="24"/>
        </w:rPr>
        <w:t>социокультурные</w:t>
      </w:r>
      <w:proofErr w:type="spellEnd"/>
      <w:r w:rsidRPr="00DC43C2">
        <w:rPr>
          <w:rFonts w:ascii="Times New Roman" w:eastAsia="Times New Roman" w:hAnsi="Times New Roman"/>
          <w:sz w:val="24"/>
          <w:szCs w:val="24"/>
        </w:rPr>
        <w:t xml:space="preserve"> мероприятия.</w:t>
      </w:r>
    </w:p>
    <w:p w:rsidR="00DC43C2" w:rsidRPr="00DC43C2" w:rsidRDefault="00DC43C2" w:rsidP="006B0E0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</w:t>
      </w:r>
      <w:r w:rsidRPr="00DC43C2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Елань-Коленовская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№2» </w:t>
      </w:r>
      <w:r w:rsidRPr="00DC43C2">
        <w:rPr>
          <w:rFonts w:ascii="Times New Roman" w:hAnsi="Times New Roman"/>
          <w:sz w:val="24"/>
          <w:szCs w:val="24"/>
        </w:rPr>
        <w:t xml:space="preserve"> в рамках национального проекта </w:t>
      </w:r>
      <w:r>
        <w:rPr>
          <w:rFonts w:ascii="Times New Roman" w:hAnsi="Times New Roman"/>
          <w:sz w:val="24"/>
          <w:szCs w:val="24"/>
        </w:rPr>
        <w:t>«Образование» в 2020 году осуществлен</w:t>
      </w:r>
      <w:r w:rsidRPr="00DC43C2">
        <w:rPr>
          <w:rFonts w:ascii="Times New Roman" w:hAnsi="Times New Roman"/>
          <w:sz w:val="24"/>
          <w:szCs w:val="24"/>
        </w:rPr>
        <w:t xml:space="preserve"> проект по </w:t>
      </w:r>
      <w:r w:rsidRPr="00DC4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внедрению целевой модели цифровой образовательной среды в сфере общего образования </w:t>
      </w:r>
      <w:r w:rsidRPr="00DC43C2">
        <w:rPr>
          <w:rFonts w:ascii="Times New Roman" w:hAnsi="Times New Roman"/>
          <w:sz w:val="24"/>
          <w:szCs w:val="24"/>
        </w:rPr>
        <w:t xml:space="preserve">«Цифровая образовательная среда». Данный проект предполагает </w:t>
      </w:r>
      <w:r w:rsidRPr="00DC4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совокупность условий, созданных для реализации образовательных программ с применением электронного обучения и дистанционных образовательных технологий.</w:t>
      </w:r>
    </w:p>
    <w:p w:rsidR="00DC43C2" w:rsidRPr="00DC43C2" w:rsidRDefault="00DC43C2" w:rsidP="006B0E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 школы  получили высокоскоростной доступ к сети Интернет со скоростью не менее 100 Мб/с в городской местности и не менее 50 Мб/</w:t>
      </w:r>
      <w:proofErr w:type="gramStart"/>
      <w:r w:rsidRPr="00DC4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C4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сельской местности. Образовательные учреждения также будут оснащены компьютерами, программным обеспечением и презентационным оборудованием.</w:t>
      </w:r>
    </w:p>
    <w:p w:rsidR="006B0E0A" w:rsidRPr="006B0E0A" w:rsidRDefault="006B0E0A" w:rsidP="006B0E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0E0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2.3. Дополнительное образование</w:t>
      </w:r>
    </w:p>
    <w:p w:rsid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5A8">
        <w:rPr>
          <w:rFonts w:ascii="Times New Roman" w:hAnsi="Times New Roman" w:cs="Times New Roman"/>
          <w:sz w:val="24"/>
          <w:szCs w:val="24"/>
        </w:rPr>
        <w:t xml:space="preserve">Повышение доступности качества образования невозможно без дополнительного образования детей как неотъемлемой части образовательного процесса. </w:t>
      </w:r>
      <w:r w:rsidRPr="007765A8">
        <w:rPr>
          <w:rFonts w:ascii="Times New Roman" w:eastAsia="Times New Roman" w:hAnsi="Times New Roman" w:cs="Times New Roman"/>
          <w:sz w:val="24"/>
          <w:szCs w:val="24"/>
        </w:rPr>
        <w:t>Федеральный проект «Успех каждого ребенка» также обозначил ключевым приоритетом повышение доступности услуг в</w:t>
      </w:r>
      <w:r w:rsidRPr="007765A8">
        <w:rPr>
          <w:rFonts w:ascii="Times New Roman" w:hAnsi="Times New Roman" w:cs="Times New Roman"/>
          <w:sz w:val="24"/>
          <w:szCs w:val="24"/>
        </w:rPr>
        <w:t xml:space="preserve"> сфере дополнительного образования детей и важным показателем здесь является увеличение охвата детей, обучающихся по дополнительным образовательным программам в возрасте от 5 до 18 лет. </w:t>
      </w:r>
    </w:p>
    <w:p w:rsid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5A8" w:rsidRDefault="007765A8" w:rsidP="00F43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A8">
        <w:rPr>
          <w:rFonts w:ascii="Times New Roman" w:hAnsi="Times New Roman" w:cs="Times New Roman"/>
          <w:sz w:val="24"/>
          <w:szCs w:val="24"/>
        </w:rPr>
        <w:t xml:space="preserve">В январе 2020 года разработан и утвержден паспорт муниципального проекта «Успех каждого ребенка». Целевой показатель муниципального проекта - обеспечение к 2024 году для детей в возрасте от 5 до 18 лет увеличения охвата дополнительным </w:t>
      </w:r>
      <w:r w:rsidRPr="007765A8">
        <w:rPr>
          <w:rFonts w:ascii="Times New Roman" w:hAnsi="Times New Roman" w:cs="Times New Roman"/>
          <w:sz w:val="24"/>
          <w:szCs w:val="24"/>
        </w:rPr>
        <w:lastRenderedPageBreak/>
        <w:t>образованием до 85 % от общего числа детей</w:t>
      </w:r>
      <w:r w:rsidRPr="007765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65A8">
        <w:rPr>
          <w:rFonts w:ascii="Times New Roman" w:hAnsi="Times New Roman" w:cs="Times New Roman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7765A8">
        <w:rPr>
          <w:rFonts w:ascii="Times New Roman" w:hAnsi="Times New Roman" w:cs="Times New Roman"/>
          <w:sz w:val="24"/>
          <w:szCs w:val="24"/>
        </w:rPr>
        <w:t xml:space="preserve"> учебном году охват детей в возрасте от 5 до 18 лет дополнительным образованием в нашем районе составил 83 %</w:t>
      </w:r>
      <w:r w:rsidRPr="00776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65A8">
        <w:rPr>
          <w:rFonts w:ascii="Times New Roman" w:hAnsi="Times New Roman" w:cs="Times New Roman"/>
          <w:sz w:val="24"/>
          <w:szCs w:val="24"/>
        </w:rPr>
        <w:t>от общей численности детей соответствующего возраста, в 2020-2021году- 83,2 %</w:t>
      </w:r>
    </w:p>
    <w:p w:rsidR="007765A8" w:rsidRPr="007765A8" w:rsidRDefault="007765A8" w:rsidP="00F43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5A8">
        <w:rPr>
          <w:rFonts w:ascii="Times New Roman" w:hAnsi="Times New Roman" w:cs="Times New Roman"/>
          <w:sz w:val="24"/>
          <w:szCs w:val="24"/>
        </w:rPr>
        <w:t xml:space="preserve">       Дополнительное образование в районе обеспечивают 4</w:t>
      </w:r>
      <w:r w:rsidRPr="007765A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дополнительного образования. В 68 объединениях  технической, социально-гуманитарной, художественной, физкультурно-спортивной, туристско-краеведческой, естественнонаучной направленностей  в 2020 году занималось 2890 обучающихся.</w:t>
      </w:r>
      <w:r w:rsidRPr="00776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65A8" w:rsidRP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A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765A8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также успешно реализуются во всех дошкольных и общеобразовательных организациях на основании лицензии на правоведения образовательной деятельности по подвиду «Дополнительное образование детей и взрослых» с общим охватом 2429 обучающихся.</w:t>
      </w:r>
    </w:p>
    <w:p w:rsidR="007765A8" w:rsidRPr="007765A8" w:rsidRDefault="007765A8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A8" w:rsidRDefault="007765A8" w:rsidP="00F43E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A8">
        <w:rPr>
          <w:rFonts w:ascii="Times New Roman" w:eastAsia="Times New Roman" w:hAnsi="Times New Roman" w:cs="Times New Roman"/>
          <w:sz w:val="24"/>
          <w:szCs w:val="24"/>
        </w:rPr>
        <w:t xml:space="preserve">        В рамках реализации мероприятий «Создание новых мест дополнительного образования детей» регионального проекта «Успех каждого ребенка» </w:t>
      </w:r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национального проекта «Образование» в 2020 году в </w:t>
      </w:r>
      <w:r w:rsidRPr="007765A8"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открыто 140 </w:t>
      </w:r>
      <w:r w:rsidRPr="007765A8">
        <w:rPr>
          <w:rFonts w:ascii="Times New Roman" w:eastAsia="Times New Roman" w:hAnsi="Times New Roman" w:cs="Times New Roman"/>
          <w:sz w:val="24"/>
          <w:szCs w:val="24"/>
        </w:rPr>
        <w:t xml:space="preserve">новых мест дополнительного образования детей технической и физкультурно-спортивной направленностей в 2-х образовательных организациях: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СОШ №91 и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гимназия №1.</w:t>
      </w:r>
      <w:r w:rsidRPr="007765A8">
        <w:rPr>
          <w:rFonts w:ascii="Times New Roman" w:hAnsi="Times New Roman" w:cs="Times New Roman"/>
          <w:sz w:val="24"/>
          <w:szCs w:val="24"/>
        </w:rPr>
        <w:t xml:space="preserve">  Для реализации дополнительных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7765A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765A8">
        <w:rPr>
          <w:rFonts w:ascii="Times New Roman" w:hAnsi="Times New Roman" w:cs="Times New Roman"/>
          <w:color w:val="000000"/>
          <w:sz w:val="24"/>
          <w:szCs w:val="24"/>
        </w:rPr>
        <w:t>Ашихара-каратэ</w:t>
      </w:r>
      <w:proofErr w:type="spellEnd"/>
      <w:r w:rsidRPr="007765A8">
        <w:rPr>
          <w:rFonts w:ascii="Times New Roman" w:hAnsi="Times New Roman" w:cs="Times New Roman"/>
          <w:color w:val="000000"/>
          <w:sz w:val="24"/>
          <w:szCs w:val="24"/>
        </w:rPr>
        <w:t>», «Современно-спортивный танец»</w:t>
      </w:r>
      <w:r w:rsidRPr="007765A8">
        <w:rPr>
          <w:rFonts w:ascii="Times New Roman" w:hAnsi="Times New Roman" w:cs="Times New Roman"/>
          <w:sz w:val="24"/>
          <w:szCs w:val="24"/>
        </w:rPr>
        <w:t xml:space="preserve">, «Робототехника» </w:t>
      </w:r>
      <w:r w:rsidRPr="00776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5A8">
        <w:rPr>
          <w:rFonts w:ascii="Times New Roman" w:hAnsi="Times New Roman" w:cs="Times New Roman"/>
          <w:sz w:val="24"/>
          <w:szCs w:val="24"/>
        </w:rPr>
        <w:t xml:space="preserve">приобретены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буто-маты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, зеркала для оснащения хореографического кабинета, наборы робототехники, оргтехника, расходный материал. </w:t>
      </w:r>
      <w:proofErr w:type="gramStart"/>
      <w:r w:rsidRPr="007765A8">
        <w:rPr>
          <w:rFonts w:ascii="Times New Roman" w:hAnsi="Times New Roman" w:cs="Times New Roman"/>
          <w:sz w:val="24"/>
          <w:szCs w:val="24"/>
        </w:rPr>
        <w:t xml:space="preserve">Для приобретения данного оборудования из федерального бюджета с учетом областного и муниципального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выделено 796 777, 20 руб. Кроме того, произведен текущий ремонт помещений для реализации вышеуказанных программ, педагоги прошли курсы повышения квалификации по дополнительной профессиональной программе «Реализация дополнительных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программ в рамках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программ всех направленностей» федерального</w:t>
      </w:r>
      <w:proofErr w:type="gramEnd"/>
      <w:r w:rsidRPr="007765A8">
        <w:rPr>
          <w:rFonts w:ascii="Times New Roman" w:hAnsi="Times New Roman" w:cs="Times New Roman"/>
          <w:sz w:val="24"/>
          <w:szCs w:val="24"/>
        </w:rPr>
        <w:t xml:space="preserve"> проекта «Успех каждого ребенка» национального проекта «Образование». </w:t>
      </w:r>
    </w:p>
    <w:p w:rsidR="007765A8" w:rsidRPr="007765A8" w:rsidRDefault="007765A8" w:rsidP="00F43E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5A8" w:rsidRDefault="007765A8" w:rsidP="00F43E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A8">
        <w:rPr>
          <w:rFonts w:ascii="Times New Roman" w:eastAsia="Times New Roman" w:hAnsi="Times New Roman" w:cs="Times New Roman"/>
          <w:sz w:val="24"/>
          <w:szCs w:val="24"/>
        </w:rPr>
        <w:t xml:space="preserve">          В МОУ </w:t>
      </w:r>
      <w:r w:rsidRPr="007765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СОШ 91» система дополнительного образования является составной частью   образовательной программы кадетских классов, интегрирующей в себе базисный учебный план и программы дополнительного образования. В рамках сетевого взаимодействия в прошедшем учебном году обучение кадет проходило по дополнительным общеобразовательным программам в сетевой форме: «Бальные танцы», «Борьба», «Плаван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65A8">
        <w:rPr>
          <w:rFonts w:ascii="Times New Roman" w:hAnsi="Times New Roman" w:cs="Times New Roman"/>
          <w:sz w:val="24"/>
          <w:szCs w:val="24"/>
        </w:rPr>
        <w:t>е».</w:t>
      </w:r>
      <w:r w:rsidRPr="00776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5A8" w:rsidRPr="007765A8" w:rsidRDefault="007765A8" w:rsidP="00F43E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5A8" w:rsidRDefault="007765A8" w:rsidP="00F43E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A8">
        <w:rPr>
          <w:rFonts w:ascii="Times New Roman" w:hAnsi="Times New Roman" w:cs="Times New Roman"/>
          <w:color w:val="000000"/>
          <w:sz w:val="24"/>
          <w:szCs w:val="24"/>
        </w:rPr>
        <w:t xml:space="preserve">          В 2021 году планируется открыть 465 новых мест</w:t>
      </w:r>
      <w:r w:rsidRPr="007765A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технической, естественнонаучной, туристско-краеведческой направленностей в 5-и образовательных организациях: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СОШ №91,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гимназия №1,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Новохоперская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СОШ №2, Елань -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Коленовская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СОШ №1, Елань - </w:t>
      </w:r>
      <w:proofErr w:type="spellStart"/>
      <w:r w:rsidRPr="007765A8">
        <w:rPr>
          <w:rFonts w:ascii="Times New Roman" w:hAnsi="Times New Roman" w:cs="Times New Roman"/>
          <w:snapToGrid w:val="0"/>
          <w:sz w:val="24"/>
          <w:szCs w:val="24"/>
        </w:rPr>
        <w:t>Коленовская</w:t>
      </w:r>
      <w:proofErr w:type="spellEnd"/>
      <w:r w:rsidRPr="007765A8">
        <w:rPr>
          <w:rFonts w:ascii="Times New Roman" w:hAnsi="Times New Roman" w:cs="Times New Roman"/>
          <w:snapToGrid w:val="0"/>
          <w:sz w:val="24"/>
          <w:szCs w:val="24"/>
        </w:rPr>
        <w:t xml:space="preserve"> СОШ №2.</w:t>
      </w:r>
      <w:r w:rsidRPr="007765A8">
        <w:rPr>
          <w:rFonts w:ascii="Times New Roman" w:hAnsi="Times New Roman" w:cs="Times New Roman"/>
          <w:sz w:val="24"/>
          <w:szCs w:val="24"/>
        </w:rPr>
        <w:t xml:space="preserve"> Для приобретения оборудования из федерального бюджета с учетом областного и муниципального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 xml:space="preserve"> выделено 3 059 992  руб.</w:t>
      </w:r>
    </w:p>
    <w:p w:rsidR="007765A8" w:rsidRPr="007765A8" w:rsidRDefault="007765A8" w:rsidP="00F43E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5A8" w:rsidRDefault="007765A8" w:rsidP="00F43E0C">
      <w:pPr>
        <w:tabs>
          <w:tab w:val="left" w:pos="0"/>
          <w:tab w:val="left" w:pos="709"/>
        </w:tabs>
        <w:spacing w:after="0"/>
        <w:jc w:val="both"/>
        <w:rPr>
          <w:sz w:val="24"/>
          <w:szCs w:val="24"/>
        </w:rPr>
      </w:pPr>
      <w:r w:rsidRPr="007765A8">
        <w:rPr>
          <w:rFonts w:ascii="Times New Roman" w:hAnsi="Times New Roman" w:cs="Times New Roman"/>
          <w:sz w:val="24"/>
          <w:szCs w:val="24"/>
        </w:rPr>
        <w:lastRenderedPageBreak/>
        <w:t xml:space="preserve">        В период дистанционного обучения 14 школ района, 2 учреждения дополнительного образования детей (Станция юных натуралистов, Центр дополнительного образования детей) активно включились в совместную работу по интеграции дополнительного и общего образования с целью снижения нагрузки на детей. В рамках данного сотрудничества учителя-предметники для  подготовки к своим урокам использовали материалы учреждений дополнительного образования, размещенные на платформе </w:t>
      </w:r>
      <w:proofErr w:type="spellStart"/>
      <w:r w:rsidRPr="007765A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7765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65A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765A8">
        <w:rPr>
          <w:rFonts w:ascii="Times New Roman" w:hAnsi="Times New Roman" w:cs="Times New Roman"/>
          <w:sz w:val="24"/>
          <w:szCs w:val="24"/>
        </w:rPr>
        <w:t>. Данный опыт работы был представлен на региональном уровне</w:t>
      </w:r>
      <w:r w:rsidRPr="007765A8">
        <w:rPr>
          <w:sz w:val="24"/>
          <w:szCs w:val="24"/>
        </w:rPr>
        <w:t>.</w:t>
      </w:r>
    </w:p>
    <w:p w:rsidR="007765A8" w:rsidRPr="007765A8" w:rsidRDefault="007765A8" w:rsidP="00F43E0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5A8" w:rsidRDefault="007765A8" w:rsidP="00F43E0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В  ноябре-декабре 2020 года </w:t>
      </w:r>
      <w:r w:rsidRPr="007765A8">
        <w:rPr>
          <w:rFonts w:ascii="Times New Roman" w:hAnsi="Times New Roman" w:cs="Times New Roman"/>
          <w:sz w:val="24"/>
          <w:szCs w:val="24"/>
        </w:rPr>
        <w:t xml:space="preserve">проведена работа по внедрению персонифицированного финансирования дополнительного образования детей (ПФДО). </w:t>
      </w:r>
      <w:proofErr w:type="gramStart"/>
      <w:r w:rsidRPr="007765A8">
        <w:rPr>
          <w:rFonts w:ascii="Times New Roman" w:hAnsi="Times New Roman" w:cs="Times New Roman"/>
          <w:sz w:val="24"/>
          <w:szCs w:val="24"/>
        </w:rPr>
        <w:t xml:space="preserve">В настоящее время  разработаны нормативно-правовые документы, создана рабочая группа по внедрению ПФДО в муниципальном районе, сформированы реестры поставщиков образовательных услуг (это 31 ОО, из них 20- школ, 3-ДОП, 7-детских садов, техникум), реестры дополнительных общеобразовательных программ, </w:t>
      </w:r>
      <w:r w:rsidRPr="007765A8">
        <w:rPr>
          <w:rFonts w:ascii="Times New Roman" w:eastAsia="Times New Roman" w:hAnsi="Times New Roman" w:cs="Times New Roman"/>
          <w:sz w:val="24"/>
          <w:szCs w:val="24"/>
        </w:rPr>
        <w:t>осуществлено образовательными организациями наполнение информационного ресурса, интегрированного с Единой автоматизированной информационной системой сбора и анализа данных по учреждениям, программам, мероприятиям дополнительного образования и основным статистическим</w:t>
      </w:r>
      <w:proofErr w:type="gramEnd"/>
      <w:r w:rsidRPr="007765A8">
        <w:rPr>
          <w:rFonts w:ascii="Times New Roman" w:eastAsia="Times New Roman" w:hAnsi="Times New Roman" w:cs="Times New Roman"/>
          <w:sz w:val="24"/>
          <w:szCs w:val="24"/>
        </w:rPr>
        <w:t xml:space="preserve"> показателям охвата детей дополнительным образованием.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5A8">
        <w:rPr>
          <w:rFonts w:ascii="Times New Roman" w:hAnsi="Times New Roman" w:cs="Times New Roman"/>
          <w:sz w:val="24"/>
          <w:szCs w:val="24"/>
        </w:rPr>
        <w:t xml:space="preserve">Выдача сертификатов дополнительного образования детям от 5 до 18 лет планируется 2021году. </w:t>
      </w:r>
    </w:p>
    <w:p w:rsidR="00F43E0C" w:rsidRDefault="00F43E0C" w:rsidP="00F43E0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E0C" w:rsidRPr="00E0425D" w:rsidRDefault="00F43E0C" w:rsidP="00F43E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3. Результаты деятельности системы образования</w:t>
      </w:r>
    </w:p>
    <w:p w:rsidR="00F43E0C" w:rsidRPr="00E0425D" w:rsidRDefault="00F43E0C" w:rsidP="00F43E0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43E0C" w:rsidRDefault="00F43E0C" w:rsidP="00F43E0C">
      <w:pPr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3.1. Учебные результаты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Оценка качества результатов обучения на всех ступенях общего образования осуществляется в рамках региональной системы оценки качества образования (РСОКО)  в  Воронежской области и муниципальной системы оценки качества образования (МСОКО). 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2019-2020  учебном году успеваемость составила  99,53 %  (2018-2019 </w:t>
      </w:r>
      <w:proofErr w:type="spellStart"/>
      <w:r w:rsidRPr="00DC43C2">
        <w:rPr>
          <w:rFonts w:ascii="Times New Roman" w:hAnsi="Times New Roman"/>
          <w:sz w:val="24"/>
          <w:szCs w:val="24"/>
        </w:rPr>
        <w:t>уч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. г. – 99, 28 %); качество знаний-  45,82 % (2018-2019  </w:t>
      </w:r>
      <w:proofErr w:type="spellStart"/>
      <w:r w:rsidRPr="00DC43C2">
        <w:rPr>
          <w:rFonts w:ascii="Times New Roman" w:hAnsi="Times New Roman"/>
          <w:sz w:val="24"/>
          <w:szCs w:val="24"/>
        </w:rPr>
        <w:t>уч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. г.- 43,12  %); более 50%  - качество знаний  в     40 %  школ, что выше  предыдущего года на 9 %.    С целью </w:t>
      </w:r>
      <w:proofErr w:type="gramStart"/>
      <w:r w:rsidRPr="00DC43C2">
        <w:rPr>
          <w:rFonts w:ascii="Times New Roman" w:hAnsi="Times New Roman"/>
          <w:sz w:val="24"/>
          <w:szCs w:val="24"/>
        </w:rPr>
        <w:t>повышения качества образовательной деят</w:t>
      </w:r>
      <w:r>
        <w:rPr>
          <w:rFonts w:ascii="Times New Roman" w:hAnsi="Times New Roman"/>
          <w:sz w:val="24"/>
          <w:szCs w:val="24"/>
        </w:rPr>
        <w:t>ельности школ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разработаны программы развития</w:t>
      </w:r>
      <w:r w:rsidRPr="00DC43C2">
        <w:rPr>
          <w:rFonts w:ascii="Times New Roman" w:hAnsi="Times New Roman"/>
          <w:sz w:val="24"/>
          <w:szCs w:val="24"/>
        </w:rPr>
        <w:t xml:space="preserve"> школ с низкими результатами обучения и школ, функционирующих в неблагоприятных социальных условиях, на 2018-2020 г</w:t>
      </w:r>
      <w:r>
        <w:rPr>
          <w:rFonts w:ascii="Times New Roman" w:hAnsi="Times New Roman"/>
          <w:sz w:val="24"/>
          <w:szCs w:val="24"/>
        </w:rPr>
        <w:t>.</w:t>
      </w:r>
      <w:r w:rsidRPr="00DC43C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2020-2023 г.г.</w:t>
      </w:r>
      <w:r w:rsidRPr="00DC43C2">
        <w:rPr>
          <w:rFonts w:ascii="Times New Roman" w:hAnsi="Times New Roman"/>
          <w:sz w:val="24"/>
          <w:szCs w:val="24"/>
        </w:rPr>
        <w:t>.</w:t>
      </w:r>
    </w:p>
    <w:p w:rsidR="00F43E0C" w:rsidRPr="00DC43C2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   В  2019-2020 учебном  году общеобразовательные учреждения района приняли участие в исследованиях качества образования федерального  уровня </w:t>
      </w:r>
      <w:proofErr w:type="gramStart"/>
      <w:r w:rsidRPr="00DC43C2">
        <w:rPr>
          <w:rFonts w:ascii="Times New Roman" w:hAnsi="Times New Roman"/>
          <w:sz w:val="24"/>
          <w:szCs w:val="24"/>
        </w:rPr>
        <w:t>в</w:t>
      </w:r>
      <w:proofErr w:type="gramEnd"/>
      <w:r w:rsidRPr="00DC43C2">
        <w:rPr>
          <w:rFonts w:ascii="Times New Roman" w:hAnsi="Times New Roman"/>
          <w:sz w:val="24"/>
          <w:szCs w:val="24"/>
        </w:rPr>
        <w:t>:</w:t>
      </w:r>
    </w:p>
    <w:p w:rsidR="00F43E0C" w:rsidRPr="00DC43C2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НИКО  - МОУ </w:t>
      </w:r>
      <w:proofErr w:type="spellStart"/>
      <w:r w:rsidRPr="00DC43C2">
        <w:rPr>
          <w:rFonts w:ascii="Times New Roman" w:hAnsi="Times New Roman"/>
          <w:sz w:val="24"/>
          <w:szCs w:val="24"/>
        </w:rPr>
        <w:t>Новохоперская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 №2»;</w:t>
      </w:r>
    </w:p>
    <w:p w:rsidR="00F43E0C" w:rsidRPr="00DC43C2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  <w:lang w:val="en-US"/>
        </w:rPr>
        <w:t>PISA</w:t>
      </w:r>
      <w:r w:rsidRPr="00DC43C2">
        <w:rPr>
          <w:rFonts w:ascii="Times New Roman" w:hAnsi="Times New Roman"/>
          <w:sz w:val="24"/>
          <w:szCs w:val="24"/>
        </w:rPr>
        <w:t xml:space="preserve"> – МКОУ «</w:t>
      </w:r>
      <w:proofErr w:type="spellStart"/>
      <w:r w:rsidRPr="00DC43C2">
        <w:rPr>
          <w:rFonts w:ascii="Times New Roman" w:hAnsi="Times New Roman"/>
          <w:sz w:val="24"/>
          <w:szCs w:val="24"/>
        </w:rPr>
        <w:t>Пыховская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ООШ», «Березовская ООШ», «</w:t>
      </w:r>
      <w:proofErr w:type="spellStart"/>
      <w:r w:rsidRPr="00DC43C2">
        <w:rPr>
          <w:rFonts w:ascii="Times New Roman" w:hAnsi="Times New Roman"/>
          <w:sz w:val="24"/>
          <w:szCs w:val="24"/>
        </w:rPr>
        <w:t>Новохоперская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ООШ»</w:t>
      </w:r>
    </w:p>
    <w:p w:rsidR="00F43E0C" w:rsidRPr="00DC43C2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  <w:lang w:val="en-US"/>
        </w:rPr>
        <w:t>IKT</w:t>
      </w:r>
      <w:r w:rsidRPr="00DC43C2">
        <w:rPr>
          <w:rFonts w:ascii="Times New Roman" w:hAnsi="Times New Roman"/>
          <w:sz w:val="24"/>
          <w:szCs w:val="24"/>
        </w:rPr>
        <w:t xml:space="preserve"> – МОУ «</w:t>
      </w:r>
      <w:proofErr w:type="spellStart"/>
      <w:r w:rsidRPr="00DC43C2">
        <w:rPr>
          <w:rFonts w:ascii="Times New Roman" w:hAnsi="Times New Roman"/>
          <w:sz w:val="24"/>
          <w:szCs w:val="24"/>
        </w:rPr>
        <w:t>Новохоперская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 №2», «</w:t>
      </w:r>
      <w:proofErr w:type="spellStart"/>
      <w:r w:rsidRPr="00DC43C2">
        <w:rPr>
          <w:rFonts w:ascii="Times New Roman" w:hAnsi="Times New Roman"/>
          <w:sz w:val="24"/>
          <w:szCs w:val="24"/>
        </w:rPr>
        <w:t>Е-Коленовская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 №1», «Троицкая СОШ»;</w:t>
      </w:r>
    </w:p>
    <w:p w:rsidR="00F43E0C" w:rsidRPr="00DC43C2" w:rsidRDefault="00F43E0C" w:rsidP="00F43E0C">
      <w:pPr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>ВШЭ – МБОУ «</w:t>
      </w:r>
      <w:proofErr w:type="spellStart"/>
      <w:r w:rsidRPr="00DC43C2">
        <w:rPr>
          <w:rFonts w:ascii="Times New Roman" w:hAnsi="Times New Roman"/>
          <w:sz w:val="24"/>
          <w:szCs w:val="24"/>
        </w:rPr>
        <w:t>Е-Коленовская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DC43C2">
        <w:rPr>
          <w:rFonts w:ascii="Times New Roman" w:hAnsi="Times New Roman"/>
          <w:sz w:val="24"/>
          <w:szCs w:val="24"/>
        </w:rPr>
        <w:t>Е-Коленовская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 №1», «</w:t>
      </w:r>
      <w:proofErr w:type="spellStart"/>
      <w:r w:rsidRPr="00DC43C2">
        <w:rPr>
          <w:rFonts w:ascii="Times New Roman" w:hAnsi="Times New Roman"/>
          <w:sz w:val="24"/>
          <w:szCs w:val="24"/>
        </w:rPr>
        <w:t>Новохоперская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гимназия №1», «</w:t>
      </w:r>
      <w:proofErr w:type="spellStart"/>
      <w:r w:rsidRPr="00DC43C2">
        <w:rPr>
          <w:rFonts w:ascii="Times New Roman" w:hAnsi="Times New Roman"/>
          <w:sz w:val="24"/>
          <w:szCs w:val="24"/>
        </w:rPr>
        <w:t>Новохоперская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 №91», МКОУ «Краснянская СОШ» и «</w:t>
      </w:r>
      <w:proofErr w:type="spellStart"/>
      <w:r w:rsidRPr="00DC43C2">
        <w:rPr>
          <w:rFonts w:ascii="Times New Roman" w:hAnsi="Times New Roman"/>
          <w:sz w:val="24"/>
          <w:szCs w:val="24"/>
        </w:rPr>
        <w:t>Ярковская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СОШ».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lastRenderedPageBreak/>
        <w:t>15 школ района заключили соглашение со Сбербанком на поставку оборудования для дистанционного обучения, а так же прошли курсовую переподготовку педагоги этих школ.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>Мониторинг индивидуальных учебных достижений обучающихся (МИУД) проходил учащиеся 5-х классов 15 школ из 20, а в 6-9 классов в 5 школах.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 В МИУД  приняли участие- 1105 чел. (69,01 % от общего числа обучающихся (2019 г.- 726 чел. (45,6%</w:t>
      </w:r>
      <w:proofErr w:type="gramStart"/>
      <w:r w:rsidRPr="00DC43C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C43C2">
        <w:rPr>
          <w:rFonts w:ascii="Times New Roman" w:hAnsi="Times New Roman"/>
          <w:sz w:val="24"/>
          <w:szCs w:val="24"/>
        </w:rPr>
        <w:t xml:space="preserve">. По уровню выполнения заданий участниками определены следующие результаты: </w:t>
      </w:r>
      <w:proofErr w:type="gramStart"/>
      <w:r w:rsidRPr="00DC43C2">
        <w:rPr>
          <w:rFonts w:ascii="Times New Roman" w:hAnsi="Times New Roman"/>
          <w:sz w:val="24"/>
          <w:szCs w:val="24"/>
        </w:rPr>
        <w:t>низкий</w:t>
      </w:r>
      <w:proofErr w:type="gramEnd"/>
      <w:r w:rsidRPr="00DC43C2">
        <w:rPr>
          <w:rFonts w:ascii="Times New Roman" w:hAnsi="Times New Roman"/>
          <w:sz w:val="24"/>
          <w:szCs w:val="24"/>
        </w:rPr>
        <w:t xml:space="preserve"> -25,4 %; пониженный-43,2 %; базовый-19,6 %, повышенный-10,3%, высокий-1,5 % от общего числа участников.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С 06 апреля 2020 года все образовательные  организации  начали реализацию программ начального общего, основного общего, среднего общего образования, дополнительных </w:t>
      </w:r>
      <w:proofErr w:type="spellStart"/>
      <w:r w:rsidRPr="00DC43C2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программ с использованием электронного обучения и дистанционных образовательных  технологий. Основным ресурсом для организации образовательного процесса в школах стал хорошо знакомый всем участникам образовательного процесса, освоенный  </w:t>
      </w:r>
      <w:proofErr w:type="spellStart"/>
      <w:r w:rsidRPr="00DC43C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DC43C2">
        <w:rPr>
          <w:rFonts w:ascii="Times New Roman" w:hAnsi="Times New Roman"/>
          <w:sz w:val="24"/>
          <w:szCs w:val="24"/>
        </w:rPr>
        <w:t>.р</w:t>
      </w:r>
      <w:proofErr w:type="gramEnd"/>
      <w:r w:rsidRPr="00DC43C2">
        <w:rPr>
          <w:rFonts w:ascii="Times New Roman" w:hAnsi="Times New Roman"/>
          <w:sz w:val="24"/>
          <w:szCs w:val="24"/>
        </w:rPr>
        <w:t>у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. Кроме того, в ряде школ для организации образования </w:t>
      </w:r>
      <w:proofErr w:type="gramStart"/>
      <w:r w:rsidRPr="00DC43C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C43C2">
        <w:rPr>
          <w:rFonts w:ascii="Times New Roman" w:hAnsi="Times New Roman"/>
          <w:sz w:val="24"/>
          <w:szCs w:val="24"/>
        </w:rPr>
        <w:t>таршеклассников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 использовался ресурс: </w:t>
      </w:r>
      <w:r w:rsidRPr="00DC43C2">
        <w:rPr>
          <w:rFonts w:ascii="Times New Roman" w:hAnsi="Times New Roman"/>
          <w:sz w:val="24"/>
          <w:szCs w:val="24"/>
          <w:lang w:val="en-US"/>
        </w:rPr>
        <w:t>Online</w:t>
      </w:r>
      <w:r w:rsidRPr="00DC43C2">
        <w:rPr>
          <w:rFonts w:ascii="Times New Roman" w:hAnsi="Times New Roman"/>
          <w:sz w:val="24"/>
          <w:szCs w:val="24"/>
        </w:rPr>
        <w:t xml:space="preserve"> </w:t>
      </w:r>
      <w:r w:rsidRPr="00DC43C2">
        <w:rPr>
          <w:rFonts w:ascii="Times New Roman" w:hAnsi="Times New Roman"/>
          <w:sz w:val="24"/>
          <w:szCs w:val="24"/>
          <w:lang w:val="en-US"/>
        </w:rPr>
        <w:t>Test</w:t>
      </w:r>
      <w:r w:rsidRPr="00DC43C2">
        <w:rPr>
          <w:rFonts w:ascii="Times New Roman" w:hAnsi="Times New Roman"/>
          <w:sz w:val="24"/>
          <w:szCs w:val="24"/>
        </w:rPr>
        <w:t xml:space="preserve"> </w:t>
      </w:r>
      <w:r w:rsidRPr="00DC43C2">
        <w:rPr>
          <w:rFonts w:ascii="Times New Roman" w:hAnsi="Times New Roman"/>
          <w:sz w:val="24"/>
          <w:szCs w:val="24"/>
          <w:lang w:val="en-US"/>
        </w:rPr>
        <w:t>Pad</w:t>
      </w:r>
      <w:r w:rsidRPr="00DC43C2">
        <w:rPr>
          <w:rFonts w:ascii="Times New Roman" w:hAnsi="Times New Roman"/>
          <w:sz w:val="24"/>
          <w:szCs w:val="24"/>
        </w:rPr>
        <w:t xml:space="preserve">, 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дистанционном образовании для контроля знаний применялись ресурсы, содержащие </w:t>
      </w:r>
      <w:proofErr w:type="gramStart"/>
      <w:r w:rsidRPr="00DC43C2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C4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2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C43C2">
        <w:rPr>
          <w:rFonts w:ascii="Times New Roman" w:hAnsi="Times New Roman"/>
          <w:sz w:val="24"/>
          <w:szCs w:val="24"/>
        </w:rPr>
        <w:t>: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- на ступени начального и основного общего образования: </w:t>
      </w:r>
      <w:proofErr w:type="spellStart"/>
      <w:r w:rsidRPr="00DC43C2">
        <w:rPr>
          <w:rFonts w:ascii="Times New Roman" w:hAnsi="Times New Roman"/>
          <w:sz w:val="24"/>
          <w:szCs w:val="24"/>
        </w:rPr>
        <w:t>Учи</w:t>
      </w:r>
      <w:proofErr w:type="gramStart"/>
      <w:r w:rsidRPr="00DC43C2">
        <w:rPr>
          <w:rFonts w:ascii="Times New Roman" w:hAnsi="Times New Roman"/>
          <w:sz w:val="24"/>
          <w:szCs w:val="24"/>
        </w:rPr>
        <w:t>.р</w:t>
      </w:r>
      <w:proofErr w:type="gramEnd"/>
      <w:r w:rsidRPr="00DC43C2">
        <w:rPr>
          <w:rFonts w:ascii="Times New Roman" w:hAnsi="Times New Roman"/>
          <w:sz w:val="24"/>
          <w:szCs w:val="24"/>
        </w:rPr>
        <w:t>у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3C2">
        <w:rPr>
          <w:rFonts w:ascii="Times New Roman" w:hAnsi="Times New Roman"/>
          <w:sz w:val="24"/>
          <w:szCs w:val="24"/>
        </w:rPr>
        <w:t>Якласс</w:t>
      </w:r>
      <w:proofErr w:type="spellEnd"/>
      <w:r w:rsidRPr="00DC43C2">
        <w:rPr>
          <w:rFonts w:ascii="Times New Roman" w:hAnsi="Times New Roman"/>
          <w:sz w:val="24"/>
          <w:szCs w:val="24"/>
        </w:rPr>
        <w:t>;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-на ступени среднего общего образования: Российская электронная школа, </w:t>
      </w:r>
      <w:proofErr w:type="spellStart"/>
      <w:r w:rsidRPr="00DC43C2">
        <w:rPr>
          <w:rFonts w:ascii="Times New Roman" w:hAnsi="Times New Roman"/>
          <w:sz w:val="24"/>
          <w:szCs w:val="24"/>
        </w:rPr>
        <w:t>Яндекс</w:t>
      </w:r>
      <w:proofErr w:type="gramStart"/>
      <w:r w:rsidRPr="00DC43C2">
        <w:rPr>
          <w:rFonts w:ascii="Times New Roman" w:hAnsi="Times New Roman"/>
          <w:sz w:val="24"/>
          <w:szCs w:val="24"/>
        </w:rPr>
        <w:t>.у</w:t>
      </w:r>
      <w:proofErr w:type="gramEnd"/>
      <w:r w:rsidRPr="00DC43C2">
        <w:rPr>
          <w:rFonts w:ascii="Times New Roman" w:hAnsi="Times New Roman"/>
          <w:sz w:val="24"/>
          <w:szCs w:val="24"/>
        </w:rPr>
        <w:t>чебник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3C2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DC43C2">
        <w:rPr>
          <w:rFonts w:ascii="Times New Roman" w:hAnsi="Times New Roman"/>
          <w:sz w:val="24"/>
          <w:szCs w:val="24"/>
        </w:rPr>
        <w:t>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Для организации образовательного процесса </w:t>
      </w:r>
      <w:proofErr w:type="gramStart"/>
      <w:r w:rsidRPr="00DC43C2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DC43C2">
        <w:rPr>
          <w:rFonts w:ascii="Times New Roman" w:hAnsi="Times New Roman"/>
          <w:sz w:val="24"/>
          <w:szCs w:val="24"/>
        </w:rPr>
        <w:t xml:space="preserve"> обучающихся применялся ресурс: Московская электронная школа,  Цифровой </w:t>
      </w:r>
      <w:proofErr w:type="spellStart"/>
      <w:r w:rsidRPr="00DC43C2">
        <w:rPr>
          <w:rFonts w:ascii="Times New Roman" w:hAnsi="Times New Roman"/>
          <w:sz w:val="24"/>
          <w:szCs w:val="24"/>
        </w:rPr>
        <w:t>наноград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«Сириус», </w:t>
      </w:r>
      <w:proofErr w:type="spellStart"/>
      <w:r w:rsidRPr="00DC43C2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; для подготовки выпускников 9-х и 11-х классов к государственной итоговой аттестации  образовательный </w:t>
      </w:r>
      <w:proofErr w:type="spellStart"/>
      <w:r w:rsidRPr="00DC43C2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C43C2">
        <w:rPr>
          <w:rFonts w:ascii="Times New Roman" w:hAnsi="Times New Roman"/>
          <w:sz w:val="24"/>
          <w:szCs w:val="24"/>
        </w:rPr>
        <w:t>: РЕШУОГЭ, РЕШУЕГЭ.</w:t>
      </w:r>
    </w:p>
    <w:p w:rsidR="00F43E0C" w:rsidRPr="00DC43C2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 xml:space="preserve">В 2020 году на основании приказа </w:t>
      </w:r>
      <w:proofErr w:type="spellStart"/>
      <w:r w:rsidRPr="00DC43C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C43C2">
        <w:rPr>
          <w:rFonts w:ascii="Times New Roman" w:hAnsi="Times New Roman"/>
          <w:sz w:val="24"/>
          <w:szCs w:val="24"/>
        </w:rPr>
        <w:t xml:space="preserve"> России от 11.06.2020  № 295 аттестат об основном общем образовании получили 300 выпускников, из них с отличием- 31 чел.; о среднем общем образовании-132, из них с отличием -29 чел.</w:t>
      </w:r>
    </w:p>
    <w:p w:rsidR="00F43E0C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C2">
        <w:rPr>
          <w:rFonts w:ascii="Times New Roman" w:hAnsi="Times New Roman"/>
          <w:sz w:val="24"/>
          <w:szCs w:val="24"/>
        </w:rPr>
        <w:t>В сентябре учащиеся 10 классов выполняли диагностические работы (ДР-10) по предметам, которые они выбирали на ОГЭ в 9 классе. Работы выполнялись в школах. Результаты значительно выше итоговых оценок за 9 класс.</w:t>
      </w:r>
    </w:p>
    <w:p w:rsidR="00F43E0C" w:rsidRDefault="00F43E0C" w:rsidP="00F43E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В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2019-2020 учебном году в муниципальном этапе всероссийской олимпиады школьников приняло участие 823 ребенка. Из них победителями и призерами стали 248 учащихся, что больше на 19 человек от прошлого года. На региональный этап</w:t>
      </w:r>
      <w:r w:rsidRPr="00F43E0C">
        <w:rPr>
          <w:rFonts w:ascii="Times New Roman" w:hAnsi="Times New Roman" w:cs="Times New Roman"/>
          <w:sz w:val="24"/>
          <w:szCs w:val="24"/>
        </w:rPr>
        <w:t>, который стартовал в январе 2020 года,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был приглашен 31 победитель и призер -  на 10 человек больше от прошлого года. В результате </w:t>
      </w:r>
      <w:r w:rsidRPr="00F43E0C">
        <w:rPr>
          <w:rFonts w:ascii="Times New Roman" w:hAnsi="Times New Roman" w:cs="Times New Roman"/>
          <w:sz w:val="24"/>
          <w:szCs w:val="24"/>
        </w:rPr>
        <w:t>4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E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3E0C">
        <w:rPr>
          <w:rFonts w:ascii="Times New Roman" w:hAnsi="Times New Roman" w:cs="Times New Roman"/>
          <w:sz w:val="24"/>
          <w:szCs w:val="24"/>
        </w:rPr>
        <w:t xml:space="preserve"> стали призерами регионального этапа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(в 2018-2019 - 1)</w:t>
      </w:r>
      <w:r w:rsidRPr="00F43E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E0C" w:rsidRPr="00F43E0C" w:rsidRDefault="007F1900" w:rsidP="007F1900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Телевинова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Екатерина Сергеевна, ученица 9 класса МОУ «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гимназия № 1», призер регионального этапа по литературе (учитель – 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Бундина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Николаевна);</w:t>
      </w:r>
    </w:p>
    <w:p w:rsidR="00F43E0C" w:rsidRPr="00F43E0C" w:rsidRDefault="007F1900" w:rsidP="007F1900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Букин Дмитрий Игоревич, ученик 9 класса МОУ «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гимназия № 1», призер регионального этапа по обществознанию и праву (учитель – 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Матыкина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Галина Альбертовна);</w:t>
      </w:r>
    </w:p>
    <w:p w:rsidR="00F43E0C" w:rsidRPr="00F43E0C" w:rsidRDefault="007F1900" w:rsidP="007F190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Кравцова Александра Николаевна, ученица 11 класса МКОУ «Краснянская СОШ», призер регионального этапа по русскому языку (учитель – </w:t>
      </w:r>
      <w:proofErr w:type="spellStart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>Байцерова</w:t>
      </w:r>
      <w:proofErr w:type="spellEnd"/>
      <w:r w:rsidR="00F43E0C" w:rsidRPr="00F43E0C">
        <w:rPr>
          <w:rFonts w:ascii="Times New Roman" w:eastAsia="Times New Roman" w:hAnsi="Times New Roman" w:cs="Times New Roman"/>
          <w:sz w:val="24"/>
          <w:szCs w:val="24"/>
        </w:rPr>
        <w:t xml:space="preserve"> Ирина Владимировна). </w:t>
      </w:r>
    </w:p>
    <w:p w:rsidR="00F43E0C" w:rsidRDefault="00F43E0C" w:rsidP="00F43E0C">
      <w:pPr>
        <w:spacing w:after="0"/>
        <w:ind w:firstLine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З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начительно увеличилось не только количество участников, но и количество победителей и призеров муниципального этапа региональной олимпиады для обучающихся начальных классов образовательных организаций, реализующих программы начального общего образования, и олимпиады для обучающихся 5-6 классов образовательных организаций, реализующих программы общего образования. </w:t>
      </w:r>
      <w:r w:rsidRPr="00F43E0C">
        <w:rPr>
          <w:rFonts w:ascii="Times New Roman" w:hAnsi="Times New Roman" w:cs="Times New Roman"/>
          <w:sz w:val="24"/>
          <w:szCs w:val="24"/>
        </w:rPr>
        <w:t>Ч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>исло победителей и призеров составило 54 человека, что больше по сравнению с прошлым учебным годом на 18 человек.</w:t>
      </w:r>
    </w:p>
    <w:p w:rsidR="00F43E0C" w:rsidRPr="00F43E0C" w:rsidRDefault="00F43E0C" w:rsidP="00F43E0C">
      <w:pPr>
        <w:spacing w:after="0"/>
        <w:ind w:firstLine="333"/>
        <w:jc w:val="both"/>
        <w:rPr>
          <w:rFonts w:ascii="Times New Roman" w:hAnsi="Times New Roman" w:cs="Times New Roman"/>
          <w:sz w:val="24"/>
          <w:szCs w:val="24"/>
        </w:rPr>
      </w:pPr>
    </w:p>
    <w:p w:rsidR="00F43E0C" w:rsidRPr="00F43E0C" w:rsidRDefault="00F43E0C" w:rsidP="00AE761A">
      <w:pPr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E0C">
        <w:rPr>
          <w:rFonts w:ascii="Times New Roman" w:hAnsi="Times New Roman" w:cs="Times New Roman"/>
          <w:sz w:val="24"/>
          <w:szCs w:val="24"/>
        </w:rPr>
        <w:tab/>
      </w:r>
    </w:p>
    <w:p w:rsidR="00F43E0C" w:rsidRPr="00F43E0C" w:rsidRDefault="00F43E0C" w:rsidP="00F43E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F43E0C" w:rsidRPr="00F43E0C" w:rsidRDefault="00F43E0C" w:rsidP="00F43E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В региональном этапе Всероссийского конкурса сочинений «Без срока давности», приуроченного к проведению в 2020 году в Российской Федерации Года памяти и славы, сочинения обучающихся 2-х школ района вошли в число 50 лучших конкурсных работ:</w:t>
      </w:r>
    </w:p>
    <w:p w:rsidR="00F43E0C" w:rsidRPr="00F43E0C" w:rsidRDefault="00F43E0C" w:rsidP="00F43E0C">
      <w:pPr>
        <w:pStyle w:val="a5"/>
        <w:spacing w:before="180" w:beforeAutospacing="0" w:after="180" w:afterAutospacing="0" w:line="276" w:lineRule="auto"/>
        <w:ind w:hanging="27"/>
        <w:jc w:val="both"/>
      </w:pPr>
      <w:r w:rsidRPr="00F43E0C">
        <w:t xml:space="preserve">1. </w:t>
      </w:r>
      <w:proofErr w:type="spellStart"/>
      <w:r w:rsidRPr="00F43E0C">
        <w:t>Анферова</w:t>
      </w:r>
      <w:proofErr w:type="spellEnd"/>
      <w:r w:rsidRPr="00F43E0C">
        <w:t xml:space="preserve"> Артема, обучающегося  9 класса МКОУ «Березовская ООШ»;</w:t>
      </w:r>
    </w:p>
    <w:p w:rsidR="00F43E0C" w:rsidRPr="00F43E0C" w:rsidRDefault="00F43E0C" w:rsidP="00F43E0C">
      <w:pPr>
        <w:pStyle w:val="a5"/>
        <w:spacing w:before="180" w:beforeAutospacing="0" w:after="180" w:afterAutospacing="0" w:line="276" w:lineRule="auto"/>
        <w:ind w:hanging="27"/>
        <w:jc w:val="both"/>
      </w:pPr>
      <w:r w:rsidRPr="00F43E0C">
        <w:t xml:space="preserve">2. </w:t>
      </w:r>
      <w:proofErr w:type="spellStart"/>
      <w:r w:rsidRPr="00F43E0C">
        <w:t>Ябровой</w:t>
      </w:r>
      <w:proofErr w:type="spellEnd"/>
      <w:r w:rsidRPr="00F43E0C">
        <w:t xml:space="preserve"> Ангелины,  обучающейся 8 класса  МКОУ «Березовская ООШ»;</w:t>
      </w:r>
    </w:p>
    <w:p w:rsidR="00F43E0C" w:rsidRPr="00F43E0C" w:rsidRDefault="00F43E0C" w:rsidP="00F43E0C">
      <w:pPr>
        <w:pStyle w:val="a5"/>
        <w:spacing w:before="180" w:beforeAutospacing="0" w:after="180" w:afterAutospacing="0" w:line="276" w:lineRule="auto"/>
        <w:ind w:hanging="27"/>
        <w:jc w:val="both"/>
      </w:pPr>
      <w:r w:rsidRPr="00F43E0C">
        <w:t>3. Мухиной  Кристины, обучающейся 7 класса МКОУ «</w:t>
      </w:r>
      <w:proofErr w:type="spellStart"/>
      <w:r w:rsidRPr="00F43E0C">
        <w:t>Подосиновская</w:t>
      </w:r>
      <w:proofErr w:type="spellEnd"/>
      <w:r w:rsidRPr="00F43E0C">
        <w:t xml:space="preserve"> ООШ».</w:t>
      </w:r>
    </w:p>
    <w:p w:rsidR="00F43E0C" w:rsidRDefault="00F43E0C" w:rsidP="00F43E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3E0C" w:rsidRDefault="00F43E0C" w:rsidP="00F43E0C">
      <w:pPr>
        <w:pStyle w:val="a3"/>
        <w:ind w:left="1080" w:firstLine="0"/>
        <w:jc w:val="center"/>
        <w:rPr>
          <w:b/>
          <w:color w:val="000000"/>
          <w:spacing w:val="-7"/>
        </w:rPr>
      </w:pPr>
      <w:r w:rsidRPr="00E0425D">
        <w:rPr>
          <w:b/>
          <w:color w:val="000000"/>
          <w:spacing w:val="-7"/>
        </w:rPr>
        <w:t xml:space="preserve">3.2.Внеучебные достижения  </w:t>
      </w:r>
      <w:proofErr w:type="gramStart"/>
      <w:r w:rsidRPr="00E0425D">
        <w:rPr>
          <w:b/>
          <w:color w:val="000000"/>
          <w:spacing w:val="-7"/>
        </w:rPr>
        <w:t>обучающихся</w:t>
      </w:r>
      <w:proofErr w:type="gramEnd"/>
    </w:p>
    <w:p w:rsidR="00F43E0C" w:rsidRDefault="00F43E0C" w:rsidP="00F43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показателей результативности воспитательной работы является участие обучающихся в конкурсном движении, так как это способствует творческому, интеллектуальному росту обучающихся и педагогов, стимулирует их к дальнейшей деятельности. </w:t>
      </w:r>
    </w:p>
    <w:p w:rsidR="00F43E0C" w:rsidRPr="00F43E0C" w:rsidRDefault="00F43E0C" w:rsidP="00F43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E0C" w:rsidRDefault="00F43E0C" w:rsidP="00F43E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 xml:space="preserve">          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0C">
        <w:rPr>
          <w:rFonts w:ascii="Times New Roman" w:hAnsi="Times New Roman" w:cs="Times New Roman"/>
          <w:sz w:val="24"/>
          <w:szCs w:val="24"/>
        </w:rPr>
        <w:t xml:space="preserve">году введен новый региональный показатель эффективности развития муниципальных образований «Удельный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 w:rsidRPr="00F43E0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43E0C">
        <w:rPr>
          <w:rFonts w:ascii="Times New Roman" w:hAnsi="Times New Roman" w:cs="Times New Roman"/>
          <w:sz w:val="24"/>
          <w:szCs w:val="24"/>
        </w:rPr>
        <w:t xml:space="preserve"> обучающихся по основным образовательным программам начального общего, основного общего и среднего общего образования, %».</w:t>
      </w:r>
      <w:r w:rsidRPr="00F43E0C">
        <w:rPr>
          <w:rFonts w:ascii="Times New Roman" w:eastAsia="Calibri" w:hAnsi="Times New Roman" w:cs="Times New Roman"/>
          <w:sz w:val="24"/>
          <w:szCs w:val="24"/>
        </w:rPr>
        <w:t xml:space="preserve"> Данный показатель рассчитывается из числа участников</w:t>
      </w:r>
      <w:r w:rsidRPr="00F43E0C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  <w:r w:rsidRPr="00F43E0C">
        <w:rPr>
          <w:rFonts w:ascii="Times New Roman" w:eastAsia="Calibri" w:hAnsi="Times New Roman" w:cs="Times New Roman"/>
          <w:sz w:val="24"/>
          <w:szCs w:val="24"/>
        </w:rPr>
        <w:t>регионального этапа Все</w:t>
      </w:r>
      <w:r w:rsidRPr="00F43E0C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 и </w:t>
      </w:r>
      <w:r w:rsidRPr="00F43E0C">
        <w:rPr>
          <w:rFonts w:ascii="Times New Roman" w:eastAsia="Calibri" w:hAnsi="Times New Roman" w:cs="Times New Roman"/>
          <w:sz w:val="24"/>
          <w:szCs w:val="24"/>
        </w:rPr>
        <w:t>числа участников региональных, всероссийских, международных конкурсов различного уровня, включенных в региональный реестр одаренных детей информационной системы «Р</w:t>
      </w:r>
      <w:r w:rsidRPr="00F43E0C">
        <w:rPr>
          <w:rFonts w:ascii="Times New Roman" w:hAnsi="Times New Roman" w:cs="Times New Roman"/>
          <w:sz w:val="24"/>
          <w:szCs w:val="24"/>
        </w:rPr>
        <w:t xml:space="preserve">есурс об одаренных детях». В </w:t>
      </w:r>
      <w:r w:rsidRPr="00F43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E0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0C">
        <w:rPr>
          <w:rFonts w:ascii="Times New Roman" w:hAnsi="Times New Roman" w:cs="Times New Roman"/>
          <w:sz w:val="24"/>
          <w:szCs w:val="24"/>
        </w:rPr>
        <w:t>г. да</w:t>
      </w:r>
      <w:r>
        <w:rPr>
          <w:rFonts w:ascii="Times New Roman" w:hAnsi="Times New Roman" w:cs="Times New Roman"/>
          <w:sz w:val="24"/>
          <w:szCs w:val="24"/>
        </w:rPr>
        <w:t xml:space="preserve">нный показатель составил 0,71% </w:t>
      </w:r>
      <w:r w:rsidRPr="00F43E0C">
        <w:rPr>
          <w:rFonts w:ascii="Times New Roman" w:hAnsi="Times New Roman" w:cs="Times New Roman"/>
          <w:sz w:val="24"/>
          <w:szCs w:val="24"/>
        </w:rPr>
        <w:t>,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0C">
        <w:rPr>
          <w:rFonts w:ascii="Times New Roman" w:hAnsi="Times New Roman" w:cs="Times New Roman"/>
          <w:sz w:val="24"/>
          <w:szCs w:val="24"/>
        </w:rPr>
        <w:t xml:space="preserve">году- 1,09%. Увеличение показателя связано с увеличением </w:t>
      </w:r>
      <w:proofErr w:type="gramStart"/>
      <w:r w:rsidRPr="00F43E0C">
        <w:rPr>
          <w:rFonts w:ascii="Times New Roman" w:hAnsi="Times New Roman" w:cs="Times New Roman"/>
          <w:sz w:val="24"/>
          <w:szCs w:val="24"/>
        </w:rPr>
        <w:t>количества</w:t>
      </w:r>
      <w:r w:rsidRPr="00F43E0C">
        <w:rPr>
          <w:rFonts w:ascii="Times New Roman" w:eastAsia="Calibri" w:hAnsi="Times New Roman" w:cs="Times New Roman"/>
          <w:sz w:val="24"/>
          <w:szCs w:val="24"/>
        </w:rPr>
        <w:t xml:space="preserve"> участников регионального этапа Всероссийской олимпиады школьников</w:t>
      </w:r>
      <w:proofErr w:type="gramEnd"/>
      <w:r w:rsidRPr="00F43E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E0C" w:rsidRPr="00F43E0C" w:rsidRDefault="00F43E0C" w:rsidP="00F43E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0C" w:rsidRDefault="00F43E0C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          Учащиеся и педагоги учреждений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работу в дистанционном формате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 принимали активное участие в </w:t>
      </w:r>
      <w:r w:rsidRPr="00F43E0C">
        <w:rPr>
          <w:rFonts w:ascii="Times New Roman" w:hAnsi="Times New Roman" w:cs="Times New Roman"/>
          <w:sz w:val="24"/>
          <w:szCs w:val="24"/>
        </w:rPr>
        <w:t>различных  региональных, всероссийских, международных конкурсах, становясь призерами и победителями. Так,  в 129 конкурсах и спортивных соревнованиях областного, всероссийского и международного уровней приняли участие более 700  обучающихся учреждений дополнительного образования, завоевав 344 призовых мест.</w:t>
      </w:r>
    </w:p>
    <w:p w:rsidR="00F43E0C" w:rsidRPr="00F43E0C" w:rsidRDefault="00F43E0C" w:rsidP="00F43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B21" w:rsidRDefault="00F43E0C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 xml:space="preserve">         Наиболее значимыми достижениями обучающихся учреждений доп</w:t>
      </w:r>
      <w:r w:rsidR="00FB2B21">
        <w:rPr>
          <w:rFonts w:ascii="Times New Roman" w:hAnsi="Times New Roman" w:cs="Times New Roman"/>
          <w:sz w:val="24"/>
          <w:szCs w:val="24"/>
        </w:rPr>
        <w:t>олнительного образования стали:</w:t>
      </w:r>
    </w:p>
    <w:p w:rsidR="00FB2B21" w:rsidRDefault="00FB2B21" w:rsidP="00F43E0C">
      <w:pPr>
        <w:spacing w:after="0"/>
        <w:jc w:val="both"/>
        <w:rPr>
          <w:rFonts w:ascii="Times New Roman" w:eastAsia="Gabriol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eastAsia="Gabriola" w:hAnsi="Times New Roman" w:cs="Times New Roman"/>
          <w:sz w:val="24"/>
          <w:szCs w:val="24"/>
        </w:rPr>
        <w:t>Ерофеев Руслан - победитель Чемпионата и Первенства Воронежской</w:t>
      </w:r>
      <w:r>
        <w:rPr>
          <w:rFonts w:ascii="Times New Roman" w:eastAsia="Gabriola" w:hAnsi="Times New Roman" w:cs="Times New Roman"/>
          <w:sz w:val="24"/>
          <w:szCs w:val="24"/>
        </w:rPr>
        <w:t xml:space="preserve"> области по </w:t>
      </w:r>
      <w:proofErr w:type="spellStart"/>
      <w:r>
        <w:rPr>
          <w:rFonts w:ascii="Times New Roman" w:eastAsia="Gabriola" w:hAnsi="Times New Roman" w:cs="Times New Roman"/>
          <w:sz w:val="24"/>
          <w:szCs w:val="24"/>
        </w:rPr>
        <w:t>всестилевому</w:t>
      </w:r>
      <w:proofErr w:type="spellEnd"/>
      <w:r>
        <w:rPr>
          <w:rFonts w:ascii="Times New Roman" w:eastAsia="Gabriola" w:hAnsi="Times New Roman" w:cs="Times New Roman"/>
          <w:sz w:val="24"/>
          <w:szCs w:val="24"/>
        </w:rPr>
        <w:t xml:space="preserve"> каратэ;</w:t>
      </w:r>
      <w:r w:rsidR="00F43E0C" w:rsidRPr="00F43E0C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FB2B21" w:rsidRDefault="00FB2B21" w:rsidP="00F43E0C">
      <w:pPr>
        <w:spacing w:after="0"/>
        <w:jc w:val="both"/>
        <w:rPr>
          <w:rFonts w:ascii="Times New Roman" w:eastAsia="Gabriola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eastAsia="Gabriola" w:hAnsi="Times New Roman" w:cs="Times New Roman"/>
          <w:sz w:val="24"/>
          <w:szCs w:val="24"/>
        </w:rPr>
        <w:t>Громов Владислав - победитель Фестиваля детского самбо среди юношей 2011-2012 г.р.</w:t>
      </w:r>
      <w:r>
        <w:rPr>
          <w:rFonts w:ascii="Times New Roman" w:eastAsia="Gabriola" w:hAnsi="Times New Roman" w:cs="Times New Roman"/>
          <w:sz w:val="24"/>
          <w:szCs w:val="24"/>
        </w:rPr>
        <w:t>;</w:t>
      </w:r>
      <w:r w:rsidR="00F43E0C" w:rsidRPr="00F43E0C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Золотую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 медаль на  Московском международном фестивале садов и цветов получила обучающаяся станции юных натуралистов Петрищева София;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 </w:t>
      </w:r>
      <w:r w:rsidR="00F43E0C" w:rsidRPr="00F43E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 место на Российской научной конференции школьников «Открытие» у Мельниковой Елизаветы; 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дипломом I степени Всероссийского открытого конкурса юношеских исследовательских работ им. В.И. Вернадского с международным участием награждена  </w:t>
      </w:r>
      <w:proofErr w:type="spellStart"/>
      <w:r w:rsidR="00F43E0C" w:rsidRPr="00F43E0C">
        <w:rPr>
          <w:rFonts w:ascii="Times New Roman" w:hAnsi="Times New Roman" w:cs="Times New Roman"/>
          <w:sz w:val="24"/>
          <w:szCs w:val="24"/>
        </w:rPr>
        <w:t>Хлипитько</w:t>
      </w:r>
      <w:proofErr w:type="spellEnd"/>
      <w:r w:rsidR="00F43E0C" w:rsidRPr="00F43E0C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 Трофимова Анна, </w:t>
      </w:r>
      <w:proofErr w:type="spellStart"/>
      <w:r w:rsidR="00F43E0C" w:rsidRPr="00F43E0C">
        <w:rPr>
          <w:rFonts w:ascii="Times New Roman" w:hAnsi="Times New Roman" w:cs="Times New Roman"/>
          <w:sz w:val="24"/>
          <w:szCs w:val="24"/>
        </w:rPr>
        <w:t>Ряскова</w:t>
      </w:r>
      <w:proofErr w:type="spellEnd"/>
      <w:r w:rsidR="00F43E0C" w:rsidRPr="00F43E0C">
        <w:rPr>
          <w:rFonts w:ascii="Times New Roman" w:hAnsi="Times New Roman" w:cs="Times New Roman"/>
          <w:sz w:val="24"/>
          <w:szCs w:val="24"/>
        </w:rPr>
        <w:t xml:space="preserve"> Елизавета, Мельникова Елизавета  стали победителями во Всероссийском конкурсе на участие в профильных сменах федерального детского центра «Артек»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 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Лауреатами, абсолютными победителями в  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XXII Международном фестивале «Детство без границ-2020» </w:t>
      </w:r>
      <w:r w:rsidR="00F43E0C" w:rsidRPr="00F43E0C">
        <w:rPr>
          <w:rFonts w:ascii="Times New Roman" w:hAnsi="Times New Roman" w:cs="Times New Roman"/>
          <w:sz w:val="24"/>
          <w:szCs w:val="24"/>
        </w:rPr>
        <w:t xml:space="preserve">стали обучающиеся центра дополнительного образования детей 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Сидорюк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Станислав, Тележкина Ксения и 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Дородникова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 Диплом за 1 место в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XXV </w:t>
      </w:r>
      <w:proofErr w:type="gram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</w:t>
      </w:r>
      <w:proofErr w:type="gram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Биос-форуме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Биос-олимпиаде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получила 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</w:rPr>
        <w:t>Спесивцева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</w:rPr>
        <w:t xml:space="preserve"> Ирина и  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Шевелев Иван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B2BC4" w:rsidRDefault="00FB2B21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танцевальная студия «</w:t>
      </w:r>
      <w:proofErr w:type="spellStart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FreeDance</w:t>
      </w:r>
      <w:proofErr w:type="spellEnd"/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стала лауреатом I и II степени Открытого международного конкурса-фестиваля «Мозаика искусств»</w:t>
      </w:r>
      <w:r w:rsidR="001B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43E0C" w:rsidRDefault="001B2BC4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013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Детская спортивная команда из села Красное заняла 4 общекомандное место в финале всероссийских Президентских состязаний</w:t>
      </w:r>
      <w:proofErr w:type="gramStart"/>
      <w:r w:rsidRPr="0002013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.</w:t>
      </w:r>
      <w:r w:rsidR="00F43E0C" w:rsidRPr="00F43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B21" w:rsidRPr="00E0425D" w:rsidRDefault="00FB2B21" w:rsidP="00FB2B21">
      <w:pPr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3.3. Организация воспитания  подрастающего поколения</w:t>
      </w:r>
    </w:p>
    <w:p w:rsid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B2B21">
        <w:t>Воспитательная работа продолжает оставаться важной составляющей образовательного процесса в школе, это целенаправленная деятельность по организации совместной жизнедеятельности взрослых и детей с целью наиболее полного их саморазвития и самореализации.</w:t>
      </w:r>
    </w:p>
    <w:p w:rsidR="00FB2B21" w:rsidRP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B2B21">
        <w:t xml:space="preserve">        </w:t>
      </w:r>
      <w:proofErr w:type="gramStart"/>
      <w:r w:rsidRPr="00FB2B21">
        <w:t>С 1 сентября 2020 года вступил в силу Федеральный закон от 31.07.2020 № 304-ФЗ «О внесении изменений в Федеральный закон «Об образовании в Российской Федерации» по вопросам воспитания обучающихся», согласно которому внесены изменения в  такие понятия  как «воспитание»,  «образовательная программа», «примерная основная образовательная программа», введена в ФЗ об образовании дополнительная статья 12.1.</w:t>
      </w:r>
      <w:proofErr w:type="gramEnd"/>
      <w:r w:rsidRPr="00FB2B21">
        <w:t xml:space="preserve"> «Общие требования к организации воспитания </w:t>
      </w:r>
      <w:proofErr w:type="gramStart"/>
      <w:r w:rsidRPr="00FB2B21">
        <w:t>обучающихся</w:t>
      </w:r>
      <w:proofErr w:type="gramEnd"/>
      <w:r w:rsidRPr="00FB2B21">
        <w:t xml:space="preserve">». </w:t>
      </w:r>
    </w:p>
    <w:p w:rsid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FB2B21">
        <w:t>На основании данных изменений с 1 сентября 2020 года школы муниципального района активно ведут работу по разработке и постепенному внедрению рабочих программ воспитания в образовательный процесс.  В части содержательного наполнения программы в помощь педагогам были разработаны модули программы воспитания, которые лежат в основе всероссийского конкурса для школьников «Большая перемена»</w:t>
      </w:r>
      <w:r>
        <w:t>.</w:t>
      </w:r>
      <w:r w:rsidRPr="00FB2B21">
        <w:t xml:space="preserve"> С 1 сентября 2021 года  в образовательный процесс общеобразовательных организаций будут внедрены новые программы воспитания.</w:t>
      </w:r>
    </w:p>
    <w:p w:rsidR="00FB2B21" w:rsidRP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B2B21" w:rsidRDefault="00FB2B21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B2B21">
        <w:t xml:space="preserve">         В настоящее время в школах реализуются календарные планы воспитательной работы</w:t>
      </w:r>
      <w:r w:rsidR="008835F6">
        <w:t>,</w:t>
      </w:r>
      <w:r w:rsidRPr="00FB2B21">
        <w:t xml:space="preserve"> программы духовно-нравственного воспитания, воспитания  и социализации обучающихся, здорового и безопасного образа жизни, входящие в состав основных общеобразовательных программ в рамках ФГОС начального общего, основного общего, среднего общего образования.</w:t>
      </w:r>
    </w:p>
    <w:p w:rsidR="008835F6" w:rsidRPr="00FB2B21" w:rsidRDefault="008835F6" w:rsidP="00FB2B2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B2B21" w:rsidRPr="00FB2B21" w:rsidRDefault="00FB2B21" w:rsidP="00FB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B2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FB2B21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Pr="00FB2B21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Pr="00FB2B21">
        <w:rPr>
          <w:rFonts w:ascii="Times New Roman" w:eastAsia="Times New Roman" w:hAnsi="Times New Roman" w:cs="Times New Roman"/>
          <w:bCs/>
          <w:sz w:val="24"/>
          <w:szCs w:val="24"/>
        </w:rPr>
        <w:t>для талантливых детей и молодежи</w:t>
      </w:r>
      <w:r w:rsidRPr="00FB2B21">
        <w:rPr>
          <w:rFonts w:ascii="Times New Roman" w:hAnsi="Times New Roman" w:cs="Times New Roman"/>
          <w:sz w:val="24"/>
          <w:szCs w:val="24"/>
        </w:rPr>
        <w:t xml:space="preserve"> организованы и проведены следующие мероприятия: в рамках празднования 75-й годовщины Победы в Великой Отечественной впервые проведены  конкурс проектных решений «Активное поколение - 2020» и районный конкурс молодежных проектов «Гордимся героями–земляками», </w:t>
      </w:r>
      <w:r w:rsidRPr="00FB2B21">
        <w:rPr>
          <w:rFonts w:ascii="Times New Roman" w:hAnsi="Times New Roman" w:cs="Times New Roman"/>
          <w:bCs/>
          <w:sz w:val="24"/>
          <w:szCs w:val="24"/>
        </w:rPr>
        <w:t>районный конкурс детского и юношеского творчества</w:t>
      </w:r>
      <w:r w:rsidRPr="00FB2B21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«Победа глазами потомков</w:t>
      </w:r>
      <w:r w:rsidRPr="00FB2B21">
        <w:rPr>
          <w:rFonts w:ascii="Times New Roman" w:hAnsi="Times New Roman" w:cs="Times New Roman"/>
          <w:sz w:val="24"/>
          <w:szCs w:val="24"/>
        </w:rPr>
        <w:t>, XVIII районная экологическая конференция, районный этап областного конкурса детского рисунка «Охрана</w:t>
      </w:r>
      <w:proofErr w:type="gramEnd"/>
      <w:r w:rsidRPr="00FB2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B21">
        <w:rPr>
          <w:rFonts w:ascii="Times New Roman" w:hAnsi="Times New Roman" w:cs="Times New Roman"/>
          <w:sz w:val="24"/>
          <w:szCs w:val="24"/>
        </w:rPr>
        <w:t>труда глазами детей»,</w:t>
      </w:r>
      <w:r w:rsidRPr="00FB2B2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районный конкурс </w:t>
      </w:r>
      <w:r w:rsidRPr="00FB2B21">
        <w:rPr>
          <w:rFonts w:ascii="Times New Roman" w:hAnsi="Times New Roman" w:cs="Times New Roman"/>
          <w:bCs/>
          <w:sz w:val="24"/>
          <w:szCs w:val="24"/>
        </w:rPr>
        <w:t>информационных материалов по пропаганде здорового образа жизни,</w:t>
      </w:r>
      <w:r w:rsidRPr="00FB2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B21">
        <w:rPr>
          <w:rFonts w:ascii="Times New Roman" w:hAnsi="Times New Roman" w:cs="Times New Roman"/>
          <w:sz w:val="24"/>
          <w:szCs w:val="24"/>
        </w:rPr>
        <w:t>муниципальные этапы и туры областных (в рамках Всероссийский) заочных и очных конкурсов «Старая, старая сказка», «Живая классика», «Я - гражданин России», краеведческой конференции «Великая Отечественная война», региональный конкурс «Край родной - земля Воронежская», посвященный 85-летию Воронежской области» и другие конкурсные мероприятия.</w:t>
      </w:r>
      <w:proofErr w:type="gramEnd"/>
    </w:p>
    <w:p w:rsidR="00FB2B21" w:rsidRDefault="00FB2B21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99D" w:rsidRPr="00E0425D" w:rsidRDefault="005C299D" w:rsidP="005C299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Действенная работа общеобразовательных учреждений ведется по профилактике правонарушений, преступлений, наркомании, </w:t>
      </w:r>
      <w:proofErr w:type="spellStart"/>
      <w:r w:rsidRPr="00E0425D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E0425D">
        <w:rPr>
          <w:rFonts w:ascii="Times New Roman" w:hAnsi="Times New Roman"/>
          <w:color w:val="000000"/>
          <w:sz w:val="24"/>
          <w:szCs w:val="24"/>
        </w:rPr>
        <w:t>.</w:t>
      </w:r>
      <w:r w:rsidRPr="00E0425D">
        <w:rPr>
          <w:rFonts w:ascii="Times New Roman" w:eastAsia="Times New Roman" w:hAnsi="Times New Roman"/>
          <w:color w:val="000000"/>
          <w:sz w:val="24"/>
          <w:szCs w:val="24"/>
        </w:rPr>
        <w:t xml:space="preserve"> В мероприятиях </w:t>
      </w:r>
      <w:proofErr w:type="spellStart"/>
      <w:r w:rsidRPr="00E0425D">
        <w:rPr>
          <w:rFonts w:ascii="Times New Roman" w:eastAsia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E0425D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направленности  задействованы все общеобразовательные организации.  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25D">
        <w:rPr>
          <w:rFonts w:ascii="Times New Roman" w:hAnsi="Times New Roman"/>
          <w:sz w:val="24"/>
          <w:szCs w:val="24"/>
        </w:rPr>
        <w:t xml:space="preserve">В </w:t>
      </w:r>
      <w:r w:rsidRPr="00E0425D">
        <w:rPr>
          <w:rFonts w:ascii="Times New Roman" w:eastAsia="Times New Roman" w:hAnsi="Times New Roman"/>
          <w:sz w:val="24"/>
          <w:szCs w:val="24"/>
        </w:rPr>
        <w:t xml:space="preserve">процессе воспитания и обучения несовершеннолетних педагоги используют разнообразные методы и формы </w:t>
      </w:r>
      <w:proofErr w:type="spellStart"/>
      <w:r w:rsidRPr="00E0425D">
        <w:rPr>
          <w:rFonts w:ascii="Times New Roman" w:eastAsia="Times New Roman" w:hAnsi="Times New Roman"/>
          <w:sz w:val="24"/>
          <w:szCs w:val="24"/>
        </w:rPr>
        <w:t>антинаркотической</w:t>
      </w:r>
      <w:proofErr w:type="spellEnd"/>
      <w:r w:rsidRPr="00E0425D">
        <w:rPr>
          <w:rFonts w:ascii="Times New Roman" w:eastAsia="Times New Roman" w:hAnsi="Times New Roman"/>
          <w:sz w:val="24"/>
          <w:szCs w:val="24"/>
        </w:rPr>
        <w:t xml:space="preserve"> профилактики как: </w:t>
      </w:r>
      <w:r w:rsidRPr="00E0425D">
        <w:rPr>
          <w:rFonts w:ascii="Times New Roman" w:eastAsia="Times New Roman" w:hAnsi="Times New Roman"/>
          <w:spacing w:val="-3"/>
          <w:sz w:val="24"/>
          <w:szCs w:val="24"/>
        </w:rPr>
        <w:t>поддержка индивидуальной и коллективной творческой деятель</w:t>
      </w:r>
      <w:r w:rsidRPr="00E0425D">
        <w:rPr>
          <w:rFonts w:ascii="Times New Roman" w:eastAsia="Times New Roman" w:hAnsi="Times New Roman"/>
          <w:spacing w:val="-3"/>
          <w:sz w:val="24"/>
          <w:szCs w:val="24"/>
        </w:rPr>
        <w:softHyphen/>
        <w:t>ности детей и подростков в контексте профилактики: КТД (коллек</w:t>
      </w:r>
      <w:r w:rsidRPr="00E0425D">
        <w:rPr>
          <w:rFonts w:ascii="Times New Roman" w:eastAsia="Times New Roman" w:hAnsi="Times New Roman"/>
          <w:spacing w:val="-3"/>
          <w:sz w:val="24"/>
          <w:szCs w:val="24"/>
        </w:rPr>
        <w:softHyphen/>
        <w:t>тивные творческие дела), детские мастерские, концерты, спектак</w:t>
      </w:r>
      <w:r w:rsidRPr="00E0425D">
        <w:rPr>
          <w:rFonts w:ascii="Times New Roman" w:eastAsia="Times New Roman" w:hAnsi="Times New Roman"/>
          <w:spacing w:val="-3"/>
          <w:sz w:val="24"/>
          <w:szCs w:val="24"/>
        </w:rPr>
        <w:softHyphen/>
        <w:t>ли, конкурсы, сочинения, выпуск газет; сформированы волонтерские группы из подростков с лидерскими установками для ведения профилактической работы и оказания поддержки сверстникам с проблемами зависимости от ПАВ.</w:t>
      </w:r>
      <w:r w:rsidRPr="00E0425D">
        <w:rPr>
          <w:rFonts w:ascii="Times New Roman" w:hAnsi="Times New Roman"/>
          <w:sz w:val="24"/>
          <w:szCs w:val="24"/>
        </w:rPr>
        <w:t xml:space="preserve"> С</w:t>
      </w:r>
      <w:r w:rsidRPr="00E0425D">
        <w:rPr>
          <w:rFonts w:ascii="Times New Roman" w:eastAsia="Times New Roman" w:hAnsi="Times New Roman"/>
          <w:sz w:val="24"/>
          <w:szCs w:val="24"/>
        </w:rPr>
        <w:t xml:space="preserve"> родителями проведен комплекс организационно - разъяснительных работ, направленный на раннее выявление наркомании у подростков: </w:t>
      </w:r>
      <w:proofErr w:type="spellStart"/>
      <w:r w:rsidRPr="00E0425D">
        <w:rPr>
          <w:rFonts w:ascii="Times New Roman" w:eastAsia="Times New Roman" w:hAnsi="Times New Roman"/>
          <w:sz w:val="24"/>
          <w:szCs w:val="24"/>
        </w:rPr>
        <w:t>флэш-тренинг</w:t>
      </w:r>
      <w:proofErr w:type="spellEnd"/>
      <w:r w:rsidRPr="00E0425D">
        <w:rPr>
          <w:rFonts w:ascii="Times New Roman" w:eastAsia="Times New Roman" w:hAnsi="Times New Roman"/>
          <w:sz w:val="24"/>
          <w:szCs w:val="24"/>
        </w:rPr>
        <w:t xml:space="preserve"> «Как сформировать потребность в здоровом образе жизни»; разработка и распространение памяток для родителей «О социально-психологическом тестировании в образовательных организациях»; организация консультационной </w:t>
      </w:r>
      <w:proofErr w:type="spellStart"/>
      <w:proofErr w:type="gramStart"/>
      <w:r w:rsidRPr="00E0425D"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 w:rsidRPr="00E0425D">
        <w:rPr>
          <w:rFonts w:ascii="Times New Roman" w:eastAsia="Times New Roman" w:hAnsi="Times New Roman"/>
          <w:sz w:val="24"/>
          <w:szCs w:val="24"/>
        </w:rPr>
        <w:t xml:space="preserve"> - педагогической</w:t>
      </w:r>
      <w:proofErr w:type="gramEnd"/>
      <w:r w:rsidRPr="00E0425D">
        <w:rPr>
          <w:rFonts w:ascii="Times New Roman" w:eastAsia="Times New Roman" w:hAnsi="Times New Roman"/>
          <w:sz w:val="24"/>
          <w:szCs w:val="24"/>
        </w:rPr>
        <w:t xml:space="preserve"> службы по оказанию помощи родителям в воспитании, разрешении конфликтных ситуаций.</w:t>
      </w:r>
    </w:p>
    <w:p w:rsidR="005C299D" w:rsidRDefault="005C299D" w:rsidP="005C29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0425D">
        <w:rPr>
          <w:rFonts w:ascii="Times New Roman" w:eastAsia="Times New Roman" w:hAnsi="Times New Roman"/>
          <w:sz w:val="24"/>
          <w:szCs w:val="24"/>
        </w:rPr>
        <w:lastRenderedPageBreak/>
        <w:t xml:space="preserve">Во всех образовательных организациях продолжают работу службы школьной медиации, которые используют восстановительные, примирительные технологии в конфликтном взаимодействии на уровнях «ученик-ученик», «ученик-учитель», «ученик-родитель». </w:t>
      </w:r>
    </w:p>
    <w:p w:rsidR="00D46211" w:rsidRDefault="00D46211" w:rsidP="005C29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6211" w:rsidRPr="00E0425D" w:rsidRDefault="00D46211" w:rsidP="00D46211">
      <w:pPr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4. Условия обучения и эффективность использования ресурсов</w:t>
      </w:r>
    </w:p>
    <w:p w:rsidR="00D46211" w:rsidRDefault="00D46211" w:rsidP="00D46211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425D">
        <w:rPr>
          <w:rFonts w:ascii="Times New Roman" w:hAnsi="Times New Roman"/>
          <w:b/>
          <w:sz w:val="24"/>
          <w:szCs w:val="24"/>
        </w:rPr>
        <w:t>4.1. Условия обучения</w:t>
      </w:r>
    </w:p>
    <w:p w:rsidR="00D46211" w:rsidRDefault="00D46211" w:rsidP="00D46211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6211" w:rsidRDefault="00D46211" w:rsidP="007F19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 xml:space="preserve">Одним из важнейших направлений развития муниципальной системы образования является формирование  инфраструктуры, соответствующей современным условиям образовательного процесса. </w:t>
      </w:r>
    </w:p>
    <w:p w:rsidR="006E27EE" w:rsidRPr="00E0425D" w:rsidRDefault="006E27EE" w:rsidP="006E27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организацию деятельности и развитие сети образовательных организаций района израсходовано 532 640, 985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</w:t>
      </w:r>
    </w:p>
    <w:p w:rsidR="00D46211" w:rsidRDefault="00D46211" w:rsidP="007F1900">
      <w:pPr>
        <w:jc w:val="both"/>
        <w:rPr>
          <w:rFonts w:ascii="Times New Roman" w:hAnsi="Times New Roman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 xml:space="preserve">        В образовательных организациях района созданы условия, отвечающие современным требованиям, направленные на сохранение жизни и здоровья обучающихся и всех участников образовательного процесса. Разработаны  </w:t>
      </w:r>
      <w:r w:rsidR="007F1900">
        <w:rPr>
          <w:rFonts w:ascii="Times New Roman" w:hAnsi="Times New Roman"/>
          <w:sz w:val="24"/>
          <w:szCs w:val="24"/>
        </w:rPr>
        <w:t xml:space="preserve">и реализованы </w:t>
      </w:r>
      <w:r w:rsidRPr="00E0425D">
        <w:rPr>
          <w:rFonts w:ascii="Times New Roman" w:hAnsi="Times New Roman"/>
          <w:sz w:val="24"/>
          <w:szCs w:val="24"/>
        </w:rPr>
        <w:t>мероприятия  по подготовке образовательных  учреждений   к работе в зимний  период  2020-2021 гг.</w:t>
      </w:r>
    </w:p>
    <w:p w:rsidR="00E05155" w:rsidRDefault="00E05155" w:rsidP="007F19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Всего на укрепление материально-технической базы, на приобретение оборудования из разных источников израсходовано 13 723 573 руб.</w:t>
      </w:r>
    </w:p>
    <w:p w:rsidR="006E27EE" w:rsidRPr="006E27EE" w:rsidRDefault="006E27EE" w:rsidP="006E2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6E27EE">
        <w:rPr>
          <w:rFonts w:ascii="Times New Roman" w:hAnsi="Times New Roman" w:cs="Times New Roman"/>
          <w:sz w:val="24"/>
          <w:szCs w:val="24"/>
        </w:rPr>
        <w:t>ходе реализации федерального проекта «Современная школа» национального проекта «Образование» на территории Новохоперского района на базе   МБОУ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 №2» создан Центр образования цифрового и гуманитарного профиля «Точка роста» На ремонтные работы из областного бюджета выделены средства в размере 1800 тыс</w:t>
      </w:r>
      <w:proofErr w:type="gramStart"/>
      <w:r w:rsidRPr="006E27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27EE">
        <w:rPr>
          <w:rFonts w:ascii="Times New Roman" w:hAnsi="Times New Roman" w:cs="Times New Roman"/>
          <w:sz w:val="24"/>
          <w:szCs w:val="24"/>
        </w:rPr>
        <w:t xml:space="preserve">уб. На приобретение мебели из областного бюджета выделено 600 тыс.руб. Из федерального бюджета с учетом областного и муниципального 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на приобретение учебного оборудования выделено 1117,348 тыс. руб.</w:t>
      </w:r>
    </w:p>
    <w:p w:rsidR="006E27EE" w:rsidRPr="006E27EE" w:rsidRDefault="006E27EE" w:rsidP="006E2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</w:rPr>
        <w:tab/>
      </w:r>
    </w:p>
    <w:p w:rsidR="006E27EE" w:rsidRDefault="006E27EE" w:rsidP="006E2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</w:rPr>
        <w:t xml:space="preserve"> </w:t>
      </w:r>
      <w:r w:rsidRPr="006E27EE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6E27EE">
        <w:rPr>
          <w:rFonts w:ascii="Times New Roman" w:hAnsi="Times New Roman" w:cs="Times New Roman"/>
          <w:sz w:val="24"/>
          <w:szCs w:val="24"/>
        </w:rPr>
        <w:t>ходе реализации федерального проекта «Цифровая образовательная среда» национального проекта «Образование» на территории Новохоперского района на базе МБОУ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 №2»  из федерального бюджета с учетом областного и муниципального 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на приобретение учебного оборудования выделено 2 173,593 тыс. руб.  На приобретение мебели из областного бюджета выделено 300 тыс</w:t>
      </w:r>
      <w:proofErr w:type="gramStart"/>
      <w:r w:rsidRPr="006E27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27EE">
        <w:rPr>
          <w:rFonts w:ascii="Times New Roman" w:hAnsi="Times New Roman" w:cs="Times New Roman"/>
          <w:sz w:val="24"/>
          <w:szCs w:val="24"/>
        </w:rPr>
        <w:t>уб.</w:t>
      </w:r>
    </w:p>
    <w:p w:rsidR="006E27EE" w:rsidRPr="006E27EE" w:rsidRDefault="006E27EE" w:rsidP="006E2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7EE" w:rsidRPr="006E27EE" w:rsidRDefault="006E27EE" w:rsidP="006E2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6E27EE">
        <w:rPr>
          <w:rFonts w:ascii="Times New Roman" w:hAnsi="Times New Roman" w:cs="Times New Roman"/>
          <w:sz w:val="24"/>
          <w:szCs w:val="24"/>
        </w:rPr>
        <w:t>ходе реализации федерального проекта «Успех каждого ребенка» национального проекта  «Образование»  созданы новые  места для дополнительного образования детей в МОУ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гимназия №1» и в МОУ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 № 91». Для приобретения оборудования (наборы робототехники, оргтехника, напольное покрытие 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маты, набор зеркал) из федерального бюджета с учетом областного и муниципального 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выделено 796 777, 20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EE">
        <w:rPr>
          <w:rFonts w:ascii="Times New Roman" w:hAnsi="Times New Roman" w:cs="Times New Roman"/>
          <w:sz w:val="24"/>
          <w:szCs w:val="24"/>
        </w:rPr>
        <w:t xml:space="preserve">В помещениях сделан косметический ремонт, указанное оборудование поставлено в школы. </w:t>
      </w:r>
    </w:p>
    <w:p w:rsidR="006E27EE" w:rsidRPr="006E27EE" w:rsidRDefault="006E27EE" w:rsidP="006E2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7EE" w:rsidRPr="006E27EE" w:rsidRDefault="006E27EE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</w:rPr>
        <w:lastRenderedPageBreak/>
        <w:t xml:space="preserve">      В рамках р</w:t>
      </w:r>
      <w:r w:rsidRPr="006E27EE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егионального проекта «Содействие занятости женщин — создание условий дошкольного образования для детей в возрасте до трех лет (Воронежская область)»</w:t>
      </w:r>
      <w:r w:rsidRPr="006E27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E27EE">
        <w:rPr>
          <w:rFonts w:ascii="Times New Roman" w:hAnsi="Times New Roman" w:cs="Times New Roman"/>
          <w:color w:val="000000"/>
          <w:sz w:val="24"/>
          <w:szCs w:val="24"/>
        </w:rPr>
        <w:t>в рамках национального проекта «Демография» осуществляются работы по</w:t>
      </w:r>
      <w:r w:rsidRPr="006E27EE">
        <w:rPr>
          <w:rFonts w:ascii="Times New Roman" w:hAnsi="Times New Roman" w:cs="Times New Roman"/>
          <w:sz w:val="24"/>
          <w:szCs w:val="24"/>
        </w:rPr>
        <w:t xml:space="preserve"> ремонту и переоборудованию групповой ячейки детского сада в здании МКОУ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Центральская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СОШ» на сумму 2 011,4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6E27EE" w:rsidRPr="006E27EE" w:rsidRDefault="006E27EE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E27EE" w:rsidRDefault="006E27EE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</w:rPr>
        <w:tab/>
        <w:t xml:space="preserve"> В рамках областной программы капитального ремонта в 2020 году продолжается 2 этап капитального ремонта МОУ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 №2» на сумму 14 503, 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E27EE" w:rsidRDefault="006E27EE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E27EE" w:rsidRDefault="006E27EE" w:rsidP="006E27EE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ремонтные</w:t>
      </w:r>
      <w:r w:rsidRPr="006E27E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6E67">
        <w:rPr>
          <w:rFonts w:ascii="Times New Roman" w:hAnsi="Times New Roman" w:cs="Times New Roman"/>
          <w:sz w:val="24"/>
          <w:szCs w:val="24"/>
        </w:rPr>
        <w:t xml:space="preserve"> в 9</w:t>
      </w:r>
      <w:r w:rsidRPr="006E27EE">
        <w:rPr>
          <w:rFonts w:ascii="Times New Roman" w:hAnsi="Times New Roman" w:cs="Times New Roman"/>
          <w:sz w:val="24"/>
          <w:szCs w:val="24"/>
        </w:rPr>
        <w:t xml:space="preserve"> школах в рамках программы «Развитие образования в Воронежской обрасти» на условиях 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50% * 50% на общую сумму 16000 тыс</w:t>
      </w:r>
      <w:proofErr w:type="gramStart"/>
      <w:r w:rsidRPr="006E27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27EE">
        <w:rPr>
          <w:rFonts w:ascii="Times New Roman" w:hAnsi="Times New Roman" w:cs="Times New Roman"/>
          <w:sz w:val="24"/>
          <w:szCs w:val="24"/>
        </w:rPr>
        <w:t xml:space="preserve">уб. </w:t>
      </w:r>
      <w:r w:rsidR="00E05155">
        <w:rPr>
          <w:rFonts w:ascii="Times New Roman" w:hAnsi="Times New Roman" w:cs="Times New Roman"/>
          <w:sz w:val="24"/>
          <w:szCs w:val="24"/>
        </w:rPr>
        <w:t xml:space="preserve"> В школах по поручению главы муниципального района продолжена работа по замене оконных и дверных блоков (заме</w:t>
      </w:r>
      <w:r w:rsidR="0083774C">
        <w:rPr>
          <w:rFonts w:ascii="Times New Roman" w:hAnsi="Times New Roman" w:cs="Times New Roman"/>
          <w:sz w:val="24"/>
          <w:szCs w:val="24"/>
        </w:rPr>
        <w:t xml:space="preserve">нены </w:t>
      </w:r>
      <w:r w:rsidR="00986E67">
        <w:rPr>
          <w:rFonts w:ascii="Times New Roman" w:hAnsi="Times New Roman" w:cs="Times New Roman"/>
          <w:sz w:val="24"/>
          <w:szCs w:val="24"/>
        </w:rPr>
        <w:t>261 окно, 36 дверей), произведен ремонт крыши в МКОУ «Троицкая СОШ», отремонтированы помещения санузлов, потолки в МОУ «</w:t>
      </w:r>
      <w:proofErr w:type="spellStart"/>
      <w:r w:rsidR="00986E6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="00986E67">
        <w:rPr>
          <w:rFonts w:ascii="Times New Roman" w:hAnsi="Times New Roman" w:cs="Times New Roman"/>
          <w:sz w:val="24"/>
          <w:szCs w:val="24"/>
        </w:rPr>
        <w:t xml:space="preserve"> гимназия №1», отремонтирован актовый зал в МКОУ «Краснянская СОШ».</w:t>
      </w:r>
    </w:p>
    <w:p w:rsidR="006E27EE" w:rsidRPr="006E27EE" w:rsidRDefault="006E27EE" w:rsidP="006E27EE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7EE" w:rsidRDefault="006E27EE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E27EE">
        <w:rPr>
          <w:rFonts w:ascii="Times New Roman" w:hAnsi="Times New Roman" w:cs="Times New Roman"/>
          <w:sz w:val="24"/>
          <w:szCs w:val="24"/>
        </w:rPr>
        <w:tab/>
        <w:t xml:space="preserve"> В 2020 году в рамках областной инвестиционной программы нач</w:t>
      </w:r>
      <w:r>
        <w:rPr>
          <w:rFonts w:ascii="Times New Roman" w:hAnsi="Times New Roman" w:cs="Times New Roman"/>
          <w:sz w:val="24"/>
          <w:szCs w:val="24"/>
        </w:rPr>
        <w:t>ато</w:t>
      </w:r>
      <w:r w:rsidRPr="006E27EE">
        <w:rPr>
          <w:rFonts w:ascii="Times New Roman" w:hAnsi="Times New Roman" w:cs="Times New Roman"/>
          <w:sz w:val="24"/>
          <w:szCs w:val="24"/>
        </w:rPr>
        <w:t xml:space="preserve"> строительство спортивного зала в МОУ «</w:t>
      </w:r>
      <w:proofErr w:type="spellStart"/>
      <w:r w:rsidRPr="006E27EE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6E27EE">
        <w:rPr>
          <w:rFonts w:ascii="Times New Roman" w:hAnsi="Times New Roman" w:cs="Times New Roman"/>
          <w:sz w:val="24"/>
          <w:szCs w:val="24"/>
        </w:rPr>
        <w:t xml:space="preserve"> СОШ №2» на сумму </w:t>
      </w:r>
      <w:r w:rsidR="00CD692E">
        <w:rPr>
          <w:rFonts w:ascii="Times New Roman" w:hAnsi="Times New Roman" w:cs="Times New Roman"/>
          <w:sz w:val="24"/>
          <w:szCs w:val="24"/>
        </w:rPr>
        <w:t xml:space="preserve"> </w:t>
      </w:r>
      <w:r w:rsidR="00CD692E" w:rsidRPr="000765DB">
        <w:rPr>
          <w:rFonts w:ascii="Times New Roman" w:hAnsi="Times New Roman" w:cs="Times New Roman"/>
          <w:sz w:val="24"/>
          <w:szCs w:val="24"/>
        </w:rPr>
        <w:t>2 851</w:t>
      </w:r>
      <w:r w:rsidRPr="006E27EE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E67" w:rsidRDefault="00986E67" w:rsidP="006E27E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6E67" w:rsidRPr="00986E67" w:rsidRDefault="00986E67" w:rsidP="00986E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Большое внимание в районе уделяется организации питания детей.</w:t>
      </w:r>
      <w:r w:rsidRPr="00986E67">
        <w:rPr>
          <w:rFonts w:ascii="Times New Roman" w:hAnsi="Times New Roman" w:cs="Times New Roman"/>
          <w:sz w:val="28"/>
          <w:szCs w:val="28"/>
        </w:rPr>
        <w:t xml:space="preserve"> </w:t>
      </w:r>
      <w:r w:rsidRPr="00E0425D">
        <w:rPr>
          <w:rFonts w:ascii="Times New Roman" w:hAnsi="Times New Roman"/>
          <w:sz w:val="24"/>
          <w:szCs w:val="24"/>
        </w:rPr>
        <w:t>В общеобразовательных учреждений района созданы условия для обеспечения школьников доступным и качественным горячим питанием, имеются столовые, оснащенные необходимым оборудованием и инвентарем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67" w:rsidRPr="00986E67" w:rsidRDefault="00986E67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67" w:rsidRPr="00986E67" w:rsidRDefault="00986E67" w:rsidP="00986E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С 01.09.2020 года 1318 учащихся 1-4 классов  бесплатно получают  одноразовое питание (горячие обеды), стоимость которых составляет 54,02 руб.</w:t>
      </w:r>
    </w:p>
    <w:p w:rsidR="00B96BB0" w:rsidRDefault="00986E67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 xml:space="preserve">Общий объем денежных средств, направленных на предоставление бюджетной </w:t>
      </w:r>
      <w:proofErr w:type="gramStart"/>
      <w:r w:rsidRPr="00986E6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986E67">
        <w:rPr>
          <w:rFonts w:ascii="Times New Roman" w:hAnsi="Times New Roman" w:cs="Times New Roman"/>
          <w:sz w:val="24"/>
          <w:szCs w:val="24"/>
        </w:rPr>
        <w:t xml:space="preserve"> на питание льготной категории обучающихся 1- 4 классов (с учетом федерального, регионального, муниципальных бюджетов</w:t>
      </w:r>
      <w:r w:rsidRPr="00B96BB0">
        <w:rPr>
          <w:rFonts w:ascii="Times New Roman" w:hAnsi="Times New Roman" w:cs="Times New Roman"/>
          <w:sz w:val="24"/>
          <w:szCs w:val="24"/>
        </w:rPr>
        <w:t>) в 2020</w:t>
      </w:r>
      <w:r w:rsidRPr="00986E6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986E67">
        <w:rPr>
          <w:rFonts w:ascii="Times New Roman" w:hAnsi="Times New Roman" w:cs="Times New Roman"/>
          <w:sz w:val="24"/>
          <w:szCs w:val="24"/>
        </w:rPr>
        <w:t xml:space="preserve">5 340 314,14 рублей.  </w:t>
      </w:r>
    </w:p>
    <w:p w:rsidR="00B96BB0" w:rsidRDefault="00B96BB0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BB0" w:rsidRDefault="00B96BB0" w:rsidP="00B9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BB0">
        <w:rPr>
          <w:rFonts w:ascii="Times New Roman" w:eastAsia="Times New Roman" w:hAnsi="Times New Roman" w:cs="Times New Roman"/>
          <w:sz w:val="24"/>
          <w:szCs w:val="24"/>
        </w:rPr>
        <w:t>В районе всегда питанию детей уделялось повышенное внимание, в 2018 году увеличена стоимость льготного питания с 22 рублей до 70 рублей, в 2019 году расширен перечень льготных категорий, включены дети из многодетных семей, находящиеся на подвозе</w:t>
      </w:r>
      <w:r>
        <w:rPr>
          <w:rFonts w:ascii="Times New Roman" w:eastAsia="Times New Roman" w:hAnsi="Times New Roman" w:cs="Times New Roman"/>
          <w:sz w:val="24"/>
          <w:szCs w:val="24"/>
        </w:rPr>
        <w:t>, в 2020 году стоимость льготного питания увеличена до 80 рублей</w:t>
      </w:r>
      <w:r w:rsidRPr="00B96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Набор продуктов питания получают дети с ОВЗ, обучающиеся на дому.</w:t>
      </w:r>
    </w:p>
    <w:p w:rsidR="00B96BB0" w:rsidRDefault="0038226B" w:rsidP="00B9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5D">
        <w:rPr>
          <w:rFonts w:ascii="Times New Roman" w:hAnsi="Times New Roman"/>
          <w:sz w:val="24"/>
          <w:szCs w:val="24"/>
        </w:rPr>
        <w:t>С 2009 года реализуется губернаторская программа «Школьное молоко»</w:t>
      </w:r>
      <w:r>
        <w:rPr>
          <w:rFonts w:ascii="Times New Roman" w:hAnsi="Times New Roman"/>
          <w:sz w:val="24"/>
          <w:szCs w:val="24"/>
        </w:rPr>
        <w:t xml:space="preserve">. </w:t>
      </w:r>
      <w:r w:rsidR="00B96BB0" w:rsidRPr="00986E6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этой программе </w:t>
      </w:r>
      <w:r w:rsidR="00B96BB0">
        <w:rPr>
          <w:rFonts w:ascii="Times New Roman" w:hAnsi="Times New Roman" w:cs="Times New Roman"/>
          <w:sz w:val="24"/>
          <w:szCs w:val="24"/>
        </w:rPr>
        <w:t xml:space="preserve">    </w:t>
      </w:r>
      <w:r w:rsidR="00B96BB0" w:rsidRPr="00986E67">
        <w:rPr>
          <w:rFonts w:ascii="Times New Roman" w:hAnsi="Times New Roman" w:cs="Times New Roman"/>
          <w:sz w:val="24"/>
          <w:szCs w:val="24"/>
        </w:rPr>
        <w:t xml:space="preserve">2916   учащихся  </w:t>
      </w:r>
      <w:r w:rsidR="00B96BB0">
        <w:rPr>
          <w:rFonts w:ascii="Times New Roman" w:hAnsi="Times New Roman" w:cs="Times New Roman"/>
          <w:sz w:val="24"/>
          <w:szCs w:val="24"/>
        </w:rPr>
        <w:t xml:space="preserve">1-9х классов в </w:t>
      </w:r>
      <w:r w:rsidR="00B96BB0" w:rsidRPr="00986E67">
        <w:rPr>
          <w:rFonts w:ascii="Times New Roman" w:hAnsi="Times New Roman" w:cs="Times New Roman"/>
          <w:sz w:val="24"/>
          <w:szCs w:val="24"/>
        </w:rPr>
        <w:t>20 образовательных органи</w:t>
      </w:r>
      <w:r w:rsidR="00B96BB0">
        <w:rPr>
          <w:rFonts w:ascii="Times New Roman" w:hAnsi="Times New Roman" w:cs="Times New Roman"/>
          <w:sz w:val="24"/>
          <w:szCs w:val="24"/>
        </w:rPr>
        <w:t>зациях</w:t>
      </w:r>
      <w:r w:rsidR="00B96BB0" w:rsidRPr="00986E67">
        <w:rPr>
          <w:rFonts w:ascii="Times New Roman" w:hAnsi="Times New Roman" w:cs="Times New Roman"/>
          <w:sz w:val="24"/>
          <w:szCs w:val="24"/>
        </w:rPr>
        <w:t xml:space="preserve"> бесплатно обеспечиваются  молоком</w:t>
      </w:r>
      <w:r w:rsidR="00B96BB0">
        <w:rPr>
          <w:rFonts w:ascii="Times New Roman" w:hAnsi="Times New Roman" w:cs="Times New Roman"/>
          <w:sz w:val="24"/>
          <w:szCs w:val="24"/>
        </w:rPr>
        <w:t>.</w:t>
      </w:r>
    </w:p>
    <w:p w:rsidR="00B96BB0" w:rsidRPr="00B96BB0" w:rsidRDefault="00B96BB0" w:rsidP="00B9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BB0" w:rsidRPr="00B96BB0" w:rsidRDefault="00B96BB0" w:rsidP="00B96BB0">
      <w:pPr>
        <w:pStyle w:val="3"/>
        <w:shd w:val="clear" w:color="auto" w:fill="auto"/>
        <w:tabs>
          <w:tab w:val="left" w:pos="990"/>
        </w:tabs>
        <w:spacing w:before="0" w:line="240" w:lineRule="auto"/>
        <w:contextualSpacing/>
        <w:rPr>
          <w:bCs/>
          <w:sz w:val="24"/>
          <w:szCs w:val="24"/>
        </w:rPr>
      </w:pPr>
      <w:r w:rsidRPr="00B96BB0">
        <w:rPr>
          <w:rFonts w:eastAsia="Calibri"/>
          <w:sz w:val="24"/>
          <w:szCs w:val="24"/>
        </w:rPr>
        <w:t xml:space="preserve">          С </w:t>
      </w:r>
      <w:r w:rsidRPr="00B96BB0">
        <w:rPr>
          <w:sz w:val="24"/>
          <w:szCs w:val="24"/>
        </w:rPr>
        <w:t xml:space="preserve">02.12.2019 года по 25.03.2020 года впервые проведен  </w:t>
      </w:r>
      <w:r w:rsidRPr="00B96BB0">
        <w:rPr>
          <w:color w:val="000000"/>
          <w:sz w:val="24"/>
          <w:szCs w:val="24"/>
        </w:rPr>
        <w:t xml:space="preserve">районный конкурс «Лучшая школьная столовая» </w:t>
      </w:r>
      <w:r w:rsidRPr="00B96BB0">
        <w:rPr>
          <w:bCs/>
          <w:sz w:val="24"/>
          <w:szCs w:val="24"/>
        </w:rPr>
        <w:t xml:space="preserve">среди  образовательных организаций муниципального района. </w:t>
      </w:r>
    </w:p>
    <w:p w:rsidR="00B96BB0" w:rsidRPr="00B96BB0" w:rsidRDefault="00B96BB0" w:rsidP="00B96BB0">
      <w:pPr>
        <w:pStyle w:val="3"/>
        <w:shd w:val="clear" w:color="auto" w:fill="auto"/>
        <w:tabs>
          <w:tab w:val="left" w:pos="990"/>
        </w:tabs>
        <w:spacing w:before="0" w:line="240" w:lineRule="auto"/>
        <w:contextualSpacing/>
        <w:rPr>
          <w:sz w:val="24"/>
          <w:szCs w:val="24"/>
        </w:rPr>
      </w:pPr>
      <w:r w:rsidRPr="00B96BB0">
        <w:rPr>
          <w:bCs/>
          <w:sz w:val="24"/>
          <w:szCs w:val="24"/>
        </w:rPr>
        <w:t xml:space="preserve">          В </w:t>
      </w:r>
      <w:r w:rsidRPr="00B96BB0">
        <w:rPr>
          <w:sz w:val="24"/>
          <w:szCs w:val="24"/>
        </w:rPr>
        <w:t>номинации «Лучшая столовая городской школы» 1 место заняла</w:t>
      </w:r>
      <w:r w:rsidRPr="00B96BB0">
        <w:rPr>
          <w:b/>
          <w:sz w:val="24"/>
          <w:szCs w:val="24"/>
        </w:rPr>
        <w:t xml:space="preserve"> </w:t>
      </w:r>
      <w:r w:rsidRPr="00B96BB0">
        <w:rPr>
          <w:sz w:val="24"/>
          <w:szCs w:val="24"/>
        </w:rPr>
        <w:t>МОУ  «</w:t>
      </w:r>
      <w:proofErr w:type="spellStart"/>
      <w:r w:rsidRPr="00B96BB0">
        <w:rPr>
          <w:sz w:val="24"/>
          <w:szCs w:val="24"/>
        </w:rPr>
        <w:t>Новохопёрская</w:t>
      </w:r>
      <w:proofErr w:type="spellEnd"/>
      <w:r w:rsidRPr="00B96BB0">
        <w:rPr>
          <w:sz w:val="24"/>
          <w:szCs w:val="24"/>
        </w:rPr>
        <w:t xml:space="preserve"> гимназия №1» </w:t>
      </w:r>
    </w:p>
    <w:p w:rsidR="00B96BB0" w:rsidRDefault="00B96BB0" w:rsidP="00B96B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B0">
        <w:rPr>
          <w:rFonts w:ascii="Times New Roman" w:hAnsi="Times New Roman" w:cs="Times New Roman"/>
          <w:sz w:val="24"/>
          <w:szCs w:val="24"/>
        </w:rPr>
        <w:lastRenderedPageBreak/>
        <w:t xml:space="preserve"> В номинации «Лучшая столовая сельской школы» 1 место заняла МКОУ «Каменка – Садовская ООШ»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B0" w:rsidRDefault="00B96BB0" w:rsidP="00B96B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BB0" w:rsidRDefault="00B96BB0" w:rsidP="00B96BB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E67">
        <w:rPr>
          <w:rFonts w:ascii="Times New Roman" w:hAnsi="Times New Roman" w:cs="Times New Roman"/>
          <w:sz w:val="24"/>
          <w:szCs w:val="24"/>
        </w:rPr>
        <w:t>С 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E67">
        <w:rPr>
          <w:rFonts w:ascii="Times New Roman" w:hAnsi="Times New Roman" w:cs="Times New Roman"/>
          <w:sz w:val="24"/>
          <w:szCs w:val="24"/>
        </w:rPr>
        <w:t xml:space="preserve"> года во всех общеобразовательных организациях района в соответствии с   методическими рекомендациями  МР 2.4.0180-20 «Родительский </w:t>
      </w:r>
      <w:proofErr w:type="gramStart"/>
      <w:r w:rsidRPr="00986E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6E67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 для организации </w:t>
      </w:r>
      <w:r w:rsidRPr="00986E67">
        <w:rPr>
          <w:rFonts w:ascii="Times New Roman" w:hAnsi="Times New Roman" w:cs="Times New Roman"/>
          <w:bCs/>
          <w:sz w:val="24"/>
          <w:szCs w:val="24"/>
        </w:rPr>
        <w:t>контроля  качества питания  организован родительский  контроль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82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26B" w:rsidRPr="00E0425D">
        <w:rPr>
          <w:rFonts w:ascii="Times New Roman" w:hAnsi="Times New Roman"/>
          <w:sz w:val="24"/>
          <w:szCs w:val="24"/>
        </w:rPr>
        <w:t>Информация об организации питания школьников размещена на сайтах образовательных организаций</w:t>
      </w:r>
    </w:p>
    <w:p w:rsidR="0038226B" w:rsidRDefault="0038226B" w:rsidP="00B96BB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BB0" w:rsidRDefault="0038226B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Для улучшения условий организации питания в 2020 году проведена работа по ремонту столовых и пищеблоков в 18 образовательных организациях, приобретению посуды, кухонного инвентаря. Значительно улучшены условия труда работников столовых и организация хранения продуктов питания в 4 образовательных организациях за счет средств депутатов областной Думы (приобретены посудомоечные машины, жарочный кухонный шкаф, морозильный ларь)</w:t>
      </w:r>
    </w:p>
    <w:p w:rsidR="0038226B" w:rsidRPr="00E0425D" w:rsidRDefault="0038226B" w:rsidP="0038226B">
      <w:pPr>
        <w:pStyle w:val="a8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25D">
        <w:rPr>
          <w:rFonts w:ascii="Times New Roman" w:hAnsi="Times New Roman"/>
          <w:sz w:val="24"/>
          <w:szCs w:val="24"/>
        </w:rPr>
        <w:t xml:space="preserve">Подвоз учащихся в районе осуществляется  в соответствии с  требованиями   по организации безопасных перевозок детей школьными автобусами, с  соблюдением требований Правил дорожного движения,   Правил организованной перевозки группы детей автобусами, утвержденных постановлением Правительства Российской Федерации от 17.12.2013 № 1177 «Об утверждении правил организованной перевозки группы детей автобусами», Методических рекомендаций «Об организации перевозок обучающихся в образовательные организации», разработанных </w:t>
      </w:r>
      <w:proofErr w:type="spellStart"/>
      <w:r w:rsidRPr="00E042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425D">
        <w:rPr>
          <w:rFonts w:ascii="Times New Roman" w:hAnsi="Times New Roman"/>
          <w:sz w:val="24"/>
          <w:szCs w:val="24"/>
        </w:rPr>
        <w:t xml:space="preserve"> России совместно с Минтрансом России</w:t>
      </w:r>
      <w:proofErr w:type="gramEnd"/>
      <w:r w:rsidRPr="00E0425D">
        <w:rPr>
          <w:rFonts w:ascii="Times New Roman" w:hAnsi="Times New Roman"/>
          <w:sz w:val="24"/>
          <w:szCs w:val="24"/>
        </w:rPr>
        <w:t xml:space="preserve"> и МВД России и иных нормативно-правовых актов в сфере обеспечения безопасности перевозок.</w:t>
      </w:r>
    </w:p>
    <w:p w:rsidR="00B96BB0" w:rsidRDefault="0038226B" w:rsidP="003822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0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</w:t>
      </w:r>
      <w:r w:rsidRPr="00E0425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-2021</w:t>
      </w:r>
      <w:r w:rsidRPr="00E0425D">
        <w:rPr>
          <w:rFonts w:ascii="Times New Roman" w:hAnsi="Times New Roman"/>
          <w:sz w:val="24"/>
          <w:szCs w:val="24"/>
        </w:rPr>
        <w:t xml:space="preserve">  учебном году для </w:t>
      </w:r>
      <w:r>
        <w:rPr>
          <w:rFonts w:ascii="Times New Roman" w:hAnsi="Times New Roman"/>
          <w:sz w:val="24"/>
          <w:szCs w:val="24"/>
        </w:rPr>
        <w:t xml:space="preserve">подвоза </w:t>
      </w:r>
      <w:r w:rsidR="00A23645">
        <w:rPr>
          <w:rFonts w:ascii="Times New Roman" w:hAnsi="Times New Roman"/>
          <w:sz w:val="24"/>
          <w:szCs w:val="24"/>
        </w:rPr>
        <w:t xml:space="preserve">учащихся используется </w:t>
      </w:r>
      <w:r w:rsidR="00A23645" w:rsidRPr="000765DB">
        <w:rPr>
          <w:rFonts w:ascii="Times New Roman" w:hAnsi="Times New Roman"/>
          <w:sz w:val="24"/>
          <w:szCs w:val="24"/>
        </w:rPr>
        <w:t>17</w:t>
      </w:r>
      <w:r w:rsidRPr="00E0425D">
        <w:rPr>
          <w:rFonts w:ascii="Times New Roman" w:hAnsi="Times New Roman"/>
          <w:sz w:val="24"/>
          <w:szCs w:val="24"/>
        </w:rPr>
        <w:t xml:space="preserve"> автобусов.  Все транспортные средства укомплектованы навигационным оборудованием ГЛОНАСС и  оборудованы </w:t>
      </w:r>
      <w:proofErr w:type="spellStart"/>
      <w:r w:rsidRPr="00E0425D">
        <w:rPr>
          <w:rFonts w:ascii="Times New Roman" w:hAnsi="Times New Roman"/>
          <w:sz w:val="24"/>
          <w:szCs w:val="24"/>
        </w:rPr>
        <w:t>тахографами</w:t>
      </w:r>
      <w:proofErr w:type="spellEnd"/>
      <w:r w:rsidRPr="00E0425D">
        <w:rPr>
          <w:rFonts w:ascii="Times New Roman" w:hAnsi="Times New Roman"/>
          <w:sz w:val="24"/>
          <w:szCs w:val="24"/>
        </w:rPr>
        <w:t xml:space="preserve">. В соответствии с действующим законодательством по организации безопасных перевозок      обучены и имеют соответствующие удостоверения          все лица, задействованные в  подвозе учащихся.  </w:t>
      </w:r>
      <w:r>
        <w:rPr>
          <w:rFonts w:ascii="Times New Roman" w:hAnsi="Times New Roman"/>
          <w:sz w:val="24"/>
          <w:szCs w:val="24"/>
        </w:rPr>
        <w:t>В этом году пол</w:t>
      </w:r>
      <w:r w:rsidR="003F608F">
        <w:rPr>
          <w:rFonts w:ascii="Times New Roman" w:hAnsi="Times New Roman"/>
          <w:sz w:val="24"/>
          <w:szCs w:val="24"/>
        </w:rPr>
        <w:t>учен новый автобус в МКОУ «</w:t>
      </w:r>
      <w:proofErr w:type="spellStart"/>
      <w:r w:rsidR="003F608F">
        <w:rPr>
          <w:rFonts w:ascii="Times New Roman" w:hAnsi="Times New Roman"/>
          <w:sz w:val="24"/>
          <w:szCs w:val="24"/>
        </w:rPr>
        <w:t>Бороздиновская</w:t>
      </w:r>
      <w:proofErr w:type="spellEnd"/>
      <w:r w:rsidR="003F608F">
        <w:rPr>
          <w:rFonts w:ascii="Times New Roman" w:hAnsi="Times New Roman"/>
          <w:sz w:val="24"/>
          <w:szCs w:val="24"/>
        </w:rPr>
        <w:t xml:space="preserve"> СОШ».</w:t>
      </w:r>
    </w:p>
    <w:p w:rsidR="003F608F" w:rsidRDefault="003F608F" w:rsidP="003822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F608F" w:rsidRDefault="003F608F" w:rsidP="003F608F">
      <w:pPr>
        <w:ind w:firstLine="5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мероприятия по укреплению противопожарной оснащенности в 2020 году израсходовано </w:t>
      </w:r>
      <w:r w:rsidRPr="003F608F">
        <w:rPr>
          <w:rFonts w:ascii="Times New Roman" w:hAnsi="Times New Roman" w:cs="Times New Roman"/>
          <w:sz w:val="24"/>
          <w:szCs w:val="24"/>
        </w:rPr>
        <w:t>3 609 092,65 рублей</w:t>
      </w:r>
      <w:r w:rsidR="005F6853">
        <w:rPr>
          <w:rFonts w:ascii="Times New Roman" w:hAnsi="Times New Roman" w:cs="Times New Roman"/>
          <w:sz w:val="24"/>
          <w:szCs w:val="24"/>
        </w:rPr>
        <w:t xml:space="preserve">,  на  укрепление антитеррористической защищенности </w:t>
      </w:r>
      <w:r w:rsidR="005F6853" w:rsidRPr="005F6853">
        <w:rPr>
          <w:rFonts w:ascii="Times New Roman" w:hAnsi="Times New Roman" w:cs="Times New Roman"/>
          <w:sz w:val="24"/>
          <w:szCs w:val="24"/>
        </w:rPr>
        <w:t>- 786 102,27руб</w:t>
      </w:r>
      <w:r w:rsidR="005F685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F6853" w:rsidRPr="005F6853">
        <w:rPr>
          <w:rFonts w:ascii="Times New Roman" w:hAnsi="Times New Roman" w:cs="Times New Roman"/>
          <w:sz w:val="24"/>
          <w:szCs w:val="24"/>
        </w:rPr>
        <w:t>Проведена работа по организации физической охраны МОУ «</w:t>
      </w:r>
      <w:proofErr w:type="spellStart"/>
      <w:r w:rsidR="005F6853" w:rsidRPr="005F6853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="005F6853" w:rsidRPr="005F6853">
        <w:rPr>
          <w:rFonts w:ascii="Times New Roman" w:hAnsi="Times New Roman" w:cs="Times New Roman"/>
          <w:sz w:val="24"/>
          <w:szCs w:val="24"/>
        </w:rPr>
        <w:t xml:space="preserve"> гимназия №1»</w:t>
      </w:r>
      <w:r w:rsidR="005F6853">
        <w:rPr>
          <w:rFonts w:ascii="Times New Roman" w:hAnsi="Times New Roman" w:cs="Times New Roman"/>
          <w:sz w:val="24"/>
          <w:szCs w:val="24"/>
        </w:rPr>
        <w:t xml:space="preserve">, </w:t>
      </w:r>
      <w:r w:rsidR="005F6853" w:rsidRPr="00986E67">
        <w:rPr>
          <w:rFonts w:ascii="Times New Roman" w:hAnsi="Times New Roman" w:cs="Times New Roman"/>
          <w:sz w:val="24"/>
          <w:szCs w:val="24"/>
        </w:rPr>
        <w:t>заключен договор  с ЧОП " Ягуар"  на охрану организации</w:t>
      </w:r>
      <w:r w:rsidR="005F6853">
        <w:rPr>
          <w:rFonts w:ascii="Times New Roman" w:hAnsi="Times New Roman" w:cs="Times New Roman"/>
          <w:sz w:val="24"/>
          <w:szCs w:val="24"/>
        </w:rPr>
        <w:t>.</w:t>
      </w:r>
    </w:p>
    <w:p w:rsidR="003F608F" w:rsidRPr="00E0425D" w:rsidRDefault="003F608F" w:rsidP="003F608F">
      <w:pPr>
        <w:pStyle w:val="Style4"/>
        <w:widowControl/>
        <w:spacing w:line="240" w:lineRule="auto"/>
        <w:ind w:firstLine="562"/>
        <w:rPr>
          <w:rStyle w:val="FontStyle38"/>
        </w:rPr>
      </w:pPr>
      <w:r>
        <w:tab/>
      </w:r>
      <w:r w:rsidRPr="00E0425D">
        <w:rPr>
          <w:rStyle w:val="FontStyle38"/>
        </w:rPr>
        <w:t>Реализованы мероприятия по обеспечению открытости и доступности инфо</w:t>
      </w:r>
      <w:r>
        <w:rPr>
          <w:rStyle w:val="FontStyle38"/>
        </w:rPr>
        <w:t>рмации о деятельности в сфере</w:t>
      </w:r>
      <w:r w:rsidRPr="00E0425D">
        <w:rPr>
          <w:rStyle w:val="FontStyle38"/>
        </w:rPr>
        <w:t xml:space="preserve"> образования и образовательных организаций. Проводилась работа по оптимизации ведения в сети «Интернет» официальных сайтов образовательных организаций. </w:t>
      </w:r>
    </w:p>
    <w:p w:rsidR="003F608F" w:rsidRDefault="003F608F" w:rsidP="003F608F">
      <w:pPr>
        <w:ind w:firstLine="562"/>
        <w:contextualSpacing/>
        <w:jc w:val="both"/>
        <w:rPr>
          <w:rStyle w:val="FontStyle38"/>
          <w:sz w:val="24"/>
        </w:rPr>
      </w:pPr>
      <w:r w:rsidRPr="00E0425D">
        <w:rPr>
          <w:rStyle w:val="FontStyle38"/>
          <w:sz w:val="24"/>
        </w:rPr>
        <w:t xml:space="preserve">Реализованные в </w:t>
      </w:r>
      <w:r>
        <w:rPr>
          <w:rStyle w:val="FontStyle38"/>
          <w:sz w:val="24"/>
        </w:rPr>
        <w:t>2020</w:t>
      </w:r>
      <w:r w:rsidRPr="00E0425D">
        <w:rPr>
          <w:rStyle w:val="FontStyle38"/>
          <w:sz w:val="24"/>
        </w:rPr>
        <w:t xml:space="preserve"> году меры обеспечили исполнение полномочий органов местного самоуправления, осуществляющих управление в сфере образования, в части </w:t>
      </w:r>
      <w:r w:rsidRPr="00E0425D">
        <w:rPr>
          <w:rStyle w:val="FontStyle38"/>
          <w:sz w:val="24"/>
        </w:rPr>
        <w:lastRenderedPageBreak/>
        <w:t>реализации государственной политики в сфере внедрения элементов информационного общества и повышения доступности государственных и муниципальных услуг.</w:t>
      </w:r>
    </w:p>
    <w:p w:rsidR="00AE761A" w:rsidRDefault="00AE761A" w:rsidP="003F608F">
      <w:pPr>
        <w:ind w:firstLine="562"/>
        <w:contextualSpacing/>
        <w:jc w:val="both"/>
        <w:rPr>
          <w:rStyle w:val="FontStyle38"/>
          <w:sz w:val="24"/>
        </w:rPr>
      </w:pPr>
    </w:p>
    <w:p w:rsidR="00AE761A" w:rsidRDefault="00AE761A" w:rsidP="00AE761A">
      <w:pPr>
        <w:ind w:firstLine="562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E761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AE761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Развитие муниципальной системы оценки качества общего образования.  Повышение квалификации педагогических работников.</w:t>
      </w:r>
    </w:p>
    <w:p w:rsidR="00AE761A" w:rsidRPr="00AE761A" w:rsidRDefault="00AE761A" w:rsidP="00AE761A">
      <w:pPr>
        <w:ind w:firstLine="562"/>
        <w:contextualSpacing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AE761A" w:rsidRPr="00AE761A" w:rsidRDefault="00AE761A" w:rsidP="00AE76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1A">
        <w:rPr>
          <w:rFonts w:ascii="Times New Roman" w:hAnsi="Times New Roman" w:cs="Times New Roman"/>
          <w:sz w:val="24"/>
          <w:szCs w:val="24"/>
        </w:rPr>
        <w:t>Всего в муниципальных образовательных организациях работает 439 педагогических работников, из них учителей – 295. Высшее образование имеют 93 % работников, высшую квалификационную категорию – 101 педагог, первую квалификационную категорию – 237. У</w:t>
      </w:r>
      <w:r w:rsidRPr="00AE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дельный вес численности учителей в возрасте до 35 лет в общей численности учителей составляет 13,7% . </w:t>
      </w:r>
      <w:r w:rsidRPr="00AE761A">
        <w:rPr>
          <w:rFonts w:ascii="Times New Roman" w:hAnsi="Times New Roman" w:cs="Times New Roman"/>
          <w:sz w:val="24"/>
          <w:szCs w:val="24"/>
        </w:rPr>
        <w:t xml:space="preserve"> Количество педагогов, прошедших курсы повышения квалификации, посетивших семинары и </w:t>
      </w:r>
      <w:proofErr w:type="spellStart"/>
      <w:r w:rsidRPr="00AE761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61A">
        <w:rPr>
          <w:rFonts w:ascii="Times New Roman" w:hAnsi="Times New Roman" w:cs="Times New Roman"/>
          <w:sz w:val="24"/>
          <w:szCs w:val="24"/>
        </w:rPr>
        <w:t xml:space="preserve">, увеличилось вдвое по сравнению с прошлым годом. Педагоги стали активнее заниматься самообразованием, транслировать свой опыт и делиться идеями на различных площадках, участвовать в различных конкурсах, в том числе конкурсах </w:t>
      </w:r>
      <w:proofErr w:type="spellStart"/>
      <w:r w:rsidRPr="00AE761A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AE761A">
        <w:rPr>
          <w:rFonts w:ascii="Times New Roman" w:hAnsi="Times New Roman" w:cs="Times New Roman"/>
          <w:sz w:val="24"/>
          <w:szCs w:val="24"/>
        </w:rPr>
        <w:t xml:space="preserve">. В настоящее время все педагоги и руководители прошли курсы повышения квалификации различной направленности. </w:t>
      </w:r>
    </w:p>
    <w:p w:rsidR="00AE761A" w:rsidRDefault="00AE761A" w:rsidP="00AE761A">
      <w:pPr>
        <w:ind w:firstLine="56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761A">
        <w:rPr>
          <w:rFonts w:ascii="Times New Roman" w:hAnsi="Times New Roman" w:cs="Times New Roman"/>
          <w:sz w:val="24"/>
          <w:szCs w:val="24"/>
        </w:rPr>
        <w:t xml:space="preserve">В </w:t>
      </w:r>
      <w:r w:rsidRPr="00AE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2019-1920 учебного  года работало 20 районных методических объединений учителей-предметников,    РМО педагогов-психологов, 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>РМО медиато</w:t>
      </w:r>
      <w:r w:rsidRPr="00AE761A">
        <w:rPr>
          <w:rFonts w:ascii="Times New Roman" w:hAnsi="Times New Roman" w:cs="Times New Roman"/>
          <w:sz w:val="24"/>
          <w:szCs w:val="24"/>
        </w:rPr>
        <w:t xml:space="preserve">ров образовательных организаций, 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 xml:space="preserve"> РМО педагогов, работающих с детьми с ограниченными возможностями здоровья и детьми-инвалидами</w:t>
      </w:r>
      <w:r w:rsidRPr="00AE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Педагогические и руководящие работники активно участвуют в исследованиях 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AE761A">
        <w:rPr>
          <w:rFonts w:ascii="Times New Roman" w:hAnsi="Times New Roman" w:cs="Times New Roman"/>
          <w:sz w:val="24"/>
          <w:szCs w:val="24"/>
        </w:rPr>
        <w:t>ы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 xml:space="preserve"> оценки методических компетенций учителей</w:t>
      </w:r>
      <w:r w:rsidRPr="00AE761A">
        <w:rPr>
          <w:rFonts w:ascii="Times New Roman" w:hAnsi="Times New Roman" w:cs="Times New Roman"/>
          <w:sz w:val="24"/>
          <w:szCs w:val="24"/>
        </w:rPr>
        <w:t xml:space="preserve">. Так, в 2020 году 6 учителей участвовали в </w:t>
      </w:r>
      <w:r w:rsidRPr="00AE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AE761A">
        <w:rPr>
          <w:rFonts w:ascii="Times New Roman" w:hAnsi="Times New Roman" w:cs="Times New Roman"/>
          <w:sz w:val="24"/>
          <w:szCs w:val="24"/>
        </w:rPr>
        <w:t>е</w:t>
      </w:r>
      <w:r w:rsidRPr="00AE761A">
        <w:rPr>
          <w:rFonts w:ascii="Times New Roman" w:eastAsia="Times New Roman" w:hAnsi="Times New Roman" w:cs="Times New Roman"/>
          <w:sz w:val="24"/>
          <w:szCs w:val="24"/>
        </w:rPr>
        <w:t xml:space="preserve"> оценки методических компетенций учителей по общеобразовательным предметам «Русский язык», «Математика», «Физика», «Химия», «Биология»</w:t>
      </w:r>
      <w:r w:rsidRPr="00AE761A">
        <w:rPr>
          <w:rFonts w:ascii="Times New Roman" w:hAnsi="Times New Roman" w:cs="Times New Roman"/>
          <w:sz w:val="24"/>
          <w:szCs w:val="24"/>
        </w:rPr>
        <w:t>. Директор МКОУ «</w:t>
      </w:r>
      <w:proofErr w:type="spellStart"/>
      <w:r w:rsidRPr="00AE761A"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 w:rsidRPr="00AE761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AE761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AE761A">
        <w:rPr>
          <w:rFonts w:ascii="Times New Roman" w:hAnsi="Times New Roman" w:cs="Times New Roman"/>
          <w:sz w:val="24"/>
          <w:szCs w:val="24"/>
        </w:rPr>
        <w:t xml:space="preserve"> Н.Ю. </w:t>
      </w:r>
      <w:r w:rsidRPr="00AE76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участвовала в апробации модели аттестации руководителей общеобразовательных организаций и демоверсии оценочных сре</w:t>
      </w:r>
      <w:proofErr w:type="gramStart"/>
      <w:r w:rsidRPr="00AE76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в р</w:t>
      </w:r>
      <w:proofErr w:type="gramEnd"/>
      <w:r w:rsidRPr="00AE76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амках федерального проекта «Учитель будущего» национального проекта «Образование».</w:t>
      </w:r>
    </w:p>
    <w:p w:rsidR="00AE761A" w:rsidRDefault="00AE761A" w:rsidP="00AE761A">
      <w:pPr>
        <w:ind w:firstLine="56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761A" w:rsidRPr="00F43E0C" w:rsidRDefault="00AE761A" w:rsidP="00AE761A">
      <w:pPr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Достойно представили наш район педагогические работники в региональном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F43E0C">
        <w:rPr>
          <w:rFonts w:ascii="Times New Roman" w:hAnsi="Times New Roman" w:cs="Times New Roman"/>
          <w:sz w:val="24"/>
          <w:szCs w:val="24"/>
        </w:rPr>
        <w:t>е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видео-занятий «Я 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учу#врн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». От </w:t>
      </w:r>
      <w:r w:rsidRPr="00F43E0C">
        <w:rPr>
          <w:rFonts w:ascii="Times New Roman" w:hAnsi="Times New Roman" w:cs="Times New Roman"/>
          <w:sz w:val="24"/>
          <w:szCs w:val="24"/>
        </w:rPr>
        <w:t>образовательных организаций в конкурсе приняли участие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6 педагогов</w:t>
      </w:r>
      <w:r w:rsidRPr="00F43E0C">
        <w:rPr>
          <w:rFonts w:ascii="Times New Roman" w:hAnsi="Times New Roman" w:cs="Times New Roman"/>
          <w:sz w:val="24"/>
          <w:szCs w:val="24"/>
        </w:rPr>
        <w:t>, которые по итогам конкурса вошли в число победителей</w:t>
      </w:r>
      <w:r w:rsidRPr="00F43E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>1. Авдеева Надежда Николаевна, учитель начальных классов МОУ «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гимназия № 1»;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Пурзикова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учитель русского языка и литературы МОУ «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гимназия № 1»;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>3. Паршина Анна Владимировна, учитель иностранного языка МОУ «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СОШ № 2»;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>4. Петрова Наталья Николаевна, учитель географии МОУ «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СОШ № 2»;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5. Борисова Инна Владимировна, педагог дополнительного образования МКУ </w:t>
      </w:r>
      <w:proofErr w:type="gramStart"/>
      <w:r w:rsidRPr="00F43E0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43E0C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детей»;</w:t>
      </w:r>
    </w:p>
    <w:p w:rsidR="00AE761A" w:rsidRPr="00F43E0C" w:rsidRDefault="00AE761A" w:rsidP="00AE761A">
      <w:pPr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Зайцева Елена Александровна, педагог дополнительного образования МКУ </w:t>
      </w:r>
      <w:proofErr w:type="gramStart"/>
      <w:r w:rsidRPr="00F43E0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43E0C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детей».</w:t>
      </w:r>
    </w:p>
    <w:p w:rsidR="00AE761A" w:rsidRDefault="00AE761A" w:rsidP="00AE76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Ежегодно в нашем районе проходят конкурсы профессионального мастерства, в том числе и конкурс «Учитель года». </w:t>
      </w:r>
      <w:proofErr w:type="gramStart"/>
      <w:r w:rsidRPr="00F43E0C">
        <w:rPr>
          <w:rFonts w:ascii="Times New Roman" w:eastAsia="Times New Roman" w:hAnsi="Times New Roman" w:cs="Times New Roman"/>
          <w:sz w:val="24"/>
          <w:szCs w:val="24"/>
        </w:rPr>
        <w:t>Победителем муниципального этапа всероссийского конкурса «Учитель года – 2020» стал учитель математики и информатики МОУ «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Новохоперская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СОШ № 91» </w:t>
      </w:r>
      <w:proofErr w:type="spellStart"/>
      <w:r w:rsidRPr="00F43E0C">
        <w:rPr>
          <w:rFonts w:ascii="Times New Roman" w:eastAsia="Times New Roman" w:hAnsi="Times New Roman" w:cs="Times New Roman"/>
          <w:sz w:val="24"/>
          <w:szCs w:val="24"/>
        </w:rPr>
        <w:t>Брызгалина</w:t>
      </w:r>
      <w:proofErr w:type="spellEnd"/>
      <w:r w:rsidRPr="00F43E0C">
        <w:rPr>
          <w:rFonts w:ascii="Times New Roman" w:eastAsia="Times New Roman" w:hAnsi="Times New Roman" w:cs="Times New Roman"/>
          <w:sz w:val="24"/>
          <w:szCs w:val="24"/>
        </w:rPr>
        <w:t xml:space="preserve"> Е.А., которая представляла район на региональном этапе. 6 команд педагогов из 6 общеобразовательных организаций приняли участие в  профессиональном конкурсе «Учитель будущего»</w:t>
      </w:r>
      <w:r w:rsidRPr="00F43E0C">
        <w:rPr>
          <w:rFonts w:ascii="Times New Roman" w:hAnsi="Times New Roman" w:cs="Times New Roman"/>
          <w:sz w:val="24"/>
          <w:szCs w:val="24"/>
        </w:rPr>
        <w:t>.  5 учителей приняли участие в конкурсе на присуждение премий лучшим учителям за достижения в педагогической деятельности.</w:t>
      </w:r>
      <w:proofErr w:type="gramEnd"/>
    </w:p>
    <w:p w:rsidR="0002013C" w:rsidRDefault="0002013C" w:rsidP="0002013C">
      <w:pPr>
        <w:pStyle w:val="a3"/>
        <w:numPr>
          <w:ilvl w:val="0"/>
          <w:numId w:val="1"/>
        </w:numPr>
        <w:jc w:val="center"/>
        <w:rPr>
          <w:b/>
          <w:spacing w:val="-7"/>
        </w:rPr>
      </w:pPr>
      <w:r>
        <w:rPr>
          <w:b/>
          <w:spacing w:val="-7"/>
        </w:rPr>
        <w:t>Организация деятельности с молодежью.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Молодежь и волонтеры района в течение года активно принимали участие в мероприятиях, направленных на формирование гражданско-патриотического характера, правовых и нравственных ценностей, уважительное отношения к традициям и культуре своего и других народов, неприятие идеологии терроризма и экстремизма, пропаганду здорового образа жизни, на формирование активной социальной позиции молодежи, поддержку молодежи,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обладающей лидерскими навыками.</w:t>
      </w:r>
      <w:r w:rsidRPr="00020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020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 На территории района функционирует 21 волонтерский отряд</w:t>
      </w:r>
      <w:r w:rsidRPr="0002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13C">
        <w:rPr>
          <w:rFonts w:ascii="Times New Roman" w:hAnsi="Times New Roman" w:cs="Times New Roman"/>
          <w:sz w:val="24"/>
          <w:szCs w:val="24"/>
        </w:rPr>
        <w:t>«Волонтеры Победы» и 26 волонтерских отрядов занимающихся про</w:t>
      </w:r>
      <w:r>
        <w:rPr>
          <w:rFonts w:ascii="Times New Roman" w:hAnsi="Times New Roman" w:cs="Times New Roman"/>
          <w:sz w:val="24"/>
          <w:szCs w:val="24"/>
        </w:rPr>
        <w:t>пагандой</w:t>
      </w:r>
      <w:r w:rsidRPr="0002013C">
        <w:rPr>
          <w:rFonts w:ascii="Times New Roman" w:hAnsi="Times New Roman" w:cs="Times New Roman"/>
          <w:sz w:val="24"/>
          <w:szCs w:val="24"/>
        </w:rPr>
        <w:t xml:space="preserve"> ЗОЖ, экологическим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>, благоустройством и т.д.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>Несмотря на сложную эпидемиологическую ситуацию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13C">
        <w:rPr>
          <w:rFonts w:ascii="Times New Roman" w:hAnsi="Times New Roman" w:cs="Times New Roman"/>
          <w:sz w:val="24"/>
          <w:szCs w:val="24"/>
        </w:rPr>
        <w:t xml:space="preserve"> волонтеры Новохоперского муниципального района оформили и получили 110 волонтерских книжек. На сайте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волонтерыпобеды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зарегистрированы 160 волонтеров, которые имеют возможность проходить электронную запись на мероприятия, копить баллы и обменивать на продукцию с символикой движения. В рамках новогоднего марафона 3 мероприятия Новохоперского района были доступны для регистрации на сайте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волонтерыпобеды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для волонтеров всей области. Интерес к нашим мероприятиям проявили волонтеры 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района, которые прошли регистрацию и провели аналогичное мероприятие на территории своего района. 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функционирует группа «Волонтеры Победы» Новохоперский район, которая насчитывает 413 подписчиков.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 21 волонтерский отряд  Волонтеры Победы заключил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013C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с Всероссийским общественным движением «Волонтеры Победы»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В июне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02013C">
        <w:rPr>
          <w:rFonts w:ascii="Times New Roman" w:hAnsi="Times New Roman" w:cs="Times New Roman"/>
          <w:sz w:val="24"/>
          <w:szCs w:val="24"/>
        </w:rPr>
        <w:t>на территории муниципального района работала информационная точка с волонтерами Конституции старше 18 лет. Перед началом работы участники прошли дистанционное обучение и получили сертификаты. Функцией волонтеров конституции стало информирование насел</w:t>
      </w:r>
      <w:r>
        <w:rPr>
          <w:rFonts w:ascii="Times New Roman" w:hAnsi="Times New Roman" w:cs="Times New Roman"/>
          <w:sz w:val="24"/>
          <w:szCs w:val="24"/>
        </w:rPr>
        <w:t>ения о планируемых поправках в К</w:t>
      </w:r>
      <w:r w:rsidRPr="0002013C">
        <w:rPr>
          <w:rFonts w:ascii="Times New Roman" w:hAnsi="Times New Roman" w:cs="Times New Roman"/>
          <w:sz w:val="24"/>
          <w:szCs w:val="24"/>
        </w:rPr>
        <w:t xml:space="preserve">онституцию РФ. Волонтеры работали на информационной точке, а </w:t>
      </w:r>
      <w:r>
        <w:rPr>
          <w:rFonts w:ascii="Times New Roman" w:hAnsi="Times New Roman" w:cs="Times New Roman"/>
          <w:sz w:val="24"/>
          <w:szCs w:val="24"/>
        </w:rPr>
        <w:t xml:space="preserve">также информировали </w:t>
      </w:r>
      <w:r w:rsidRPr="0002013C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02013C">
        <w:rPr>
          <w:rFonts w:ascii="Times New Roman" w:hAnsi="Times New Roman" w:cs="Times New Roman"/>
          <w:sz w:val="24"/>
          <w:szCs w:val="24"/>
        </w:rPr>
        <w:t>с помощью приложения «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В рамках акции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13C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13C">
        <w:rPr>
          <w:rFonts w:ascii="Times New Roman" w:hAnsi="Times New Roman" w:cs="Times New Roman"/>
          <w:sz w:val="24"/>
          <w:szCs w:val="24"/>
        </w:rPr>
        <w:t xml:space="preserve"> волонтеры осуществляли доставку продуктов по заявкам, поступившим на телефон горячей линии. По итогам акции 2 волонте</w:t>
      </w:r>
      <w:r>
        <w:rPr>
          <w:rFonts w:ascii="Times New Roman" w:hAnsi="Times New Roman" w:cs="Times New Roman"/>
          <w:sz w:val="24"/>
          <w:szCs w:val="24"/>
        </w:rPr>
        <w:t>ра награждены памятной медалью П</w:t>
      </w:r>
      <w:r w:rsidRPr="0002013C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020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lastRenderedPageBreak/>
        <w:t xml:space="preserve">  В рамках акции «Мобильные бригады помощи участникам и инвалидам Великой Отечественной войны» волонтеры вручили 16 ветеранам района мобильные телефоны со специальными кнопками вызова экстренных служб и сертификатом на открытие сим-карт с пожизненной бесплатной сотовой связью. 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В период подготовки к Новому году  и в рамках Всероссийской акции «С Новым годом, ветеран» было организовано украшение придомовой территории ветеранов, поздравление и вручение продуктовых наборов, предоставленных партией Единая Россия. Для создания у ветеранов новогоднего настроения вручение подарков проводилось в костюмах деда Мороза и Снегурочки. В рамках новогоднего марафона активно приняли участие в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– мероприятиях: 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 xml:space="preserve">Ёлка желаний (11 чел), Новогодние окна (1071 чел),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Спасибо (166 чел), акция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13C">
        <w:rPr>
          <w:rFonts w:ascii="Times New Roman" w:hAnsi="Times New Roman" w:cs="Times New Roman"/>
          <w:sz w:val="24"/>
          <w:szCs w:val="24"/>
        </w:rPr>
        <w:t>Новогоднее чудо для каждого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13C">
        <w:rPr>
          <w:rFonts w:ascii="Times New Roman" w:hAnsi="Times New Roman" w:cs="Times New Roman"/>
          <w:sz w:val="24"/>
          <w:szCs w:val="24"/>
        </w:rPr>
        <w:t xml:space="preserve"> (108 чел),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Волшебный подарок (21),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13C">
        <w:rPr>
          <w:rFonts w:ascii="Times New Roman" w:hAnsi="Times New Roman" w:cs="Times New Roman"/>
          <w:sz w:val="24"/>
          <w:szCs w:val="24"/>
        </w:rPr>
        <w:t>Пусть эта елочка радует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13C">
        <w:rPr>
          <w:rFonts w:ascii="Times New Roman" w:hAnsi="Times New Roman" w:cs="Times New Roman"/>
          <w:sz w:val="24"/>
          <w:szCs w:val="24"/>
        </w:rPr>
        <w:t xml:space="preserve"> (303 чел). </w:t>
      </w:r>
      <w:proofErr w:type="gramEnd"/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Свыше 100 педагогов и волонтеров приняли участие в международном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– форуме Волонтеров Победы, а также в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- форуме марафона МЫВМЕСТЕ.  6 команд приняли участие в Международном историческом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«За пределами».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  27 волонтеров 18+ и 35 волонтеров старше 14 лет прошли обучение на платформе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 – университета социальных наук «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ниверситет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» на сайте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универси</w:t>
      </w:r>
      <w:r>
        <w:rPr>
          <w:rFonts w:ascii="Times New Roman" w:hAnsi="Times New Roman" w:cs="Times New Roman"/>
          <w:sz w:val="24"/>
          <w:szCs w:val="24"/>
        </w:rPr>
        <w:t>тет.добро.рф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02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3C" w:rsidRP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13C" w:rsidRP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    На территории муниципального района функционируют </w:t>
      </w:r>
      <w:r w:rsidRPr="00FF455E">
        <w:rPr>
          <w:rStyle w:val="Bodytext2"/>
          <w:rFonts w:eastAsia="Calibri"/>
          <w:sz w:val="24"/>
          <w:szCs w:val="24"/>
        </w:rPr>
        <w:t>7 Юнармейских отрядов</w:t>
      </w:r>
      <w:r w:rsidRPr="0002013C">
        <w:rPr>
          <w:rStyle w:val="Bodytext2"/>
          <w:rFonts w:eastAsia="Calibri"/>
          <w:sz w:val="24"/>
          <w:szCs w:val="24"/>
        </w:rPr>
        <w:t>, 2 из них включены в реестр  военно-патриотических объединений, действующих на территории Воронежской области (ВПК «Патриот» МОУ «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Новохоперская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гимназия №1» и «ЕДИНСТВО» МКУ </w:t>
      </w:r>
      <w:proofErr w:type="gramStart"/>
      <w:r w:rsidRPr="0002013C">
        <w:rPr>
          <w:rStyle w:val="Bodytext2"/>
          <w:rFonts w:eastAsia="Calibri"/>
          <w:sz w:val="24"/>
          <w:szCs w:val="24"/>
        </w:rPr>
        <w:t>ДО</w:t>
      </w:r>
      <w:proofErr w:type="gramEnd"/>
      <w:r w:rsidRPr="0002013C">
        <w:rPr>
          <w:rStyle w:val="Bodytext2"/>
          <w:rFonts w:eastAsia="Calibri"/>
          <w:sz w:val="24"/>
          <w:szCs w:val="24"/>
        </w:rPr>
        <w:t xml:space="preserve"> «</w:t>
      </w:r>
      <w:proofErr w:type="gramStart"/>
      <w:r w:rsidRPr="0002013C">
        <w:rPr>
          <w:rStyle w:val="Bodytext2"/>
          <w:rFonts w:eastAsia="Calibri"/>
          <w:sz w:val="24"/>
          <w:szCs w:val="24"/>
        </w:rPr>
        <w:t>Центр</w:t>
      </w:r>
      <w:proofErr w:type="gramEnd"/>
      <w:r w:rsidRPr="0002013C">
        <w:rPr>
          <w:rStyle w:val="Bodytext2"/>
          <w:rFonts w:eastAsia="Calibri"/>
          <w:sz w:val="24"/>
          <w:szCs w:val="24"/>
        </w:rPr>
        <w:t xml:space="preserve"> дополнительного образования детей»). Руководители юнармейских отрядов приняли участие в семинаре – совещании руководителей штабов местных самоуправлений ВВПОД «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Юнармия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» (28.10.20) в режиме 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онлайн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– конференции, а также в областном конкурсе 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портфолио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месячников патриотической работы. По  итогам месячника патриотической работы в  номинации для учреждений дополнительного образования МКУ ДО «ЦДОД» занял второе место. </w:t>
      </w:r>
    </w:p>
    <w:p w:rsidR="0002013C" w:rsidRP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    В конкурсе на лучшую методическую разработку мероприятия патриотической направленности в номинации «Лучшая методическая разработка мероприятия патриотической направленности» дипломом за второе место награжден педагог МКОУ «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Ярковская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СОШ» 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Косинова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Наталья Васильевна.</w:t>
      </w:r>
    </w:p>
    <w:p w:rsidR="0002013C" w:rsidRP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Также юнармейцы совместно с руководителями приняли участие во Всероссийском патриотическом форуме в формате 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онлайн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(09.12-11.12.20).</w:t>
      </w:r>
    </w:p>
    <w:p w:rsid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    В дистанционном формате прошел конкурс «Отряды ПОСТ №1» принять участие в нем смогли отряды, состоящие из одного класса: ВПК «Патриот» МОУ «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Новохоперская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гимназия №1» и кадеты МОУ «</w:t>
      </w:r>
      <w:proofErr w:type="spellStart"/>
      <w:r w:rsidRPr="0002013C">
        <w:rPr>
          <w:rStyle w:val="Bodytext2"/>
          <w:rFonts w:eastAsia="Calibri"/>
          <w:sz w:val="24"/>
          <w:szCs w:val="24"/>
        </w:rPr>
        <w:t>Новохоперской</w:t>
      </w:r>
      <w:proofErr w:type="spellEnd"/>
      <w:r w:rsidRPr="0002013C">
        <w:rPr>
          <w:rStyle w:val="Bodytext2"/>
          <w:rFonts w:eastAsia="Calibri"/>
          <w:sz w:val="24"/>
          <w:szCs w:val="24"/>
        </w:rPr>
        <w:t xml:space="preserve"> СОШ №91».</w:t>
      </w:r>
    </w:p>
    <w:p w:rsidR="001B2BC4" w:rsidRPr="0002013C" w:rsidRDefault="001B2BC4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</w:p>
    <w:p w:rsid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   Еще одним инструктором детско-юношеского туризма пополнился район в 2020 году – Сергей Ярцев успешно прошел аттестацию, получил удостоверение и  занял второе место в номинации «Разработка туристского маршрута» областного конкурса туристских походов обучающихся, посвященного 75-летию Победы в Великой Отечественной войне. </w:t>
      </w:r>
    </w:p>
    <w:p w:rsidR="001B2BC4" w:rsidRPr="0002013C" w:rsidRDefault="001B2BC4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</w:p>
    <w:p w:rsidR="0002013C" w:rsidRPr="0002013C" w:rsidRDefault="0002013C" w:rsidP="0002013C">
      <w:pPr>
        <w:spacing w:after="0"/>
        <w:ind w:firstLine="851"/>
        <w:jc w:val="both"/>
        <w:rPr>
          <w:rStyle w:val="Bodytext2"/>
          <w:rFonts w:eastAsia="Calibri"/>
          <w:sz w:val="24"/>
          <w:szCs w:val="24"/>
        </w:rPr>
      </w:pPr>
      <w:r w:rsidRPr="0002013C">
        <w:rPr>
          <w:rStyle w:val="Bodytext2"/>
          <w:rFonts w:eastAsia="Calibri"/>
          <w:sz w:val="24"/>
          <w:szCs w:val="24"/>
        </w:rPr>
        <w:t xml:space="preserve">   В образовательных организациях района функционируют 17 школьных спортивных клубов. Школьными спортивными клубами поданы документы на включение </w:t>
      </w:r>
      <w:r w:rsidRPr="0002013C">
        <w:rPr>
          <w:rStyle w:val="Bodytext2"/>
          <w:rFonts w:eastAsia="Calibri"/>
          <w:sz w:val="24"/>
          <w:szCs w:val="24"/>
        </w:rPr>
        <w:lastRenderedPageBreak/>
        <w:t xml:space="preserve">в Единый всероссийский перечень (реестр) школьных спортивных </w:t>
      </w:r>
      <w:proofErr w:type="gramStart"/>
      <w:r w:rsidRPr="0002013C">
        <w:rPr>
          <w:rStyle w:val="Bodytext2"/>
          <w:rFonts w:eastAsia="Calibri"/>
          <w:sz w:val="24"/>
          <w:szCs w:val="24"/>
        </w:rPr>
        <w:t>клубов</w:t>
      </w:r>
      <w:proofErr w:type="gramEnd"/>
      <w:r w:rsidRPr="0002013C">
        <w:rPr>
          <w:rStyle w:val="Bodytext2"/>
          <w:rFonts w:eastAsia="Calibri"/>
          <w:sz w:val="24"/>
          <w:szCs w:val="24"/>
        </w:rPr>
        <w:t xml:space="preserve"> а также пройдена регистрация  на официальном портале ООФСО «ВФШС» Школьныйспорт24.рф.</w:t>
      </w:r>
    </w:p>
    <w:p w:rsidR="0002013C" w:rsidRPr="0002013C" w:rsidRDefault="0002013C" w:rsidP="0002013C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02013C" w:rsidRDefault="0002013C" w:rsidP="0002013C">
      <w:pPr>
        <w:pStyle w:val="a3"/>
        <w:spacing w:line="276" w:lineRule="auto"/>
        <w:ind w:left="0" w:firstLine="851"/>
      </w:pPr>
      <w:r w:rsidRPr="0002013C">
        <w:rPr>
          <w:rFonts w:eastAsia="Calibri"/>
          <w:color w:val="000000"/>
          <w:lang w:eastAsia="ru-RU" w:bidi="ru-RU"/>
        </w:rPr>
        <w:t xml:space="preserve">   В 20 образовательных организациях созданы первичные отделения </w:t>
      </w:r>
      <w:r w:rsidRPr="001B2BC4">
        <w:rPr>
          <w:rFonts w:eastAsia="Calibri"/>
          <w:color w:val="000000"/>
          <w:lang w:eastAsia="ru-RU" w:bidi="ru-RU"/>
        </w:rPr>
        <w:t>Российского движения школьников</w:t>
      </w:r>
      <w:r w:rsidRPr="0002013C">
        <w:rPr>
          <w:rFonts w:eastAsia="Calibri"/>
          <w:color w:val="000000"/>
          <w:lang w:eastAsia="ru-RU" w:bidi="ru-RU"/>
        </w:rPr>
        <w:t>, а на базе МКУ ДО «ЦДОД» создано местное отделение</w:t>
      </w:r>
      <w:r w:rsidRPr="0002013C">
        <w:rPr>
          <w:rFonts w:eastAsia="Calibri"/>
          <w:b/>
          <w:color w:val="000000"/>
          <w:lang w:eastAsia="ru-RU" w:bidi="ru-RU"/>
        </w:rPr>
        <w:t xml:space="preserve"> </w:t>
      </w:r>
      <w:r w:rsidRPr="0002013C">
        <w:rPr>
          <w:rFonts w:eastAsia="Calibri"/>
          <w:color w:val="000000"/>
          <w:lang w:eastAsia="ru-RU" w:bidi="ru-RU"/>
        </w:rPr>
        <w:t xml:space="preserve">(документы собраны и направлены в департамент). </w:t>
      </w:r>
      <w:proofErr w:type="gramStart"/>
      <w:r w:rsidRPr="0002013C">
        <w:rPr>
          <w:rFonts w:eastAsia="Calibri"/>
          <w:color w:val="000000"/>
          <w:lang w:eastAsia="ru-RU" w:bidi="ru-RU"/>
        </w:rPr>
        <w:t xml:space="preserve">По итогам </w:t>
      </w:r>
      <w:r w:rsidRPr="0002013C">
        <w:rPr>
          <w:rFonts w:eastAsia="Calibri"/>
          <w:color w:val="000000"/>
          <w:lang w:val="en-US" w:eastAsia="ru-RU" w:bidi="ru-RU"/>
        </w:rPr>
        <w:t>XXII</w:t>
      </w:r>
      <w:r w:rsidRPr="0002013C">
        <w:rPr>
          <w:rFonts w:eastAsia="Calibri"/>
          <w:color w:val="000000"/>
          <w:lang w:eastAsia="ru-RU" w:bidi="ru-RU"/>
        </w:rPr>
        <w:t xml:space="preserve"> Международного фестиваля </w:t>
      </w:r>
      <w:r w:rsidRPr="0002013C">
        <w:t>«Детство без границ – 2020» обучающиеся заняли 1 место, 2 вторых места, 1 третье место и 5 обучающихся признаны лауреатами.</w:t>
      </w:r>
      <w:proofErr w:type="gramEnd"/>
      <w:r w:rsidRPr="0002013C">
        <w:t xml:space="preserve">  В течение года активисты районной детской организации активно участвовали в </w:t>
      </w:r>
      <w:proofErr w:type="spellStart"/>
      <w:r w:rsidRPr="0002013C">
        <w:t>онлайн</w:t>
      </w:r>
      <w:proofErr w:type="spellEnd"/>
      <w:r w:rsidRPr="0002013C">
        <w:t xml:space="preserve"> - марафонах и </w:t>
      </w:r>
      <w:proofErr w:type="spellStart"/>
      <w:r w:rsidRPr="0002013C">
        <w:t>интенсивах</w:t>
      </w:r>
      <w:proofErr w:type="spellEnd"/>
      <w:r w:rsidRPr="0002013C">
        <w:t xml:space="preserve"> от движения, зарабатывали баллы и получали призы.</w:t>
      </w:r>
    </w:p>
    <w:p w:rsidR="00651C0E" w:rsidRDefault="00651C0E" w:rsidP="0002013C">
      <w:pPr>
        <w:pStyle w:val="a3"/>
        <w:spacing w:line="276" w:lineRule="auto"/>
        <w:ind w:left="0" w:firstLine="851"/>
      </w:pPr>
    </w:p>
    <w:p w:rsidR="00651C0E" w:rsidRDefault="00651C0E" w:rsidP="00651C0E">
      <w:pPr>
        <w:pStyle w:val="a3"/>
        <w:ind w:left="720" w:firstLine="0"/>
        <w:jc w:val="center"/>
        <w:rPr>
          <w:b/>
          <w:spacing w:val="-7"/>
        </w:rPr>
      </w:pPr>
      <w:r>
        <w:rPr>
          <w:b/>
          <w:spacing w:val="-7"/>
        </w:rPr>
        <w:t>6.  Летняя оздоровительная кампания.</w:t>
      </w:r>
    </w:p>
    <w:p w:rsidR="00651C0E" w:rsidRPr="00651C0E" w:rsidRDefault="00651C0E" w:rsidP="0065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инфекции образовательными организациями было проведено свыше 28 различных форм занятости детей и молодежи общим охватом свыше 2 700 человек в режиме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, в том числе на площадке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дистант</w:t>
      </w:r>
      <w:proofErr w:type="gramStart"/>
      <w:r w:rsidRPr="00651C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1C0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C0E" w:rsidRPr="00651C0E" w:rsidRDefault="00651C0E" w:rsidP="00651C0E">
      <w:pPr>
        <w:pStyle w:val="ad"/>
        <w:spacing w:line="276" w:lineRule="auto"/>
        <w:jc w:val="both"/>
        <w:rPr>
          <w:rFonts w:ascii="Times New Roman" w:hAnsi="Times New Roman" w:cs="Times New Roman"/>
          <w:b/>
        </w:rPr>
      </w:pPr>
      <w:r w:rsidRPr="00651C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651C0E">
        <w:rPr>
          <w:rFonts w:ascii="Times New Roman" w:hAnsi="Times New Roman" w:cs="Times New Roman"/>
        </w:rPr>
        <w:t xml:space="preserve"> В рамках подготовки к ЛОК 2020 </w:t>
      </w:r>
      <w:proofErr w:type="gramStart"/>
      <w:r w:rsidRPr="00651C0E">
        <w:rPr>
          <w:rFonts w:ascii="Times New Roman" w:hAnsi="Times New Roman" w:cs="Times New Roman"/>
        </w:rPr>
        <w:t>все работники образовательной организации, задействованные при проведении лагерной смены были</w:t>
      </w:r>
      <w:proofErr w:type="gramEnd"/>
      <w:r w:rsidRPr="00651C0E">
        <w:rPr>
          <w:rFonts w:ascii="Times New Roman" w:hAnsi="Times New Roman" w:cs="Times New Roman"/>
        </w:rPr>
        <w:t xml:space="preserve"> обследованы на наличие антител к вирусу </w:t>
      </w:r>
      <w:r w:rsidRPr="00651C0E">
        <w:rPr>
          <w:rFonts w:ascii="Times New Roman" w:hAnsi="Times New Roman" w:cs="Times New Roman"/>
          <w:lang w:val="en-US"/>
        </w:rPr>
        <w:t>SARS</w:t>
      </w:r>
      <w:r w:rsidRPr="00651C0E">
        <w:rPr>
          <w:rFonts w:ascii="Times New Roman" w:hAnsi="Times New Roman" w:cs="Times New Roman"/>
        </w:rPr>
        <w:t>-</w:t>
      </w:r>
      <w:proofErr w:type="spellStart"/>
      <w:r w:rsidRPr="00651C0E">
        <w:rPr>
          <w:rFonts w:ascii="Times New Roman" w:hAnsi="Times New Roman" w:cs="Times New Roman"/>
          <w:lang w:val="en-US"/>
        </w:rPr>
        <w:t>CoV</w:t>
      </w:r>
      <w:proofErr w:type="spellEnd"/>
      <w:r w:rsidRPr="00651C0E">
        <w:rPr>
          <w:rFonts w:ascii="Times New Roman" w:hAnsi="Times New Roman" w:cs="Times New Roman"/>
        </w:rPr>
        <w:t>-2 путем забора крови.</w:t>
      </w:r>
    </w:p>
    <w:p w:rsidR="00651C0E" w:rsidRPr="00651C0E" w:rsidRDefault="00651C0E" w:rsidP="006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C0E">
        <w:rPr>
          <w:rFonts w:ascii="Times New Roman" w:hAnsi="Times New Roman" w:cs="Times New Roman"/>
          <w:sz w:val="24"/>
          <w:szCs w:val="24"/>
        </w:rPr>
        <w:t xml:space="preserve">В связи с выявлением у сотрудников лагерей новой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инфекции и невозможностью их замены не состоялся лагерь в одной школе (МКОУ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Пыховской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ООШ) а, в одной школе (МКОУ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C0E">
        <w:rPr>
          <w:rFonts w:ascii="Times New Roman" w:hAnsi="Times New Roman" w:cs="Times New Roman"/>
          <w:sz w:val="24"/>
          <w:szCs w:val="24"/>
        </w:rPr>
        <w:t xml:space="preserve">СОШ) </w:t>
      </w:r>
      <w:proofErr w:type="gramEnd"/>
      <w:r w:rsidRPr="00651C0E">
        <w:rPr>
          <w:rFonts w:ascii="Times New Roman" w:hAnsi="Times New Roman" w:cs="Times New Roman"/>
          <w:sz w:val="24"/>
          <w:szCs w:val="24"/>
        </w:rPr>
        <w:t>лагерная смена была сокращена до 10 дней, вместо 14 планируемых. В связи с этим было освоено 2 694 400,82 рублей из областного бюджета и 184 448,04 рублей из муниципального бюджета. Общий охват составил 706 человек</w:t>
      </w:r>
      <w:proofErr w:type="gramStart"/>
      <w:r w:rsidRPr="00651C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1C0E" w:rsidRPr="00651C0E" w:rsidRDefault="00651C0E" w:rsidP="006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ООО ДОЛ «Сказка» проведена</w:t>
      </w:r>
      <w:r w:rsidRPr="00651C0E">
        <w:rPr>
          <w:rFonts w:ascii="Times New Roman" w:hAnsi="Times New Roman" w:cs="Times New Roman"/>
          <w:sz w:val="24"/>
          <w:szCs w:val="24"/>
        </w:rPr>
        <w:t xml:space="preserve"> одна лагерная 14-дневная смена  с охватом в 72 ребенка, что составило половину проектной мощности.</w:t>
      </w:r>
    </w:p>
    <w:p w:rsidR="00651C0E" w:rsidRPr="00651C0E" w:rsidRDefault="00651C0E" w:rsidP="006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C0E">
        <w:rPr>
          <w:rFonts w:ascii="Times New Roman" w:hAnsi="Times New Roman" w:cs="Times New Roman"/>
          <w:sz w:val="24"/>
          <w:szCs w:val="24"/>
        </w:rPr>
        <w:t>Впервые в 2020 году на основании письма департамента образования, науки и молодежной политики Воронежской области №80-12/3186 от 13.04.2020 «О подготовке к ЛОК 2020» и в соответствии с требованиями федерального закона от 16.10.2019 №336 – ФЗ «О внесении изменений в отдельные законодательные акты Российской Федерации» организации отдыха детей и их оздоровления, независимо от организационно-правовой формы, для оказания услуг по отдыху и</w:t>
      </w:r>
      <w:proofErr w:type="gramEnd"/>
      <w:r w:rsidRPr="00651C0E">
        <w:rPr>
          <w:rFonts w:ascii="Times New Roman" w:hAnsi="Times New Roman" w:cs="Times New Roman"/>
          <w:sz w:val="24"/>
          <w:szCs w:val="24"/>
        </w:rPr>
        <w:t xml:space="preserve"> оздоровлению, независимо от организационно-правовой формы, для оказания услуг по отдыху и оздоровлению должны быть включены в региональный реестр организаций отдыха детей и их оздоровления. Таким </w:t>
      </w:r>
      <w:proofErr w:type="gramStart"/>
      <w:r w:rsidRPr="00651C0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51C0E">
        <w:rPr>
          <w:rFonts w:ascii="Times New Roman" w:hAnsi="Times New Roman" w:cs="Times New Roman"/>
          <w:sz w:val="24"/>
          <w:szCs w:val="24"/>
        </w:rPr>
        <w:t xml:space="preserve"> в реестр были включены 15 лагерей дневного пребывания. В связи с неблагоприятной эпидемиологической остановкой были отменены такие формы отдыха как: стационарные лагеря, нестационарные и передвижные лагеря. </w:t>
      </w:r>
    </w:p>
    <w:p w:rsidR="00651C0E" w:rsidRPr="00651C0E" w:rsidRDefault="00651C0E" w:rsidP="006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C0E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лето-онлайн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38 педагогических работников прошли курсы повышения квалификации по дополнительной профессиональной программе повышения квалификации «Организация летнего отдыха детей с использованием дистанционных образовательных технологий» и стали обладателями удостоверения установленного образца. </w:t>
      </w:r>
    </w:p>
    <w:p w:rsidR="00651C0E" w:rsidRPr="00651C0E" w:rsidRDefault="00651C0E" w:rsidP="006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C0E">
        <w:rPr>
          <w:rFonts w:ascii="Times New Roman" w:hAnsi="Times New Roman" w:cs="Times New Roman"/>
          <w:sz w:val="24"/>
          <w:szCs w:val="24"/>
        </w:rPr>
        <w:t xml:space="preserve"> Педагоги образовательных организаций приняли участие в межмуниципальном заочном конкурсе методических идей «Летняя кампания -2020», который проводился </w:t>
      </w:r>
      <w:r w:rsidRPr="00651C0E">
        <w:rPr>
          <w:rFonts w:ascii="Times New Roman" w:hAnsi="Times New Roman" w:cs="Times New Roman"/>
          <w:sz w:val="24"/>
          <w:szCs w:val="24"/>
        </w:rPr>
        <w:lastRenderedPageBreak/>
        <w:t>Государственным бюджетным учреждением дополнительного профессионального образования Воронежской области «Центр непрерывного повышения профессионального мастерства педагогических работников». Разработка директора МКУ ДО «ЦДОД» Паршиной О.Н. «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 «Тайна волшебного мира»» признана лучшей в номинации «Методическая разработка «Летняя кампания -2020» в режиме </w:t>
      </w:r>
      <w:proofErr w:type="spellStart"/>
      <w:r w:rsidRPr="00651C0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51C0E">
        <w:rPr>
          <w:rFonts w:ascii="Times New Roman" w:hAnsi="Times New Roman" w:cs="Times New Roman"/>
          <w:sz w:val="24"/>
          <w:szCs w:val="24"/>
        </w:rPr>
        <w:t xml:space="preserve">» и удостоена диплома победителя конкурса. </w:t>
      </w:r>
    </w:p>
    <w:p w:rsidR="00651C0E" w:rsidRDefault="00651C0E" w:rsidP="00651C0E">
      <w:pPr>
        <w:pStyle w:val="a3"/>
        <w:spacing w:line="276" w:lineRule="auto"/>
        <w:ind w:left="0" w:firstLine="851"/>
        <w:rPr>
          <w:color w:val="000000"/>
        </w:rPr>
      </w:pPr>
      <w:r w:rsidRPr="00651C0E">
        <w:t xml:space="preserve">   В декабре 2020 года состоялась Всероссийская конференция в сфере организации отдыха и оздоровления детей «Детский отдых 20-21.Новые формы и практики», организованный в режиме </w:t>
      </w:r>
      <w:proofErr w:type="spellStart"/>
      <w:r w:rsidRPr="00651C0E">
        <w:t>онлайн</w:t>
      </w:r>
      <w:proofErr w:type="spellEnd"/>
      <w:r w:rsidRPr="00651C0E">
        <w:t xml:space="preserve"> ГБОУ ДО </w:t>
      </w:r>
      <w:proofErr w:type="spellStart"/>
      <w:r w:rsidRPr="00651C0E">
        <w:t>ФЦДЮТиК</w:t>
      </w:r>
      <w:proofErr w:type="spellEnd"/>
      <w:r w:rsidRPr="00651C0E">
        <w:t xml:space="preserve">, в котором приняли участие 12 педагогов района. И 15 педагогов приняли участие в </w:t>
      </w:r>
      <w:r w:rsidRPr="00651C0E">
        <w:rPr>
          <w:color w:val="000000"/>
        </w:rPr>
        <w:t xml:space="preserve">IV Международную научно-практическую </w:t>
      </w:r>
      <w:proofErr w:type="spellStart"/>
      <w:r w:rsidRPr="00651C0E">
        <w:rPr>
          <w:color w:val="000000"/>
        </w:rPr>
        <w:t>онлайн-конференции</w:t>
      </w:r>
      <w:proofErr w:type="spellEnd"/>
      <w:r w:rsidRPr="00651C0E">
        <w:rPr>
          <w:color w:val="000000"/>
        </w:rPr>
        <w:t xml:space="preserve"> «</w:t>
      </w:r>
      <w:proofErr w:type="spellStart"/>
      <w:r w:rsidRPr="00651C0E">
        <w:rPr>
          <w:color w:val="000000"/>
        </w:rPr>
        <w:t>Социокультурные</w:t>
      </w:r>
      <w:proofErr w:type="spellEnd"/>
      <w:r w:rsidRPr="00651C0E">
        <w:rPr>
          <w:color w:val="000000"/>
        </w:rPr>
        <w:t>, психолого-педагогические и организационно-управленческие проблемы сферы детского отдыха в меняющемся мире»!</w:t>
      </w:r>
    </w:p>
    <w:p w:rsidR="008D5996" w:rsidRDefault="008D5996" w:rsidP="00651C0E">
      <w:pPr>
        <w:pStyle w:val="a3"/>
        <w:spacing w:line="276" w:lineRule="auto"/>
        <w:ind w:left="0" w:firstLine="851"/>
        <w:rPr>
          <w:color w:val="000000"/>
        </w:rPr>
      </w:pPr>
    </w:p>
    <w:p w:rsidR="008D5996" w:rsidRDefault="008D5996" w:rsidP="008D5996">
      <w:pPr>
        <w:pStyle w:val="a3"/>
        <w:numPr>
          <w:ilvl w:val="0"/>
          <w:numId w:val="1"/>
        </w:numPr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Меры по развитию системы образования.</w:t>
      </w:r>
    </w:p>
    <w:p w:rsidR="00B62FC6" w:rsidRPr="00B62FC6" w:rsidRDefault="00B62FC6" w:rsidP="00B62FC6">
      <w:pPr>
        <w:ind w:firstLine="851"/>
        <w:rPr>
          <w:rFonts w:ascii="Times New Roman" w:hAnsi="Times New Roman"/>
          <w:sz w:val="24"/>
          <w:szCs w:val="24"/>
        </w:rPr>
      </w:pPr>
      <w:r w:rsidRPr="00B62FC6">
        <w:rPr>
          <w:rFonts w:ascii="Times New Roman" w:hAnsi="Times New Roman"/>
          <w:sz w:val="24"/>
          <w:szCs w:val="24"/>
        </w:rPr>
        <w:t>Для обеспечения преемственности и последовательности в определении развития сферы образования района реализуется муниципальная  программа</w:t>
      </w:r>
      <w:r>
        <w:rPr>
          <w:rFonts w:ascii="Times New Roman" w:hAnsi="Times New Roman"/>
          <w:sz w:val="24"/>
          <w:szCs w:val="24"/>
        </w:rPr>
        <w:t xml:space="preserve">  Новохоперского </w:t>
      </w:r>
      <w:r w:rsidRPr="00B62FC6">
        <w:rPr>
          <w:rFonts w:ascii="Times New Roman" w:hAnsi="Times New Roman"/>
          <w:sz w:val="24"/>
          <w:szCs w:val="24"/>
        </w:rPr>
        <w:t>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 xml:space="preserve"> «Развитие образования Новохоперского муниципального района»</w:t>
      </w:r>
      <w:r w:rsidRPr="00B62FC6">
        <w:rPr>
          <w:rFonts w:ascii="Times New Roman" w:hAnsi="Times New Roman"/>
          <w:color w:val="000000"/>
          <w:sz w:val="24"/>
          <w:szCs w:val="24"/>
        </w:rPr>
        <w:t>.</w:t>
      </w:r>
      <w:r w:rsidRPr="00B62FC6">
        <w:rPr>
          <w:rFonts w:ascii="Times New Roman" w:hAnsi="Times New Roman"/>
          <w:sz w:val="24"/>
          <w:szCs w:val="24"/>
        </w:rPr>
        <w:t xml:space="preserve"> </w:t>
      </w:r>
    </w:p>
    <w:p w:rsidR="008D5996" w:rsidRDefault="00B62FC6" w:rsidP="00B62FC6">
      <w:pPr>
        <w:pStyle w:val="a3"/>
        <w:spacing w:line="276" w:lineRule="auto"/>
        <w:ind w:left="0" w:firstLine="851"/>
      </w:pPr>
      <w:r w:rsidRPr="00E0425D">
        <w:t xml:space="preserve">  Программа нацелена на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  развития Воронежской области и </w:t>
      </w:r>
      <w:r>
        <w:t xml:space="preserve">Новохоперского </w:t>
      </w:r>
      <w:r w:rsidRPr="00E0425D">
        <w:t xml:space="preserve"> муниципального района.</w:t>
      </w:r>
    </w:p>
    <w:p w:rsidR="00B62FC6" w:rsidRDefault="00B62FC6" w:rsidP="00B62FC6">
      <w:pPr>
        <w:pStyle w:val="a3"/>
        <w:spacing w:line="276" w:lineRule="auto"/>
        <w:ind w:left="0" w:firstLine="851"/>
      </w:pPr>
      <w:r>
        <w:t>Основные направления работы в 2021 году:</w:t>
      </w:r>
    </w:p>
    <w:p w:rsidR="00B62FC6" w:rsidRDefault="00B62FC6" w:rsidP="00B62FC6">
      <w:pPr>
        <w:pStyle w:val="a3"/>
        <w:spacing w:line="276" w:lineRule="auto"/>
        <w:ind w:left="0" w:firstLine="0"/>
      </w:pPr>
      <w:r>
        <w:t xml:space="preserve">- Развитие сети образовательных организаций посредством участия в Федеральных проектах нацпроекта «Образование» : </w:t>
      </w:r>
      <w:r w:rsidR="009A350E">
        <w:t>строительство новой школы на 1101 место в г</w:t>
      </w:r>
      <w:proofErr w:type="gramStart"/>
      <w:r w:rsidR="009A350E">
        <w:t>.Н</w:t>
      </w:r>
      <w:proofErr w:type="gramEnd"/>
      <w:r w:rsidR="009A350E">
        <w:t xml:space="preserve">овохоперске, </w:t>
      </w:r>
      <w:r>
        <w:t>создание центров «Точка роста» в 6 образовательных организациях, создание цифровой образовательной среды в 2 образовательных организациях, создание новых мест дополнительного образования в 5 образовательных организациях, создание условий для занятия физической культурой и спортом в 3 образовательных организациях</w:t>
      </w:r>
      <w:r w:rsidR="009A350E">
        <w:t>;</w:t>
      </w:r>
    </w:p>
    <w:p w:rsidR="009A350E" w:rsidRDefault="009A350E" w:rsidP="00B62FC6">
      <w:pPr>
        <w:pStyle w:val="a3"/>
        <w:spacing w:line="276" w:lineRule="auto"/>
        <w:ind w:left="0" w:firstLine="0"/>
      </w:pPr>
      <w:r>
        <w:t>- Реализация инновационных проектов педагогической деятельности в 5 образовательных организациях;</w:t>
      </w:r>
    </w:p>
    <w:p w:rsidR="009A350E" w:rsidRDefault="009A350E" w:rsidP="00B62FC6">
      <w:pPr>
        <w:pStyle w:val="a3"/>
        <w:spacing w:line="276" w:lineRule="auto"/>
        <w:ind w:left="0" w:firstLine="0"/>
      </w:pPr>
      <w:r>
        <w:t xml:space="preserve">- Продолжение деятельности по укреплению материально-технической базы </w:t>
      </w:r>
    </w:p>
    <w:p w:rsidR="009A350E" w:rsidRDefault="009A350E" w:rsidP="00B62FC6">
      <w:pPr>
        <w:pStyle w:val="a3"/>
        <w:spacing w:line="276" w:lineRule="auto"/>
        <w:ind w:left="0" w:firstLine="0"/>
      </w:pPr>
      <w:r>
        <w:t>образовательных организаций;</w:t>
      </w:r>
    </w:p>
    <w:p w:rsidR="009A350E" w:rsidRDefault="009A350E" w:rsidP="00B62FC6">
      <w:pPr>
        <w:pStyle w:val="a3"/>
        <w:spacing w:line="276" w:lineRule="auto"/>
        <w:ind w:left="0" w:firstLine="0"/>
      </w:pPr>
      <w:r>
        <w:t>-</w:t>
      </w:r>
      <w:r w:rsidR="0093411D">
        <w:t xml:space="preserve"> П</w:t>
      </w:r>
      <w:r>
        <w:t>роведение оценки качества образовательных результатов учащихся;</w:t>
      </w:r>
    </w:p>
    <w:p w:rsidR="0093411D" w:rsidRDefault="0093411D" w:rsidP="00B62FC6">
      <w:pPr>
        <w:pStyle w:val="a3"/>
        <w:spacing w:line="276" w:lineRule="auto"/>
        <w:ind w:left="0" w:firstLine="0"/>
      </w:pPr>
      <w:r>
        <w:t xml:space="preserve">- </w:t>
      </w:r>
      <w:r w:rsidRPr="0093411D">
        <w:t>Работа со школами с низкими результатами и школами, находящимися в социально неблагоприятных условиях</w:t>
      </w:r>
      <w:r>
        <w:t>, участие в Федеральном проекте 500+;</w:t>
      </w:r>
    </w:p>
    <w:p w:rsidR="0093411D" w:rsidRDefault="0093411D" w:rsidP="0093411D">
      <w:pPr>
        <w:rPr>
          <w:rFonts w:ascii="Times New Roman" w:hAnsi="Times New Roman" w:cs="Times New Roman"/>
          <w:sz w:val="24"/>
          <w:szCs w:val="24"/>
        </w:rPr>
      </w:pPr>
      <w:r w:rsidRPr="009341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Продолжение работы по созданию</w:t>
      </w:r>
      <w:r w:rsidRPr="0093411D">
        <w:rPr>
          <w:rFonts w:ascii="Times New Roman" w:hAnsi="Times New Roman" w:cs="Times New Roman"/>
          <w:sz w:val="24"/>
          <w:szCs w:val="24"/>
        </w:rPr>
        <w:t xml:space="preserve"> комфортных и безопасных условий пребывания детей в ОО</w:t>
      </w:r>
      <w:r>
        <w:rPr>
          <w:rFonts w:ascii="Times New Roman" w:hAnsi="Times New Roman" w:cs="Times New Roman"/>
          <w:sz w:val="24"/>
          <w:szCs w:val="24"/>
        </w:rPr>
        <w:t xml:space="preserve">, применение в процессе обучения и пребывания в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3411D" w:rsidRDefault="0093411D" w:rsidP="0093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работы по ранней профориентации детей и молодежи, привлечению кадров в организации и предприятия района.</w:t>
      </w:r>
    </w:p>
    <w:p w:rsidR="008865E4" w:rsidRPr="003B5F5F" w:rsidRDefault="008865E4" w:rsidP="0088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F">
        <w:rPr>
          <w:rFonts w:ascii="Times New Roman" w:hAnsi="Times New Roman" w:cs="Times New Roman"/>
          <w:b/>
          <w:sz w:val="24"/>
          <w:szCs w:val="24"/>
        </w:rPr>
        <w:t>7.Заключение</w:t>
      </w:r>
    </w:p>
    <w:p w:rsidR="008865E4" w:rsidRPr="003B5F5F" w:rsidRDefault="008865E4" w:rsidP="008865E4">
      <w:pPr>
        <w:jc w:val="both"/>
        <w:rPr>
          <w:rFonts w:ascii="Times New Roman" w:hAnsi="Times New Roman" w:cs="Times New Roman"/>
          <w:sz w:val="24"/>
          <w:szCs w:val="24"/>
        </w:rPr>
      </w:pPr>
      <w:r w:rsidRPr="003B5F5F">
        <w:rPr>
          <w:rFonts w:ascii="Times New Roman" w:hAnsi="Times New Roman" w:cs="Times New Roman"/>
          <w:sz w:val="24"/>
          <w:szCs w:val="24"/>
        </w:rPr>
        <w:tab/>
        <w:t>Анализ статистических данных и показателей муниципальной системы образования за последние годы показывает постоянное снижение контингента на всех уровнях образования. Складывающаяся демографическая ситуация неизбежно приведет к оптимизации сети образовательных организаций. Вместе с тем, стратегической остается задача создания равных условий образования на всей территории района.</w:t>
      </w:r>
    </w:p>
    <w:p w:rsidR="008865E4" w:rsidRPr="003B5F5F" w:rsidRDefault="008865E4" w:rsidP="008865E4">
      <w:pPr>
        <w:jc w:val="both"/>
        <w:rPr>
          <w:rFonts w:ascii="Times New Roman" w:hAnsi="Times New Roman" w:cs="Times New Roman"/>
          <w:sz w:val="24"/>
          <w:szCs w:val="24"/>
        </w:rPr>
      </w:pPr>
      <w:r w:rsidRPr="003B5F5F">
        <w:rPr>
          <w:rFonts w:ascii="Times New Roman" w:hAnsi="Times New Roman" w:cs="Times New Roman"/>
          <w:sz w:val="24"/>
          <w:szCs w:val="24"/>
        </w:rPr>
        <w:tab/>
        <w:t xml:space="preserve">Требует особого внимания решение проблем старения педагогических кадров и минимизации многолетней тенденции увеличения нагрузки на педагогических работников, которая выражается в росте соотношения педагогов и обучающихся. Ввиду изменения возраста выхода  на пенсию по старости, темп роста доли педагогов пенсионного возраста  несколько замедлен. Для решения этой проблемы необходимо </w:t>
      </w:r>
      <w:r w:rsidR="003B5F5F" w:rsidRPr="003B5F5F">
        <w:rPr>
          <w:rFonts w:ascii="Times New Roman" w:hAnsi="Times New Roman" w:cs="Times New Roman"/>
          <w:sz w:val="24"/>
          <w:szCs w:val="24"/>
        </w:rPr>
        <w:t xml:space="preserve"> наряду с привлечением педагогических кадров, </w:t>
      </w:r>
      <w:r w:rsidRPr="003B5F5F">
        <w:rPr>
          <w:rFonts w:ascii="Times New Roman" w:hAnsi="Times New Roman" w:cs="Times New Roman"/>
          <w:sz w:val="24"/>
          <w:szCs w:val="24"/>
        </w:rPr>
        <w:t>использовать возможности сетевого взаимодействия образовательных организаций в части покрытия образовательных дефицитов</w:t>
      </w:r>
      <w:r w:rsidR="003B5F5F" w:rsidRPr="003B5F5F">
        <w:rPr>
          <w:rFonts w:ascii="Times New Roman" w:hAnsi="Times New Roman" w:cs="Times New Roman"/>
          <w:sz w:val="24"/>
          <w:szCs w:val="24"/>
        </w:rPr>
        <w:t>.</w:t>
      </w:r>
    </w:p>
    <w:p w:rsidR="003B5F5F" w:rsidRDefault="003B5F5F" w:rsidP="008865E4">
      <w:pPr>
        <w:jc w:val="both"/>
        <w:rPr>
          <w:rFonts w:ascii="Times New Roman" w:hAnsi="Times New Roman" w:cs="Times New Roman"/>
          <w:sz w:val="24"/>
          <w:szCs w:val="24"/>
        </w:rPr>
      </w:pPr>
      <w:r w:rsidRPr="003B5F5F">
        <w:rPr>
          <w:rFonts w:ascii="Times New Roman" w:hAnsi="Times New Roman" w:cs="Times New Roman"/>
          <w:sz w:val="24"/>
          <w:szCs w:val="24"/>
        </w:rPr>
        <w:tab/>
        <w:t>Приоритетными направлениями деятельности в ближайшее время будет участие в реализации национальной системы профессионального роста педагогических работников, в том числе в индивидуализации системы повышения квалификации и переподготовки педагогических кадров.</w:t>
      </w:r>
    </w:p>
    <w:p w:rsidR="003B5F5F" w:rsidRPr="003B5F5F" w:rsidRDefault="003B5F5F" w:rsidP="00886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приоритете будет и деятельность по реализации национального проекта «Образование», расширение спектра участия образовательных организаций района в Федеральных проектах нацпроекта «Образования», региональных и муниципальных программах развития Воронежской области и Новохоперского муниципального района.</w:t>
      </w:r>
    </w:p>
    <w:p w:rsidR="003B5F5F" w:rsidRPr="008865E4" w:rsidRDefault="003B5F5F" w:rsidP="00886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1D" w:rsidRPr="00651C0E" w:rsidRDefault="0093411D" w:rsidP="0093411D">
      <w:pPr>
        <w:pStyle w:val="a3"/>
        <w:spacing w:line="276" w:lineRule="auto"/>
        <w:ind w:left="0" w:firstLine="0"/>
        <w:jc w:val="left"/>
        <w:rPr>
          <w:b/>
          <w:spacing w:val="-7"/>
        </w:rPr>
      </w:pPr>
    </w:p>
    <w:p w:rsidR="0002013C" w:rsidRPr="00F43E0C" w:rsidRDefault="0002013C" w:rsidP="0002013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761A" w:rsidRPr="00AE761A" w:rsidRDefault="00AE761A" w:rsidP="00AE761A">
      <w:pPr>
        <w:ind w:firstLine="5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08F" w:rsidRDefault="003F608F" w:rsidP="003822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F608F" w:rsidRPr="00986E67" w:rsidRDefault="003F608F" w:rsidP="003822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E67" w:rsidRPr="00986E67" w:rsidRDefault="00986E67" w:rsidP="00986E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67" w:rsidRPr="00986E67" w:rsidRDefault="00986E67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E67" w:rsidRPr="0038226B" w:rsidRDefault="00986E67" w:rsidP="003822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E67" w:rsidRPr="00986E67" w:rsidRDefault="00986E67" w:rsidP="00986E67">
      <w:pPr>
        <w:pStyle w:val="3"/>
        <w:shd w:val="clear" w:color="auto" w:fill="auto"/>
        <w:tabs>
          <w:tab w:val="left" w:pos="990"/>
        </w:tabs>
        <w:spacing w:before="0" w:line="276" w:lineRule="auto"/>
        <w:contextualSpacing/>
        <w:rPr>
          <w:bCs/>
          <w:sz w:val="24"/>
          <w:szCs w:val="24"/>
        </w:rPr>
      </w:pPr>
    </w:p>
    <w:p w:rsidR="00986E67" w:rsidRPr="00986E67" w:rsidRDefault="00986E67" w:rsidP="00986E67">
      <w:pPr>
        <w:pStyle w:val="3"/>
        <w:shd w:val="clear" w:color="auto" w:fill="auto"/>
        <w:tabs>
          <w:tab w:val="left" w:pos="990"/>
        </w:tabs>
        <w:spacing w:before="0" w:line="276" w:lineRule="auto"/>
        <w:contextualSpacing/>
        <w:rPr>
          <w:sz w:val="24"/>
          <w:szCs w:val="24"/>
        </w:rPr>
      </w:pPr>
    </w:p>
    <w:p w:rsidR="00986E67" w:rsidRPr="00986E67" w:rsidRDefault="00986E67" w:rsidP="00986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E67" w:rsidRDefault="00986E67" w:rsidP="006E27E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E27EE" w:rsidRPr="00E0425D" w:rsidRDefault="006E27EE" w:rsidP="007F190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C299D" w:rsidRDefault="005C299D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211" w:rsidRPr="00F43E0C" w:rsidRDefault="00D46211" w:rsidP="00F43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43E0C" w:rsidRPr="00E0425D" w:rsidRDefault="00F43E0C" w:rsidP="00F43E0C">
      <w:pPr>
        <w:pStyle w:val="a3"/>
        <w:ind w:left="1080" w:firstLine="0"/>
        <w:jc w:val="center"/>
        <w:rPr>
          <w:b/>
          <w:color w:val="000000"/>
          <w:spacing w:val="-7"/>
        </w:rPr>
      </w:pPr>
    </w:p>
    <w:p w:rsidR="00F43E0C" w:rsidRPr="00E0425D" w:rsidRDefault="00F43E0C" w:rsidP="00F43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E0C" w:rsidRPr="007765A8" w:rsidRDefault="00F43E0C" w:rsidP="007765A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C2" w:rsidRDefault="00DC43C2" w:rsidP="00CD4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DE2" w:rsidRPr="005C044F" w:rsidRDefault="00CD4DE2" w:rsidP="00CD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44F" w:rsidRPr="00D0143D" w:rsidRDefault="005C044F" w:rsidP="005C044F">
      <w:pPr>
        <w:spacing w:line="240" w:lineRule="auto"/>
        <w:rPr>
          <w:rFonts w:ascii="Times New Roman" w:hAnsi="Times New Roman"/>
          <w:color w:val="000000"/>
          <w:sz w:val="20"/>
        </w:rPr>
      </w:pPr>
      <w:r w:rsidRPr="008F6349">
        <w:rPr>
          <w:rFonts w:ascii="Times New Roman" w:hAnsi="Times New Roman"/>
          <w:szCs w:val="28"/>
        </w:rPr>
        <w:t xml:space="preserve">  </w:t>
      </w:r>
    </w:p>
    <w:p w:rsidR="00A23682" w:rsidRPr="00E0425D" w:rsidRDefault="00A23682" w:rsidP="00A23682">
      <w:pPr>
        <w:rPr>
          <w:rFonts w:ascii="Times New Roman" w:hAnsi="Times New Roman"/>
          <w:sz w:val="24"/>
          <w:szCs w:val="24"/>
          <w:highlight w:val="yellow"/>
        </w:rPr>
      </w:pPr>
    </w:p>
    <w:p w:rsidR="00A23682" w:rsidRDefault="00A23682" w:rsidP="00B03059">
      <w:pPr>
        <w:pStyle w:val="a3"/>
        <w:ind w:left="0" w:firstLine="0"/>
        <w:rPr>
          <w:b/>
          <w:color w:val="000000"/>
          <w:spacing w:val="-7"/>
        </w:rPr>
      </w:pPr>
    </w:p>
    <w:p w:rsidR="00660137" w:rsidRDefault="00660137"/>
    <w:sectPr w:rsidR="00660137" w:rsidSect="000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552"/>
    <w:multiLevelType w:val="hybridMultilevel"/>
    <w:tmpl w:val="D09208F6"/>
    <w:lvl w:ilvl="0" w:tplc="8190E3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5C71D8E"/>
    <w:multiLevelType w:val="multilevel"/>
    <w:tmpl w:val="5F6C140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690108A4"/>
    <w:multiLevelType w:val="hybridMultilevel"/>
    <w:tmpl w:val="BB3EB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11C92"/>
    <w:multiLevelType w:val="hybridMultilevel"/>
    <w:tmpl w:val="8604C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03059"/>
    <w:rsid w:val="0002013C"/>
    <w:rsid w:val="00032975"/>
    <w:rsid w:val="000765DB"/>
    <w:rsid w:val="00077762"/>
    <w:rsid w:val="000E0C91"/>
    <w:rsid w:val="001B2BC4"/>
    <w:rsid w:val="003402BB"/>
    <w:rsid w:val="00370A5E"/>
    <w:rsid w:val="0038226B"/>
    <w:rsid w:val="003B5F5F"/>
    <w:rsid w:val="003F608F"/>
    <w:rsid w:val="005C044F"/>
    <w:rsid w:val="005C299D"/>
    <w:rsid w:val="005F06A8"/>
    <w:rsid w:val="005F6853"/>
    <w:rsid w:val="00651C0E"/>
    <w:rsid w:val="00660137"/>
    <w:rsid w:val="006B0E0A"/>
    <w:rsid w:val="006E27EE"/>
    <w:rsid w:val="00751EDF"/>
    <w:rsid w:val="007765A8"/>
    <w:rsid w:val="007F1900"/>
    <w:rsid w:val="0083774C"/>
    <w:rsid w:val="008835F6"/>
    <w:rsid w:val="008865E4"/>
    <w:rsid w:val="008D5996"/>
    <w:rsid w:val="0093411D"/>
    <w:rsid w:val="00986E67"/>
    <w:rsid w:val="009A350E"/>
    <w:rsid w:val="00A03D0A"/>
    <w:rsid w:val="00A23645"/>
    <w:rsid w:val="00A23682"/>
    <w:rsid w:val="00AE761A"/>
    <w:rsid w:val="00B03059"/>
    <w:rsid w:val="00B62FC6"/>
    <w:rsid w:val="00B96BB0"/>
    <w:rsid w:val="00BB48C4"/>
    <w:rsid w:val="00CD4DE2"/>
    <w:rsid w:val="00CD692E"/>
    <w:rsid w:val="00D46211"/>
    <w:rsid w:val="00DC43C2"/>
    <w:rsid w:val="00E05155"/>
    <w:rsid w:val="00F43E0C"/>
    <w:rsid w:val="00FA079B"/>
    <w:rsid w:val="00FB2B21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3059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03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23682"/>
    <w:pPr>
      <w:spacing w:after="120" w:line="48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23682"/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"/>
    <w:basedOn w:val="a"/>
    <w:uiPriority w:val="99"/>
    <w:unhideWhenUsed/>
    <w:rsid w:val="005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5C044F"/>
    <w:rPr>
      <w:b/>
      <w:bCs/>
    </w:rPr>
  </w:style>
  <w:style w:type="paragraph" w:styleId="a7">
    <w:name w:val="No Spacing"/>
    <w:uiPriority w:val="1"/>
    <w:qFormat/>
    <w:rsid w:val="00F43E0C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43E0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B2B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90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986E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986E67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uiPriority w:val="99"/>
    <w:rsid w:val="0098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8">
    <w:name w:val="Font Style38"/>
    <w:uiPriority w:val="99"/>
    <w:rsid w:val="003F608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F608F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2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">
    <w:name w:val="Body text (2)"/>
    <w:basedOn w:val="a0"/>
    <w:rsid w:val="0002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415-C24C-4287-AA22-B40DAE9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8773</Words>
  <Characters>50008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Елена</dc:creator>
  <cp:lastModifiedBy>Рудакова Елена</cp:lastModifiedBy>
  <cp:revision>2</cp:revision>
  <dcterms:created xsi:type="dcterms:W3CDTF">2021-01-28T13:46:00Z</dcterms:created>
  <dcterms:modified xsi:type="dcterms:W3CDTF">2021-01-28T13:46:00Z</dcterms:modified>
</cp:coreProperties>
</file>