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DF" w:rsidRDefault="00DA5055" w:rsidP="008940DF"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95pt;margin-top:.45pt;width:45pt;height:54.2pt;z-index:1">
            <v:imagedata r:id="rId9" o:title="Герб района без вольной части" croptop="20747f" cropleft="3536f" cropright="9852f" blacklevel="1966f"/>
          </v:shape>
        </w:pic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940DF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0DF" w:rsidRDefault="008940DF" w:rsidP="00E31749">
            <w:pPr>
              <w:pStyle w:val="12"/>
              <w:jc w:val="center"/>
              <w:rPr>
                <w:b/>
                <w:sz w:val="28"/>
                <w:szCs w:val="28"/>
              </w:rPr>
            </w:pPr>
          </w:p>
          <w:p w:rsidR="008940DF" w:rsidRDefault="008940DF" w:rsidP="00E31749">
            <w:pPr>
              <w:pStyle w:val="12"/>
              <w:jc w:val="center"/>
              <w:rPr>
                <w:b/>
                <w:sz w:val="28"/>
                <w:szCs w:val="28"/>
              </w:rPr>
            </w:pPr>
          </w:p>
          <w:p w:rsidR="008940DF" w:rsidRDefault="008940DF" w:rsidP="00E31749">
            <w:pPr>
              <w:pStyle w:val="12"/>
              <w:jc w:val="center"/>
              <w:rPr>
                <w:b/>
                <w:sz w:val="28"/>
                <w:szCs w:val="28"/>
              </w:rPr>
            </w:pPr>
          </w:p>
          <w:p w:rsidR="008940DF" w:rsidRPr="00326D1B" w:rsidRDefault="008940DF" w:rsidP="00E31749">
            <w:pPr>
              <w:pStyle w:val="12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8940DF" w:rsidRPr="00326D1B" w:rsidRDefault="008940DF" w:rsidP="00E31749">
            <w:pPr>
              <w:pStyle w:val="12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НОВОХОПЕРСКОГО МУНИЦИПАЛЬНОГО РАЙОНА  </w:t>
            </w:r>
          </w:p>
          <w:p w:rsidR="008940DF" w:rsidRPr="00326D1B" w:rsidRDefault="008940DF" w:rsidP="00E31749">
            <w:pPr>
              <w:pStyle w:val="12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 ОБЛАСТИ</w:t>
            </w:r>
          </w:p>
          <w:p w:rsidR="008940DF" w:rsidRPr="009204D8" w:rsidRDefault="008940DF" w:rsidP="00E31749">
            <w:pPr>
              <w:rPr>
                <w:sz w:val="24"/>
                <w:szCs w:val="24"/>
              </w:rPr>
            </w:pPr>
          </w:p>
        </w:tc>
      </w:tr>
    </w:tbl>
    <w:p w:rsidR="006A590B" w:rsidRDefault="006A590B" w:rsidP="00DC6044">
      <w:pPr>
        <w:jc w:val="center"/>
        <w:rPr>
          <w:b/>
          <w:caps/>
          <w:sz w:val="28"/>
        </w:rPr>
      </w:pPr>
    </w:p>
    <w:p w:rsidR="00817F61" w:rsidRDefault="00817F61" w:rsidP="00DC6044">
      <w:pPr>
        <w:jc w:val="center"/>
        <w:rPr>
          <w:b/>
          <w:caps/>
          <w:sz w:val="28"/>
        </w:rPr>
      </w:pPr>
    </w:p>
    <w:p w:rsidR="00DC6044" w:rsidRDefault="00DC6044" w:rsidP="00DC6044">
      <w:pPr>
        <w:jc w:val="center"/>
        <w:rPr>
          <w:b/>
          <w:caps/>
          <w:sz w:val="28"/>
        </w:rPr>
      </w:pPr>
    </w:p>
    <w:p w:rsidR="00DC6044" w:rsidRDefault="00DC6044" w:rsidP="00DC6044">
      <w:pPr>
        <w:jc w:val="center"/>
        <w:rPr>
          <w:b/>
          <w:caps/>
          <w:sz w:val="28"/>
        </w:rPr>
      </w:pPr>
    </w:p>
    <w:p w:rsidR="00DC6044" w:rsidRDefault="00DC6044" w:rsidP="00DC6044">
      <w:pPr>
        <w:jc w:val="center"/>
        <w:rPr>
          <w:b/>
          <w:caps/>
          <w:sz w:val="28"/>
        </w:rPr>
      </w:pPr>
    </w:p>
    <w:p w:rsidR="00DC6044" w:rsidRDefault="00DC6044" w:rsidP="00DC6044">
      <w:pPr>
        <w:jc w:val="center"/>
        <w:rPr>
          <w:b/>
          <w:caps/>
          <w:sz w:val="48"/>
        </w:rPr>
      </w:pPr>
      <w:r>
        <w:rPr>
          <w:b/>
          <w:caps/>
          <w:sz w:val="48"/>
        </w:rPr>
        <w:t>Заключение</w:t>
      </w:r>
    </w:p>
    <w:p w:rsidR="00DC6044" w:rsidRDefault="00DC6044" w:rsidP="00DC6044">
      <w:pPr>
        <w:jc w:val="center"/>
        <w:rPr>
          <w:b/>
          <w:caps/>
          <w:sz w:val="48"/>
        </w:rPr>
      </w:pPr>
    </w:p>
    <w:p w:rsidR="00CE068F" w:rsidRDefault="00CE068F" w:rsidP="00DC6044">
      <w:pPr>
        <w:jc w:val="center"/>
        <w:rPr>
          <w:b/>
          <w:sz w:val="44"/>
        </w:rPr>
      </w:pPr>
      <w:r>
        <w:rPr>
          <w:b/>
          <w:sz w:val="44"/>
        </w:rPr>
        <w:t>Ревизионной комиссии</w:t>
      </w:r>
    </w:p>
    <w:p w:rsidR="00DC6044" w:rsidRDefault="00CE068F" w:rsidP="00DC6044">
      <w:pPr>
        <w:jc w:val="center"/>
        <w:rPr>
          <w:b/>
          <w:sz w:val="44"/>
        </w:rPr>
      </w:pPr>
      <w:r>
        <w:rPr>
          <w:b/>
          <w:sz w:val="44"/>
        </w:rPr>
        <w:t>Новохоперского муниципального района</w:t>
      </w:r>
      <w:r w:rsidR="00DC6044">
        <w:rPr>
          <w:b/>
          <w:sz w:val="44"/>
        </w:rPr>
        <w:t xml:space="preserve"> </w:t>
      </w:r>
    </w:p>
    <w:p w:rsidR="00DC6044" w:rsidRDefault="00DC6044" w:rsidP="00DC6044">
      <w:pPr>
        <w:jc w:val="center"/>
        <w:rPr>
          <w:b/>
          <w:sz w:val="44"/>
        </w:rPr>
      </w:pPr>
      <w:r>
        <w:rPr>
          <w:b/>
          <w:sz w:val="44"/>
        </w:rPr>
        <w:t xml:space="preserve">Воронежской области </w:t>
      </w:r>
    </w:p>
    <w:p w:rsidR="003C45AE" w:rsidRDefault="00DC6044" w:rsidP="00DC6044">
      <w:pPr>
        <w:jc w:val="center"/>
        <w:rPr>
          <w:b/>
          <w:sz w:val="44"/>
        </w:rPr>
      </w:pPr>
      <w:r>
        <w:rPr>
          <w:b/>
          <w:sz w:val="44"/>
        </w:rPr>
        <w:t>на отчет администрации</w:t>
      </w:r>
    </w:p>
    <w:p w:rsidR="00CE068F" w:rsidRDefault="00DC6044" w:rsidP="00DC6044">
      <w:pPr>
        <w:jc w:val="center"/>
        <w:rPr>
          <w:b/>
          <w:sz w:val="44"/>
        </w:rPr>
      </w:pPr>
      <w:r>
        <w:rPr>
          <w:b/>
          <w:sz w:val="44"/>
        </w:rPr>
        <w:t xml:space="preserve"> </w:t>
      </w:r>
      <w:r w:rsidR="009D4CCC">
        <w:rPr>
          <w:b/>
          <w:sz w:val="44"/>
        </w:rPr>
        <w:t>Новопокр</w:t>
      </w:r>
      <w:r w:rsidR="00596938">
        <w:rPr>
          <w:b/>
          <w:sz w:val="44"/>
        </w:rPr>
        <w:t>ов</w:t>
      </w:r>
      <w:r w:rsidR="00CE068F">
        <w:rPr>
          <w:b/>
          <w:sz w:val="44"/>
        </w:rPr>
        <w:t>ского сельского поселения</w:t>
      </w:r>
    </w:p>
    <w:p w:rsidR="00DC6044" w:rsidRDefault="00DC6044" w:rsidP="00DC6044">
      <w:pPr>
        <w:jc w:val="center"/>
        <w:rPr>
          <w:b/>
          <w:sz w:val="44"/>
        </w:rPr>
      </w:pPr>
      <w:r>
        <w:rPr>
          <w:b/>
          <w:sz w:val="44"/>
        </w:rPr>
        <w:t xml:space="preserve">об исполнении </w:t>
      </w:r>
      <w:r w:rsidR="00CE068F">
        <w:rPr>
          <w:b/>
          <w:sz w:val="44"/>
        </w:rPr>
        <w:t xml:space="preserve">бюджета поселения </w:t>
      </w:r>
      <w:r>
        <w:rPr>
          <w:b/>
          <w:sz w:val="44"/>
        </w:rPr>
        <w:t xml:space="preserve"> </w:t>
      </w:r>
    </w:p>
    <w:p w:rsidR="00DC6044" w:rsidRDefault="00CE068F" w:rsidP="00DC6044">
      <w:pPr>
        <w:jc w:val="center"/>
        <w:rPr>
          <w:b/>
          <w:sz w:val="44"/>
        </w:rPr>
      </w:pPr>
      <w:r>
        <w:rPr>
          <w:b/>
          <w:sz w:val="44"/>
        </w:rPr>
        <w:t xml:space="preserve">за </w:t>
      </w:r>
      <w:r w:rsidR="008E7A29">
        <w:rPr>
          <w:b/>
          <w:sz w:val="44"/>
        </w:rPr>
        <w:t>2014</w:t>
      </w:r>
      <w:r w:rsidR="00DC6044">
        <w:rPr>
          <w:b/>
          <w:sz w:val="44"/>
        </w:rPr>
        <w:t xml:space="preserve"> год</w:t>
      </w:r>
    </w:p>
    <w:p w:rsidR="00DC6044" w:rsidRDefault="00DC6044" w:rsidP="00DC6044">
      <w:pPr>
        <w:jc w:val="center"/>
        <w:rPr>
          <w:b/>
          <w:sz w:val="28"/>
        </w:rPr>
      </w:pPr>
    </w:p>
    <w:p w:rsidR="00DC6044" w:rsidRDefault="00DC6044" w:rsidP="00DC6044">
      <w:pPr>
        <w:jc w:val="center"/>
        <w:rPr>
          <w:b/>
          <w:sz w:val="28"/>
        </w:rPr>
      </w:pPr>
    </w:p>
    <w:p w:rsidR="00DC6044" w:rsidRDefault="00DC6044" w:rsidP="00DC6044">
      <w:pPr>
        <w:jc w:val="center"/>
        <w:rPr>
          <w:b/>
          <w:sz w:val="28"/>
        </w:rPr>
      </w:pPr>
    </w:p>
    <w:p w:rsidR="00DC6044" w:rsidRDefault="00DC6044" w:rsidP="00DC6044">
      <w:pPr>
        <w:jc w:val="center"/>
        <w:rPr>
          <w:b/>
          <w:sz w:val="28"/>
        </w:rPr>
      </w:pPr>
    </w:p>
    <w:p w:rsidR="00DC6044" w:rsidRDefault="00DC6044" w:rsidP="00DC6044">
      <w:pPr>
        <w:jc w:val="center"/>
        <w:rPr>
          <w:b/>
          <w:sz w:val="28"/>
        </w:rPr>
      </w:pPr>
    </w:p>
    <w:p w:rsidR="00DC6044" w:rsidRDefault="00DC6044" w:rsidP="00DC6044">
      <w:pPr>
        <w:jc w:val="center"/>
        <w:rPr>
          <w:b/>
          <w:sz w:val="28"/>
        </w:rPr>
      </w:pPr>
    </w:p>
    <w:p w:rsidR="00DC6044" w:rsidRDefault="00DC6044" w:rsidP="00DC6044">
      <w:pPr>
        <w:jc w:val="center"/>
        <w:rPr>
          <w:b/>
          <w:sz w:val="28"/>
        </w:rPr>
      </w:pPr>
    </w:p>
    <w:p w:rsidR="00DC6044" w:rsidRDefault="00DC6044" w:rsidP="00DC6044">
      <w:pPr>
        <w:jc w:val="center"/>
        <w:rPr>
          <w:b/>
          <w:sz w:val="28"/>
        </w:rPr>
      </w:pPr>
    </w:p>
    <w:p w:rsidR="00DC6044" w:rsidRDefault="00DC6044" w:rsidP="00DC6044">
      <w:pPr>
        <w:jc w:val="center"/>
        <w:rPr>
          <w:b/>
          <w:sz w:val="28"/>
        </w:rPr>
      </w:pPr>
    </w:p>
    <w:p w:rsidR="00DC6044" w:rsidRDefault="00DC6044" w:rsidP="00DC6044">
      <w:pPr>
        <w:jc w:val="center"/>
        <w:rPr>
          <w:b/>
          <w:sz w:val="28"/>
        </w:rPr>
      </w:pPr>
    </w:p>
    <w:p w:rsidR="00DC6044" w:rsidRDefault="00DC6044" w:rsidP="00DC6044">
      <w:pPr>
        <w:jc w:val="center"/>
        <w:rPr>
          <w:b/>
          <w:sz w:val="28"/>
        </w:rPr>
      </w:pPr>
    </w:p>
    <w:p w:rsidR="00DC6044" w:rsidRDefault="00DC6044" w:rsidP="00DC6044">
      <w:pPr>
        <w:jc w:val="center"/>
        <w:rPr>
          <w:b/>
          <w:sz w:val="28"/>
        </w:rPr>
      </w:pPr>
    </w:p>
    <w:p w:rsidR="00DC6044" w:rsidRDefault="00DC6044" w:rsidP="00DC6044">
      <w:pPr>
        <w:jc w:val="center"/>
        <w:rPr>
          <w:b/>
          <w:sz w:val="28"/>
        </w:rPr>
      </w:pPr>
    </w:p>
    <w:p w:rsidR="00DC6044" w:rsidRDefault="00DC6044" w:rsidP="00DC6044">
      <w:pPr>
        <w:jc w:val="center"/>
        <w:rPr>
          <w:b/>
          <w:sz w:val="28"/>
        </w:rPr>
      </w:pPr>
    </w:p>
    <w:p w:rsidR="00CE068F" w:rsidRDefault="00CE068F" w:rsidP="00DC6044">
      <w:pPr>
        <w:jc w:val="center"/>
        <w:rPr>
          <w:b/>
          <w:caps/>
          <w:sz w:val="28"/>
        </w:rPr>
      </w:pPr>
    </w:p>
    <w:p w:rsidR="00DC6044" w:rsidRDefault="00CE068F" w:rsidP="00DC604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НОВОХОПЕРСК</w:t>
      </w:r>
    </w:p>
    <w:p w:rsidR="00DC6044" w:rsidRDefault="008E7A29" w:rsidP="00DC604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2015</w:t>
      </w:r>
      <w:r w:rsidR="00DC6044">
        <w:rPr>
          <w:b/>
          <w:caps/>
          <w:sz w:val="28"/>
        </w:rPr>
        <w:t xml:space="preserve"> </w:t>
      </w:r>
      <w:r w:rsidR="00DC6044">
        <w:rPr>
          <w:b/>
          <w:sz w:val="28"/>
        </w:rPr>
        <w:t>год</w:t>
      </w:r>
    </w:p>
    <w:p w:rsidR="00DC6044" w:rsidRDefault="00DC6044" w:rsidP="00DC6044">
      <w:pPr>
        <w:jc w:val="center"/>
        <w:rPr>
          <w:b/>
          <w:caps/>
          <w:sz w:val="28"/>
        </w:rPr>
        <w:sectPr w:rsidR="00DC6044" w:rsidSect="00872300">
          <w:headerReference w:type="even" r:id="rId10"/>
          <w:headerReference w:type="default" r:id="rId11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titlePg/>
        </w:sectPr>
      </w:pPr>
    </w:p>
    <w:p w:rsidR="00DC6044" w:rsidRPr="00DC6044" w:rsidRDefault="00DC6044" w:rsidP="001119E9">
      <w:pPr>
        <w:pStyle w:val="aa"/>
        <w:spacing w:before="0"/>
        <w:jc w:val="center"/>
        <w:outlineLvl w:val="0"/>
        <w:rPr>
          <w:rFonts w:ascii="Times New Roman" w:hAnsi="Times New Roman"/>
          <w:b/>
        </w:rPr>
      </w:pPr>
      <w:r w:rsidRPr="00DC6044">
        <w:rPr>
          <w:rFonts w:ascii="Times New Roman" w:hAnsi="Times New Roman"/>
          <w:b/>
        </w:rPr>
        <w:lastRenderedPageBreak/>
        <w:t>1. Общие положения</w:t>
      </w:r>
    </w:p>
    <w:p w:rsidR="00402830" w:rsidRDefault="00DC6044" w:rsidP="00402830">
      <w:pPr>
        <w:pStyle w:val="a7"/>
        <w:widowControl w:val="0"/>
        <w:ind w:firstLine="709"/>
        <w:jc w:val="both"/>
      </w:pPr>
      <w:r>
        <w:rPr>
          <w:b/>
        </w:rPr>
        <w:t>1.1.</w:t>
      </w:r>
      <w:r>
        <w:t xml:space="preserve"> </w:t>
      </w:r>
      <w:proofErr w:type="gramStart"/>
      <w:r w:rsidR="00402830">
        <w:t>Заключение ревизионной комиссии Новохоперского муниципал</w:t>
      </w:r>
      <w:r w:rsidR="00402830">
        <w:t>ь</w:t>
      </w:r>
      <w:r w:rsidR="00402830">
        <w:t>ного района Воронежской области на отчет администрации об исполнении бюджета Новопокровского сельского поселения Новохоперского муниц</w:t>
      </w:r>
      <w:r w:rsidR="00402830">
        <w:t>и</w:t>
      </w:r>
      <w:r w:rsidR="00402830">
        <w:t xml:space="preserve">пального района Воронежской области за </w:t>
      </w:r>
      <w:r w:rsidR="008E7A29">
        <w:t>2014</w:t>
      </w:r>
      <w:r w:rsidR="00402830">
        <w:t xml:space="preserve"> год (далее – Заключение) подготовлено </w:t>
      </w:r>
      <w:r w:rsidR="00402830" w:rsidRPr="00F41D57">
        <w:t xml:space="preserve">в соответствии </w:t>
      </w:r>
      <w:r w:rsidR="00402830">
        <w:t>с требованиями статьи 264.4 Бюджетного к</w:t>
      </w:r>
      <w:r w:rsidR="00402830">
        <w:t>о</w:t>
      </w:r>
      <w:r w:rsidR="00402830">
        <w:t>декса Российской Федерации, Положением «О ревизионной комиссии Нов</w:t>
      </w:r>
      <w:r w:rsidR="00402830">
        <w:t>о</w:t>
      </w:r>
      <w:r w:rsidR="00402830">
        <w:t xml:space="preserve">хоперского муниципального района Воронежской области»,  Соглашением </w:t>
      </w:r>
      <w:r w:rsidR="00402830" w:rsidRPr="00125384">
        <w:t xml:space="preserve">от </w:t>
      </w:r>
      <w:r w:rsidR="006558B2">
        <w:t xml:space="preserve"> </w:t>
      </w:r>
      <w:r w:rsidR="00402830" w:rsidRPr="00125384">
        <w:t xml:space="preserve">05 октября </w:t>
      </w:r>
      <w:r w:rsidR="008E7A29">
        <w:t>201</w:t>
      </w:r>
      <w:r w:rsidR="00722048">
        <w:t>2</w:t>
      </w:r>
      <w:r w:rsidR="00402830" w:rsidRPr="00125384">
        <w:t xml:space="preserve"> года</w:t>
      </w:r>
      <w:r w:rsidR="00402830" w:rsidRPr="00125384">
        <w:rPr>
          <w:szCs w:val="28"/>
        </w:rPr>
        <w:t xml:space="preserve"> о передаче Ревизионной комиссии Новохоперского муниципального района</w:t>
      </w:r>
      <w:proofErr w:type="gramEnd"/>
      <w:r w:rsidR="00402830" w:rsidRPr="00125384">
        <w:rPr>
          <w:szCs w:val="28"/>
        </w:rPr>
        <w:t xml:space="preserve"> Воронежской области </w:t>
      </w:r>
      <w:proofErr w:type="gramStart"/>
      <w:r w:rsidR="00402830" w:rsidRPr="00125384">
        <w:rPr>
          <w:szCs w:val="28"/>
        </w:rPr>
        <w:t xml:space="preserve">полномочий Ревизионной комиссии </w:t>
      </w:r>
      <w:r w:rsidR="00402830">
        <w:t>Новопокровского сельского поселения</w:t>
      </w:r>
      <w:r w:rsidR="00402830" w:rsidRPr="00125384">
        <w:rPr>
          <w:szCs w:val="28"/>
        </w:rPr>
        <w:t xml:space="preserve"> Новохоперского муниц</w:t>
      </w:r>
      <w:r w:rsidR="00402830" w:rsidRPr="00125384">
        <w:rPr>
          <w:szCs w:val="28"/>
        </w:rPr>
        <w:t>и</w:t>
      </w:r>
      <w:r w:rsidR="00402830" w:rsidRPr="00125384">
        <w:rPr>
          <w:szCs w:val="28"/>
        </w:rPr>
        <w:t>пального района Воронежской области</w:t>
      </w:r>
      <w:proofErr w:type="gramEnd"/>
      <w:r w:rsidR="00402830" w:rsidRPr="00125384">
        <w:rPr>
          <w:szCs w:val="28"/>
        </w:rPr>
        <w:t xml:space="preserve"> по осуществлению внешнего мун</w:t>
      </w:r>
      <w:r w:rsidR="00402830" w:rsidRPr="00125384">
        <w:rPr>
          <w:szCs w:val="28"/>
        </w:rPr>
        <w:t>и</w:t>
      </w:r>
      <w:r w:rsidR="00402830" w:rsidRPr="00125384">
        <w:rPr>
          <w:szCs w:val="28"/>
        </w:rPr>
        <w:t>ципального финансового контроля</w:t>
      </w:r>
      <w:r w:rsidR="00402830" w:rsidRPr="00125384">
        <w:t>.</w:t>
      </w:r>
    </w:p>
    <w:p w:rsidR="00402830" w:rsidRDefault="00402830" w:rsidP="00402830">
      <w:pPr>
        <w:pStyle w:val="a7"/>
        <w:widowControl w:val="0"/>
        <w:ind w:firstLine="709"/>
        <w:jc w:val="both"/>
      </w:pPr>
      <w:r>
        <w:rPr>
          <w:rFonts w:eastAsia="TimesNewRoman"/>
          <w:szCs w:val="28"/>
        </w:rPr>
        <w:t xml:space="preserve">Заключение основано на результатах внешней проверки бюджетной отчетности за </w:t>
      </w:r>
      <w:r w:rsidR="008E7A29">
        <w:rPr>
          <w:rFonts w:eastAsia="TimesNewRoman"/>
          <w:szCs w:val="28"/>
        </w:rPr>
        <w:t>2014</w:t>
      </w:r>
      <w:r>
        <w:rPr>
          <w:rFonts w:eastAsia="TimesNewRoman"/>
          <w:szCs w:val="28"/>
        </w:rPr>
        <w:t xml:space="preserve"> год</w:t>
      </w:r>
      <w:r>
        <w:t xml:space="preserve"> администрации </w:t>
      </w:r>
      <w:r>
        <w:rPr>
          <w:szCs w:val="28"/>
        </w:rPr>
        <w:t>Новопокр</w:t>
      </w:r>
      <w:r w:rsidRPr="006A11D9">
        <w:rPr>
          <w:szCs w:val="28"/>
        </w:rPr>
        <w:t>овского</w:t>
      </w:r>
      <w:r w:rsidRPr="00596938">
        <w:rPr>
          <w:szCs w:val="28"/>
        </w:rPr>
        <w:t xml:space="preserve"> </w:t>
      </w:r>
      <w:r>
        <w:t>сельского посел</w:t>
      </w:r>
      <w:r>
        <w:t>е</w:t>
      </w:r>
      <w:r>
        <w:t>ния</w:t>
      </w:r>
      <w:r w:rsidR="00774D44">
        <w:t>.</w:t>
      </w:r>
    </w:p>
    <w:p w:rsidR="00AA76E3" w:rsidRDefault="00AA76E3" w:rsidP="00402830">
      <w:pPr>
        <w:pStyle w:val="a7"/>
        <w:widowControl w:val="0"/>
        <w:ind w:firstLine="709"/>
        <w:jc w:val="both"/>
      </w:pPr>
      <w:r w:rsidRPr="00455CAD">
        <w:rPr>
          <w:b/>
          <w:szCs w:val="28"/>
        </w:rPr>
        <w:t>1.2.</w:t>
      </w:r>
      <w:r w:rsidRPr="00455CAD">
        <w:rPr>
          <w:szCs w:val="28"/>
        </w:rPr>
        <w:t xml:space="preserve"> </w:t>
      </w:r>
      <w:r w:rsidRPr="00AA76E3">
        <w:rPr>
          <w:b/>
          <w:i/>
          <w:szCs w:val="28"/>
        </w:rPr>
        <w:t>В нарушение требований ст. 264,4 БК РФ и п.3 ст.68 Полож</w:t>
      </w:r>
      <w:r w:rsidRPr="00AA76E3">
        <w:rPr>
          <w:b/>
          <w:i/>
          <w:szCs w:val="28"/>
        </w:rPr>
        <w:t>е</w:t>
      </w:r>
      <w:r w:rsidRPr="00AA76E3">
        <w:rPr>
          <w:b/>
          <w:i/>
          <w:szCs w:val="28"/>
        </w:rPr>
        <w:t xml:space="preserve">ния «О бюджетном процессе в </w:t>
      </w:r>
      <w:r w:rsidRPr="00AA76E3">
        <w:rPr>
          <w:b/>
          <w:i/>
        </w:rPr>
        <w:t>Новопокр</w:t>
      </w:r>
      <w:r w:rsidRPr="00AA76E3">
        <w:rPr>
          <w:b/>
          <w:i/>
          <w:szCs w:val="28"/>
        </w:rPr>
        <w:t>овском сельском поселении»</w:t>
      </w:r>
      <w:r>
        <w:rPr>
          <w:szCs w:val="28"/>
        </w:rPr>
        <w:t xml:space="preserve"> о</w:t>
      </w:r>
      <w:r>
        <w:rPr>
          <w:szCs w:val="28"/>
        </w:rPr>
        <w:t>т</w:t>
      </w:r>
      <w:r>
        <w:rPr>
          <w:szCs w:val="28"/>
        </w:rPr>
        <w:t>чет об исполнении бюджета поселения представлен</w:t>
      </w:r>
      <w:r w:rsidRPr="00455CAD">
        <w:rPr>
          <w:szCs w:val="28"/>
        </w:rPr>
        <w:t xml:space="preserve"> администрацией </w:t>
      </w:r>
      <w:r>
        <w:t>Нов</w:t>
      </w:r>
      <w:r>
        <w:t>о</w:t>
      </w:r>
      <w:r>
        <w:t>покр</w:t>
      </w:r>
      <w:r w:rsidRPr="009E4FDC">
        <w:rPr>
          <w:szCs w:val="28"/>
        </w:rPr>
        <w:t>овского</w:t>
      </w:r>
      <w:r w:rsidRPr="00BF2837">
        <w:rPr>
          <w:szCs w:val="28"/>
        </w:rPr>
        <w:t xml:space="preserve"> сельского поселения на рассмотрение ревизионной комиссии Новохоперского муниципального района</w:t>
      </w:r>
      <w:r w:rsidRPr="00455CAD">
        <w:rPr>
          <w:szCs w:val="28"/>
        </w:rPr>
        <w:t xml:space="preserve"> </w:t>
      </w:r>
      <w:r w:rsidRPr="00AA76E3">
        <w:rPr>
          <w:b/>
          <w:i/>
          <w:szCs w:val="28"/>
        </w:rPr>
        <w:t>после 01 апреля 2015 года</w:t>
      </w:r>
      <w:r>
        <w:rPr>
          <w:szCs w:val="28"/>
        </w:rPr>
        <w:t>, а име</w:t>
      </w:r>
      <w:r>
        <w:rPr>
          <w:szCs w:val="28"/>
        </w:rPr>
        <w:t>н</w:t>
      </w:r>
      <w:r>
        <w:rPr>
          <w:szCs w:val="28"/>
        </w:rPr>
        <w:t xml:space="preserve">но - </w:t>
      </w:r>
      <w:r w:rsidRPr="00AA76E3">
        <w:rPr>
          <w:b/>
          <w:szCs w:val="28"/>
        </w:rPr>
        <w:t>21 мая 2015 года</w:t>
      </w:r>
      <w:r w:rsidRPr="00F06406">
        <w:rPr>
          <w:szCs w:val="28"/>
        </w:rPr>
        <w:t>.</w:t>
      </w:r>
    </w:p>
    <w:p w:rsidR="00402830" w:rsidRPr="004B5614" w:rsidRDefault="00402830" w:rsidP="00402830">
      <w:pPr>
        <w:pStyle w:val="2"/>
        <w:keepLines/>
        <w:numPr>
          <w:ilvl w:val="0"/>
          <w:numId w:val="0"/>
        </w:numPr>
        <w:overflowPunct/>
        <w:autoSpaceDE/>
        <w:autoSpaceDN/>
        <w:adjustRightInd/>
        <w:spacing w:before="120"/>
        <w:jc w:val="center"/>
        <w:textAlignment w:val="auto"/>
        <w:rPr>
          <w:b/>
          <w:sz w:val="24"/>
          <w:szCs w:val="24"/>
        </w:rPr>
      </w:pPr>
      <w:r w:rsidRPr="00B45E49">
        <w:rPr>
          <w:b/>
          <w:szCs w:val="28"/>
        </w:rPr>
        <w:t>2</w:t>
      </w:r>
      <w:r w:rsidRPr="00B45E49">
        <w:rPr>
          <w:b/>
        </w:rPr>
        <w:t>.</w:t>
      </w:r>
      <w:r w:rsidRPr="004B5614">
        <w:rPr>
          <w:b/>
        </w:rPr>
        <w:t xml:space="preserve"> </w:t>
      </w:r>
      <w:r>
        <w:rPr>
          <w:b/>
        </w:rPr>
        <w:t>Анализ форм бюджетной отчетности</w:t>
      </w:r>
    </w:p>
    <w:p w:rsidR="00ED0A3C" w:rsidRPr="004B5614" w:rsidRDefault="00ED0A3C" w:rsidP="00ED0A3C">
      <w:pPr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Годовая бюджетная отчетность сформирована</w:t>
      </w:r>
      <w:r>
        <w:rPr>
          <w:sz w:val="28"/>
          <w:szCs w:val="28"/>
        </w:rPr>
        <w:t xml:space="preserve"> в соответствии с п. 11</w:t>
      </w:r>
      <w:r w:rsidRPr="004B5614">
        <w:rPr>
          <w:sz w:val="28"/>
          <w:szCs w:val="28"/>
        </w:rPr>
        <w:t xml:space="preserve"> </w:t>
      </w:r>
      <w:r w:rsidRPr="00E45DD8">
        <w:rPr>
          <w:color w:val="000000"/>
          <w:sz w:val="28"/>
          <w:szCs w:val="28"/>
        </w:rPr>
        <w:t xml:space="preserve">Инструкции </w:t>
      </w:r>
      <w:r>
        <w:rPr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утвержденной Приказом Министерства финансов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от 28 декабря 2010г. N </w:t>
      </w:r>
      <w:r w:rsidRPr="00E45DD8">
        <w:rPr>
          <w:sz w:val="28"/>
          <w:szCs w:val="28"/>
        </w:rPr>
        <w:t xml:space="preserve">191н </w:t>
      </w:r>
      <w:r w:rsidRPr="00E45DD8">
        <w:rPr>
          <w:color w:val="000000"/>
          <w:spacing w:val="1"/>
          <w:sz w:val="28"/>
          <w:szCs w:val="28"/>
        </w:rPr>
        <w:t xml:space="preserve"> (далее - </w:t>
      </w:r>
      <w:r>
        <w:rPr>
          <w:color w:val="000000"/>
          <w:spacing w:val="1"/>
          <w:sz w:val="28"/>
          <w:szCs w:val="28"/>
        </w:rPr>
        <w:t>И</w:t>
      </w:r>
      <w:r w:rsidRPr="00E45DD8">
        <w:rPr>
          <w:color w:val="000000"/>
          <w:spacing w:val="1"/>
          <w:sz w:val="28"/>
          <w:szCs w:val="28"/>
        </w:rPr>
        <w:t>нструкция № 191н)</w:t>
      </w:r>
      <w:r>
        <w:rPr>
          <w:color w:val="000000"/>
          <w:spacing w:val="1"/>
          <w:sz w:val="28"/>
          <w:szCs w:val="28"/>
        </w:rPr>
        <w:t>.</w:t>
      </w:r>
    </w:p>
    <w:p w:rsidR="00ED0A3C" w:rsidRPr="002121B3" w:rsidRDefault="00ED0A3C" w:rsidP="00ED0A3C">
      <w:pPr>
        <w:spacing w:before="120"/>
        <w:ind w:firstLine="709"/>
        <w:jc w:val="both"/>
        <w:rPr>
          <w:b/>
          <w:sz w:val="28"/>
          <w:szCs w:val="28"/>
        </w:rPr>
      </w:pPr>
      <w:r w:rsidRPr="002121B3">
        <w:rPr>
          <w:b/>
          <w:color w:val="000000"/>
          <w:sz w:val="28"/>
          <w:szCs w:val="28"/>
        </w:rPr>
        <w:t xml:space="preserve">В </w:t>
      </w:r>
      <w:r w:rsidR="002121B3" w:rsidRPr="002121B3">
        <w:rPr>
          <w:b/>
          <w:color w:val="000000"/>
          <w:sz w:val="28"/>
          <w:szCs w:val="28"/>
        </w:rPr>
        <w:t>нарушение требований</w:t>
      </w:r>
      <w:r w:rsidRPr="002121B3">
        <w:rPr>
          <w:b/>
          <w:color w:val="000000"/>
          <w:sz w:val="28"/>
          <w:szCs w:val="28"/>
        </w:rPr>
        <w:t xml:space="preserve">  п.6. Инструкции  </w:t>
      </w:r>
      <w:r w:rsidRPr="002121B3">
        <w:rPr>
          <w:b/>
          <w:color w:val="000000"/>
          <w:spacing w:val="1"/>
          <w:sz w:val="28"/>
          <w:szCs w:val="28"/>
        </w:rPr>
        <w:t>№ 191н бюджетная о</w:t>
      </w:r>
      <w:r w:rsidRPr="002121B3">
        <w:rPr>
          <w:b/>
          <w:color w:val="000000"/>
          <w:spacing w:val="1"/>
          <w:sz w:val="28"/>
          <w:szCs w:val="28"/>
        </w:rPr>
        <w:t>т</w:t>
      </w:r>
      <w:r w:rsidRPr="002121B3">
        <w:rPr>
          <w:b/>
          <w:color w:val="000000"/>
          <w:spacing w:val="1"/>
          <w:sz w:val="28"/>
          <w:szCs w:val="28"/>
        </w:rPr>
        <w:t>чет</w:t>
      </w:r>
      <w:r w:rsidRPr="002121B3">
        <w:rPr>
          <w:b/>
          <w:color w:val="000000"/>
          <w:spacing w:val="1"/>
          <w:sz w:val="28"/>
          <w:szCs w:val="28"/>
        </w:rPr>
        <w:softHyphen/>
        <w:t xml:space="preserve">ность </w:t>
      </w:r>
      <w:r w:rsidR="002121B3" w:rsidRPr="002121B3">
        <w:rPr>
          <w:b/>
          <w:color w:val="000000"/>
          <w:spacing w:val="1"/>
          <w:sz w:val="28"/>
          <w:szCs w:val="28"/>
        </w:rPr>
        <w:t xml:space="preserve">не </w:t>
      </w:r>
      <w:r w:rsidRPr="002121B3">
        <w:rPr>
          <w:b/>
          <w:color w:val="000000"/>
          <w:spacing w:val="1"/>
          <w:sz w:val="28"/>
          <w:szCs w:val="28"/>
        </w:rPr>
        <w:t xml:space="preserve">подписана главой </w:t>
      </w:r>
      <w:r w:rsidRPr="002121B3">
        <w:rPr>
          <w:b/>
          <w:sz w:val="28"/>
          <w:szCs w:val="28"/>
        </w:rPr>
        <w:t xml:space="preserve">Новопокровского </w:t>
      </w:r>
      <w:r w:rsidRPr="002121B3">
        <w:rPr>
          <w:b/>
          <w:sz w:val="28"/>
        </w:rPr>
        <w:t>сельского поселения</w:t>
      </w:r>
      <w:r w:rsidRPr="002121B3">
        <w:rPr>
          <w:b/>
          <w:sz w:val="28"/>
          <w:szCs w:val="28"/>
        </w:rPr>
        <w:t xml:space="preserve"> </w:t>
      </w:r>
      <w:r w:rsidRPr="002121B3">
        <w:rPr>
          <w:b/>
          <w:color w:val="000000"/>
          <w:spacing w:val="1"/>
          <w:sz w:val="28"/>
          <w:szCs w:val="28"/>
        </w:rPr>
        <w:t xml:space="preserve">и </w:t>
      </w:r>
      <w:r w:rsidRPr="002121B3">
        <w:rPr>
          <w:b/>
          <w:sz w:val="28"/>
          <w:szCs w:val="28"/>
        </w:rPr>
        <w:t>главным бухгалтером</w:t>
      </w:r>
      <w:r w:rsidR="002121B3" w:rsidRPr="002121B3">
        <w:rPr>
          <w:b/>
          <w:sz w:val="28"/>
          <w:szCs w:val="28"/>
        </w:rPr>
        <w:t xml:space="preserve"> администрации поселения</w:t>
      </w:r>
      <w:r w:rsidRPr="002121B3">
        <w:rPr>
          <w:b/>
          <w:sz w:val="28"/>
          <w:szCs w:val="28"/>
        </w:rPr>
        <w:t>.</w:t>
      </w:r>
    </w:p>
    <w:p w:rsidR="00ED0A3C" w:rsidRPr="00D14087" w:rsidRDefault="00ED0A3C" w:rsidP="00ED0A3C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соответствии с п.9. Инструкции № 191н бюджетная отчетность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ставле</w:t>
      </w:r>
      <w:r>
        <w:rPr>
          <w:color w:val="000000"/>
          <w:spacing w:val="1"/>
          <w:sz w:val="28"/>
          <w:szCs w:val="28"/>
        </w:rPr>
        <w:softHyphen/>
        <w:t>на нарастающим итогом с начала года в рублях с точностью до втор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го деся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тичного знака после запятой.</w:t>
      </w:r>
    </w:p>
    <w:p w:rsidR="00ED0A3C" w:rsidRPr="000D12BB" w:rsidRDefault="00ED0A3C" w:rsidP="00ED0A3C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D14087">
        <w:rPr>
          <w:sz w:val="28"/>
          <w:szCs w:val="28"/>
        </w:rPr>
        <w:t xml:space="preserve">Проверкой </w:t>
      </w:r>
      <w:r>
        <w:rPr>
          <w:sz w:val="28"/>
          <w:szCs w:val="28"/>
        </w:rPr>
        <w:t xml:space="preserve">полноты представленной </w:t>
      </w:r>
      <w:r w:rsidRPr="00D14087">
        <w:rPr>
          <w:sz w:val="28"/>
          <w:szCs w:val="28"/>
        </w:rPr>
        <w:t xml:space="preserve">бюджетной отчетности </w:t>
      </w:r>
      <w:r>
        <w:rPr>
          <w:sz w:val="28"/>
          <w:szCs w:val="28"/>
        </w:rPr>
        <w:t xml:space="preserve">в </w:t>
      </w:r>
      <w:r w:rsidRPr="00D14087">
        <w:rPr>
          <w:sz w:val="28"/>
          <w:szCs w:val="28"/>
        </w:rPr>
        <w:t>соотве</w:t>
      </w:r>
      <w:r w:rsidRPr="00D14087">
        <w:rPr>
          <w:sz w:val="28"/>
          <w:szCs w:val="28"/>
        </w:rPr>
        <w:t>т</w:t>
      </w:r>
      <w:r w:rsidRPr="00D14087">
        <w:rPr>
          <w:sz w:val="28"/>
          <w:szCs w:val="28"/>
        </w:rPr>
        <w:t>стви</w:t>
      </w:r>
      <w:r>
        <w:rPr>
          <w:sz w:val="28"/>
          <w:szCs w:val="28"/>
        </w:rPr>
        <w:t>и</w:t>
      </w:r>
      <w:r w:rsidRPr="00D14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D14087">
        <w:rPr>
          <w:sz w:val="28"/>
          <w:szCs w:val="28"/>
        </w:rPr>
        <w:t>требованиям</w:t>
      </w:r>
      <w:r>
        <w:rPr>
          <w:sz w:val="28"/>
          <w:szCs w:val="28"/>
        </w:rPr>
        <w:t>и</w:t>
      </w:r>
      <w:r w:rsidRPr="00D14087">
        <w:rPr>
          <w:sz w:val="28"/>
          <w:szCs w:val="28"/>
        </w:rPr>
        <w:t xml:space="preserve"> Инструкции </w:t>
      </w:r>
      <w:r w:rsidRPr="00D14087">
        <w:rPr>
          <w:spacing w:val="1"/>
          <w:sz w:val="28"/>
          <w:szCs w:val="28"/>
        </w:rPr>
        <w:t>№ 191н</w:t>
      </w:r>
      <w:r w:rsidRPr="00D14087">
        <w:rPr>
          <w:sz w:val="28"/>
          <w:szCs w:val="28"/>
        </w:rPr>
        <w:t xml:space="preserve"> установлено, что в составе бю</w:t>
      </w:r>
      <w:r w:rsidRPr="00D14087">
        <w:rPr>
          <w:sz w:val="28"/>
          <w:szCs w:val="28"/>
        </w:rPr>
        <w:t>д</w:t>
      </w:r>
      <w:r w:rsidRPr="00D14087">
        <w:rPr>
          <w:sz w:val="28"/>
          <w:szCs w:val="28"/>
        </w:rPr>
        <w:t xml:space="preserve">жетной отчетности за 2014 год, представленной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администрацией </w:t>
      </w:r>
      <w:r>
        <w:rPr>
          <w:sz w:val="28"/>
          <w:szCs w:val="28"/>
        </w:rPr>
        <w:t>Новоп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кровского</w:t>
      </w:r>
      <w:r w:rsidRPr="007A240A">
        <w:rPr>
          <w:sz w:val="28"/>
          <w:szCs w:val="28"/>
        </w:rPr>
        <w:t xml:space="preserve"> </w:t>
      </w:r>
      <w:r>
        <w:rPr>
          <w:sz w:val="28"/>
        </w:rPr>
        <w:t>сельского поселения</w:t>
      </w:r>
      <w:r w:rsidRPr="00D14087">
        <w:rPr>
          <w:sz w:val="28"/>
          <w:szCs w:val="28"/>
        </w:rPr>
        <w:t xml:space="preserve">, </w:t>
      </w:r>
      <w:r w:rsidRPr="00325246">
        <w:rPr>
          <w:sz w:val="28"/>
          <w:szCs w:val="28"/>
        </w:rPr>
        <w:t>отсутствуют следующие формы</w:t>
      </w:r>
      <w:r w:rsidRPr="00D14087">
        <w:rPr>
          <w:sz w:val="28"/>
          <w:szCs w:val="28"/>
        </w:rPr>
        <w:t>:</w:t>
      </w:r>
      <w:proofErr w:type="gramEnd"/>
    </w:p>
    <w:p w:rsidR="00ED0A3C" w:rsidRPr="00B55AB1" w:rsidRDefault="00ED0A3C" w:rsidP="00ED0A3C">
      <w:pPr>
        <w:ind w:firstLine="709"/>
        <w:jc w:val="both"/>
        <w:rPr>
          <w:sz w:val="28"/>
          <w:szCs w:val="28"/>
        </w:rPr>
      </w:pPr>
      <w:r w:rsidRPr="00B55AB1">
        <w:rPr>
          <w:sz w:val="28"/>
          <w:szCs w:val="28"/>
        </w:rPr>
        <w:t xml:space="preserve">- </w:t>
      </w:r>
      <w:hyperlink r:id="rId12" w:history="1">
        <w:r w:rsidRPr="00B55AB1">
          <w:rPr>
            <w:sz w:val="28"/>
            <w:szCs w:val="28"/>
          </w:rPr>
          <w:t>справка</w:t>
        </w:r>
      </w:hyperlink>
      <w:r w:rsidRPr="00B55AB1">
        <w:rPr>
          <w:sz w:val="28"/>
          <w:szCs w:val="28"/>
        </w:rPr>
        <w:t xml:space="preserve"> о наличии имущества и обязательств на </w:t>
      </w:r>
      <w:proofErr w:type="spellStart"/>
      <w:r w:rsidRPr="00B55AB1">
        <w:rPr>
          <w:sz w:val="28"/>
          <w:szCs w:val="28"/>
        </w:rPr>
        <w:t>забалансовых</w:t>
      </w:r>
      <w:proofErr w:type="spellEnd"/>
      <w:r w:rsidRPr="00B55AB1">
        <w:rPr>
          <w:sz w:val="28"/>
          <w:szCs w:val="28"/>
        </w:rPr>
        <w:t xml:space="preserve"> счетах;</w:t>
      </w:r>
    </w:p>
    <w:p w:rsidR="00ED0A3C" w:rsidRPr="00B55AB1" w:rsidRDefault="00ED0A3C" w:rsidP="00ED0A3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55AB1">
        <w:rPr>
          <w:sz w:val="28"/>
          <w:szCs w:val="28"/>
        </w:rPr>
        <w:t>- баланс по поступлениям и выбытиям бюджетных средств (ф. 0503140);</w:t>
      </w:r>
    </w:p>
    <w:p w:rsidR="00DC0FE4" w:rsidRDefault="00ED0A3C" w:rsidP="00DC0FE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B55AB1">
        <w:rPr>
          <w:sz w:val="28"/>
          <w:szCs w:val="28"/>
        </w:rPr>
        <w:t xml:space="preserve">- </w:t>
      </w:r>
      <w:r w:rsidR="00DC0FE4">
        <w:rPr>
          <w:sz w:val="28"/>
          <w:szCs w:val="28"/>
        </w:rPr>
        <w:t>справка по консолидируемым расчетам (ф. 0503125);</w:t>
      </w:r>
    </w:p>
    <w:p w:rsidR="00ED0A3C" w:rsidRPr="00B55AB1" w:rsidRDefault="00DC0FE4" w:rsidP="00ED0A3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D0A3C" w:rsidRPr="00B55AB1">
        <w:rPr>
          <w:sz w:val="28"/>
          <w:szCs w:val="28"/>
        </w:rPr>
        <w:t>отчет о кассовом поступлении и выбытии бюджетных средств (ф. 0503124);</w:t>
      </w:r>
    </w:p>
    <w:p w:rsidR="00ED0A3C" w:rsidRPr="009E3123" w:rsidRDefault="00ED0A3C" w:rsidP="00ED0A3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отчет об исполнении бюджета главного распорядителя, распорядит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ля, получателя бюджетных средств, главного администратора,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тора источников </w:t>
      </w:r>
      <w:r w:rsidRPr="009E3123">
        <w:rPr>
          <w:sz w:val="28"/>
          <w:szCs w:val="28"/>
        </w:rPr>
        <w:t>финансирования дефицита бюджета, главного администр</w:t>
      </w:r>
      <w:r w:rsidRPr="009E3123">
        <w:rPr>
          <w:sz w:val="28"/>
          <w:szCs w:val="28"/>
        </w:rPr>
        <w:t>а</w:t>
      </w:r>
      <w:r w:rsidRPr="009E3123">
        <w:rPr>
          <w:sz w:val="28"/>
          <w:szCs w:val="28"/>
        </w:rPr>
        <w:t>тора, администратора доходов бюджета (ф. 0503127);</w:t>
      </w:r>
    </w:p>
    <w:p w:rsidR="00ED0A3C" w:rsidRPr="009E3123" w:rsidRDefault="00ED0A3C" w:rsidP="00ED0A3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E3123">
        <w:rPr>
          <w:sz w:val="28"/>
          <w:szCs w:val="28"/>
        </w:rPr>
        <w:t>- отчет о принятых бюджетных обязательствах (ф. 0503128);</w:t>
      </w:r>
    </w:p>
    <w:p w:rsidR="00ED0A3C" w:rsidRPr="009E3123" w:rsidRDefault="00ED0A3C" w:rsidP="00ED0A3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E3123">
        <w:rPr>
          <w:sz w:val="28"/>
          <w:szCs w:val="28"/>
        </w:rPr>
        <w:t>- справка о суммах консолидируемых поступлений, подлежащих з</w:t>
      </w:r>
      <w:r w:rsidRPr="009E3123">
        <w:rPr>
          <w:sz w:val="28"/>
          <w:szCs w:val="28"/>
        </w:rPr>
        <w:t>а</w:t>
      </w:r>
      <w:r w:rsidRPr="009E3123">
        <w:rPr>
          <w:sz w:val="28"/>
          <w:szCs w:val="28"/>
        </w:rPr>
        <w:t>числению на счет бюджета (ф. 0503184).</w:t>
      </w:r>
    </w:p>
    <w:p w:rsidR="00ED0A3C" w:rsidRPr="00B55AB1" w:rsidRDefault="00ED0A3C" w:rsidP="00ED0A3C">
      <w:pPr>
        <w:ind w:firstLine="709"/>
        <w:jc w:val="both"/>
        <w:rPr>
          <w:sz w:val="28"/>
          <w:szCs w:val="28"/>
        </w:rPr>
      </w:pPr>
      <w:r w:rsidRPr="00B55AB1">
        <w:rPr>
          <w:sz w:val="28"/>
          <w:szCs w:val="28"/>
        </w:rPr>
        <w:t>В составе пояснительной записки отсутствуют следующие формы:</w:t>
      </w:r>
    </w:p>
    <w:p w:rsidR="00ED0A3C" w:rsidRPr="00B55AB1" w:rsidRDefault="00ED0A3C" w:rsidP="00ED0A3C">
      <w:pPr>
        <w:ind w:firstLine="709"/>
        <w:jc w:val="both"/>
        <w:outlineLvl w:val="2"/>
        <w:rPr>
          <w:sz w:val="28"/>
          <w:szCs w:val="28"/>
        </w:rPr>
      </w:pPr>
      <w:r w:rsidRPr="00B55AB1">
        <w:rPr>
          <w:sz w:val="28"/>
          <w:szCs w:val="28"/>
        </w:rPr>
        <w:t xml:space="preserve">- сведения об основных направлениях деятельности </w:t>
      </w:r>
      <w:hyperlink r:id="rId13" w:history="1">
        <w:r w:rsidRPr="00B55AB1">
          <w:rPr>
            <w:sz w:val="28"/>
            <w:szCs w:val="28"/>
          </w:rPr>
          <w:t>(Таблица N 1)</w:t>
        </w:r>
      </w:hyperlink>
      <w:r w:rsidRPr="00B55AB1">
        <w:rPr>
          <w:sz w:val="28"/>
          <w:szCs w:val="28"/>
        </w:rPr>
        <w:t>;</w:t>
      </w:r>
    </w:p>
    <w:p w:rsidR="00ED0A3C" w:rsidRPr="00B55AB1" w:rsidRDefault="00ED0A3C" w:rsidP="00ED0A3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55AB1">
        <w:rPr>
          <w:sz w:val="28"/>
          <w:szCs w:val="28"/>
        </w:rPr>
        <w:t xml:space="preserve">- сведения о количестве подведомственных учреждений </w:t>
      </w:r>
      <w:hyperlink r:id="rId14" w:history="1">
        <w:r w:rsidRPr="00B55AB1">
          <w:rPr>
            <w:sz w:val="28"/>
            <w:szCs w:val="28"/>
          </w:rPr>
          <w:t>(ф. 0503161)</w:t>
        </w:r>
      </w:hyperlink>
      <w:r w:rsidRPr="00B55AB1">
        <w:rPr>
          <w:sz w:val="28"/>
          <w:szCs w:val="28"/>
        </w:rPr>
        <w:t>;</w:t>
      </w:r>
    </w:p>
    <w:p w:rsidR="00ED0A3C" w:rsidRPr="00B55AB1" w:rsidRDefault="00ED0A3C" w:rsidP="00ED0A3C">
      <w:pPr>
        <w:ind w:firstLine="709"/>
        <w:jc w:val="both"/>
        <w:outlineLvl w:val="2"/>
        <w:rPr>
          <w:sz w:val="28"/>
          <w:szCs w:val="28"/>
        </w:rPr>
      </w:pPr>
      <w:r w:rsidRPr="00B55AB1">
        <w:rPr>
          <w:sz w:val="28"/>
          <w:szCs w:val="28"/>
        </w:rPr>
        <w:t>- сведения о мерах по повышению эффективности расходования бю</w:t>
      </w:r>
      <w:r w:rsidRPr="00B55AB1">
        <w:rPr>
          <w:sz w:val="28"/>
          <w:szCs w:val="28"/>
        </w:rPr>
        <w:t>д</w:t>
      </w:r>
      <w:r w:rsidRPr="00B55AB1">
        <w:rPr>
          <w:sz w:val="28"/>
          <w:szCs w:val="28"/>
        </w:rPr>
        <w:t xml:space="preserve">жетных средств </w:t>
      </w:r>
      <w:hyperlink r:id="rId15" w:history="1">
        <w:r w:rsidRPr="00B55AB1">
          <w:rPr>
            <w:sz w:val="28"/>
            <w:szCs w:val="28"/>
          </w:rPr>
          <w:t>(Таблица N 2)</w:t>
        </w:r>
      </w:hyperlink>
      <w:r w:rsidRPr="00B55AB1">
        <w:rPr>
          <w:sz w:val="28"/>
          <w:szCs w:val="28"/>
        </w:rPr>
        <w:t>;</w:t>
      </w:r>
    </w:p>
    <w:p w:rsidR="00ED0A3C" w:rsidRPr="00B55AB1" w:rsidRDefault="00ED0A3C" w:rsidP="00ED0A3C">
      <w:pPr>
        <w:ind w:firstLine="709"/>
        <w:jc w:val="both"/>
        <w:outlineLvl w:val="2"/>
        <w:rPr>
          <w:sz w:val="28"/>
          <w:szCs w:val="28"/>
        </w:rPr>
      </w:pPr>
      <w:r w:rsidRPr="00B55AB1">
        <w:rPr>
          <w:sz w:val="28"/>
          <w:szCs w:val="28"/>
        </w:rPr>
        <w:t xml:space="preserve">- сведения о результатах деятельности </w:t>
      </w:r>
      <w:hyperlink r:id="rId16" w:history="1">
        <w:r w:rsidRPr="00B55AB1">
          <w:rPr>
            <w:sz w:val="28"/>
            <w:szCs w:val="28"/>
          </w:rPr>
          <w:t>(ф. 0503162)</w:t>
        </w:r>
      </w:hyperlink>
      <w:r w:rsidRPr="00B55AB1">
        <w:rPr>
          <w:sz w:val="28"/>
          <w:szCs w:val="28"/>
        </w:rPr>
        <w:t>;</w:t>
      </w:r>
    </w:p>
    <w:p w:rsidR="00ED0A3C" w:rsidRPr="00B55AB1" w:rsidRDefault="00ED0A3C" w:rsidP="00ED0A3C">
      <w:pPr>
        <w:ind w:firstLine="709"/>
        <w:jc w:val="both"/>
        <w:outlineLvl w:val="2"/>
        <w:rPr>
          <w:sz w:val="28"/>
          <w:szCs w:val="28"/>
        </w:rPr>
      </w:pPr>
      <w:r w:rsidRPr="00B55AB1">
        <w:rPr>
          <w:sz w:val="28"/>
          <w:szCs w:val="28"/>
        </w:rPr>
        <w:t xml:space="preserve">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</w:t>
      </w:r>
      <w:hyperlink r:id="rId17" w:history="1">
        <w:r w:rsidRPr="00B55AB1">
          <w:rPr>
            <w:sz w:val="28"/>
            <w:szCs w:val="28"/>
          </w:rPr>
          <w:t>(ф. 0503163)</w:t>
        </w:r>
      </w:hyperlink>
      <w:r w:rsidRPr="00B55AB1">
        <w:rPr>
          <w:sz w:val="28"/>
          <w:szCs w:val="28"/>
        </w:rPr>
        <w:t>;</w:t>
      </w:r>
    </w:p>
    <w:p w:rsidR="00ED0A3C" w:rsidRPr="00B55AB1" w:rsidRDefault="00ED0A3C" w:rsidP="00ED0A3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55AB1">
        <w:rPr>
          <w:sz w:val="28"/>
          <w:szCs w:val="28"/>
        </w:rPr>
        <w:t>- сведения об исполнении текстовых статей закона (решения) о бюдж</w:t>
      </w:r>
      <w:r w:rsidRPr="00B55AB1">
        <w:rPr>
          <w:sz w:val="28"/>
          <w:szCs w:val="28"/>
        </w:rPr>
        <w:t>е</w:t>
      </w:r>
      <w:r w:rsidRPr="00B55AB1">
        <w:rPr>
          <w:sz w:val="28"/>
          <w:szCs w:val="28"/>
        </w:rPr>
        <w:t xml:space="preserve">те </w:t>
      </w:r>
      <w:hyperlink r:id="rId18" w:history="1">
        <w:r w:rsidRPr="00B55AB1">
          <w:rPr>
            <w:sz w:val="28"/>
            <w:szCs w:val="28"/>
          </w:rPr>
          <w:t>(Таблица N 3)</w:t>
        </w:r>
      </w:hyperlink>
      <w:r w:rsidRPr="00B55AB1">
        <w:rPr>
          <w:sz w:val="28"/>
          <w:szCs w:val="28"/>
        </w:rPr>
        <w:t>;</w:t>
      </w:r>
    </w:p>
    <w:p w:rsidR="00ED0A3C" w:rsidRPr="00B55AB1" w:rsidRDefault="00ED0A3C" w:rsidP="00ED0A3C">
      <w:pPr>
        <w:ind w:firstLine="709"/>
        <w:jc w:val="both"/>
        <w:outlineLvl w:val="2"/>
        <w:rPr>
          <w:sz w:val="28"/>
          <w:szCs w:val="28"/>
        </w:rPr>
      </w:pPr>
      <w:r w:rsidRPr="00B55AB1">
        <w:rPr>
          <w:sz w:val="28"/>
          <w:szCs w:val="28"/>
        </w:rPr>
        <w:t xml:space="preserve">- сведения об исполнении бюджета </w:t>
      </w:r>
      <w:hyperlink r:id="rId19" w:history="1">
        <w:r w:rsidRPr="00B55AB1">
          <w:rPr>
            <w:sz w:val="28"/>
            <w:szCs w:val="28"/>
          </w:rPr>
          <w:t>(ф. 0503164)</w:t>
        </w:r>
      </w:hyperlink>
      <w:r w:rsidRPr="00B55AB1">
        <w:rPr>
          <w:sz w:val="28"/>
          <w:szCs w:val="28"/>
        </w:rPr>
        <w:t>;</w:t>
      </w:r>
    </w:p>
    <w:p w:rsidR="00ED0A3C" w:rsidRPr="00B55AB1" w:rsidRDefault="00ED0A3C" w:rsidP="00ED0A3C">
      <w:pPr>
        <w:ind w:firstLine="709"/>
        <w:jc w:val="both"/>
        <w:outlineLvl w:val="2"/>
        <w:rPr>
          <w:sz w:val="28"/>
          <w:szCs w:val="28"/>
        </w:rPr>
      </w:pPr>
      <w:r w:rsidRPr="00B55AB1">
        <w:rPr>
          <w:sz w:val="28"/>
          <w:szCs w:val="28"/>
        </w:rPr>
        <w:t xml:space="preserve">- сведения об исполнении мероприятий в рамках целевых программ </w:t>
      </w:r>
      <w:hyperlink r:id="rId20" w:history="1">
        <w:r w:rsidRPr="00B55AB1">
          <w:rPr>
            <w:sz w:val="28"/>
            <w:szCs w:val="28"/>
          </w:rPr>
          <w:t>(ф. 0503166)</w:t>
        </w:r>
      </w:hyperlink>
      <w:r w:rsidRPr="00B55AB1">
        <w:rPr>
          <w:sz w:val="28"/>
          <w:szCs w:val="28"/>
        </w:rPr>
        <w:t>;</w:t>
      </w:r>
    </w:p>
    <w:p w:rsidR="00ED0A3C" w:rsidRPr="00DA4343" w:rsidRDefault="00ED0A3C" w:rsidP="00ED0A3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A4343">
        <w:rPr>
          <w:sz w:val="28"/>
          <w:szCs w:val="28"/>
        </w:rPr>
        <w:t xml:space="preserve">- сведения о целевых иностранных кредитах </w:t>
      </w:r>
      <w:hyperlink r:id="rId21" w:history="1">
        <w:r w:rsidRPr="00DA4343">
          <w:rPr>
            <w:sz w:val="28"/>
            <w:szCs w:val="28"/>
          </w:rPr>
          <w:t>(ф. 0503167)</w:t>
        </w:r>
      </w:hyperlink>
      <w:r w:rsidRPr="00DA4343">
        <w:rPr>
          <w:sz w:val="28"/>
          <w:szCs w:val="28"/>
        </w:rPr>
        <w:t>;</w:t>
      </w:r>
    </w:p>
    <w:p w:rsidR="00ED0A3C" w:rsidRDefault="00ED0A3C" w:rsidP="00ED0A3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A4343">
        <w:rPr>
          <w:sz w:val="28"/>
          <w:szCs w:val="28"/>
        </w:rPr>
        <w:t xml:space="preserve">- сведения о финансовых вложениях получателя бюджетных средств, администратора источников финансирования дефицита бюджета </w:t>
      </w:r>
      <w:hyperlink r:id="rId22" w:history="1">
        <w:r w:rsidRPr="00DA4343">
          <w:rPr>
            <w:sz w:val="28"/>
            <w:szCs w:val="28"/>
          </w:rPr>
          <w:t>(ф. 0503171)</w:t>
        </w:r>
      </w:hyperlink>
      <w:r w:rsidRPr="00DA4343">
        <w:rPr>
          <w:sz w:val="28"/>
          <w:szCs w:val="28"/>
        </w:rPr>
        <w:t>;</w:t>
      </w:r>
    </w:p>
    <w:p w:rsidR="00ED0A3C" w:rsidRPr="00B55AB1" w:rsidRDefault="00ED0A3C" w:rsidP="00ED0A3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55AB1">
        <w:rPr>
          <w:sz w:val="28"/>
          <w:szCs w:val="28"/>
        </w:rPr>
        <w:t xml:space="preserve">- сведения об особенностях ведения бюджетного учета </w:t>
      </w:r>
      <w:hyperlink r:id="rId23" w:history="1">
        <w:r w:rsidRPr="00B55AB1">
          <w:rPr>
            <w:sz w:val="28"/>
            <w:szCs w:val="28"/>
          </w:rPr>
          <w:t>(Таблица N 4)</w:t>
        </w:r>
      </w:hyperlink>
      <w:r w:rsidRPr="00B55AB1">
        <w:rPr>
          <w:sz w:val="28"/>
          <w:szCs w:val="28"/>
        </w:rPr>
        <w:t>;</w:t>
      </w:r>
    </w:p>
    <w:p w:rsidR="00ED0A3C" w:rsidRPr="009E3123" w:rsidRDefault="00ED0A3C" w:rsidP="00ED0A3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E3123">
        <w:rPr>
          <w:sz w:val="28"/>
          <w:szCs w:val="28"/>
        </w:rPr>
        <w:t xml:space="preserve">- сведения о результатах мероприятий внутреннего контроля </w:t>
      </w:r>
      <w:hyperlink r:id="rId24" w:history="1">
        <w:r w:rsidRPr="009E3123">
          <w:rPr>
            <w:sz w:val="28"/>
            <w:szCs w:val="28"/>
          </w:rPr>
          <w:t>(Таблица N 5)</w:t>
        </w:r>
      </w:hyperlink>
      <w:r w:rsidRPr="009E3123">
        <w:rPr>
          <w:sz w:val="28"/>
          <w:szCs w:val="28"/>
        </w:rPr>
        <w:t>;</w:t>
      </w:r>
    </w:p>
    <w:p w:rsidR="00ED0A3C" w:rsidRPr="009E3123" w:rsidRDefault="00ED0A3C" w:rsidP="00ED0A3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E3123">
        <w:rPr>
          <w:sz w:val="28"/>
          <w:szCs w:val="28"/>
        </w:rPr>
        <w:t xml:space="preserve">- сведения о проведении инвентаризаций </w:t>
      </w:r>
      <w:hyperlink r:id="rId25" w:history="1">
        <w:r w:rsidRPr="009E3123">
          <w:rPr>
            <w:sz w:val="28"/>
            <w:szCs w:val="28"/>
          </w:rPr>
          <w:t>(Таблица N 6)</w:t>
        </w:r>
      </w:hyperlink>
      <w:r w:rsidRPr="009E3123">
        <w:rPr>
          <w:sz w:val="28"/>
          <w:szCs w:val="28"/>
        </w:rPr>
        <w:t>;</w:t>
      </w:r>
    </w:p>
    <w:p w:rsidR="00ED0A3C" w:rsidRPr="009E3123" w:rsidRDefault="00ED0A3C" w:rsidP="00ED0A3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E3123">
        <w:rPr>
          <w:sz w:val="28"/>
          <w:szCs w:val="28"/>
        </w:rPr>
        <w:t xml:space="preserve">- сведения о результатах внешних контрольных мероприятий </w:t>
      </w:r>
      <w:hyperlink r:id="rId26" w:history="1">
        <w:r w:rsidRPr="009E3123">
          <w:rPr>
            <w:sz w:val="28"/>
            <w:szCs w:val="28"/>
          </w:rPr>
          <w:t>(Таблица N 7)</w:t>
        </w:r>
      </w:hyperlink>
      <w:r w:rsidRPr="009E3123">
        <w:rPr>
          <w:sz w:val="28"/>
          <w:szCs w:val="28"/>
        </w:rPr>
        <w:t>;</w:t>
      </w:r>
    </w:p>
    <w:p w:rsidR="00ED0A3C" w:rsidRPr="009E3123" w:rsidRDefault="00ED0A3C" w:rsidP="00ED0A3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E3123">
        <w:rPr>
          <w:sz w:val="28"/>
          <w:szCs w:val="28"/>
        </w:rPr>
        <w:t>- сведения об использовании информационно-коммуникационных те</w:t>
      </w:r>
      <w:r w:rsidRPr="009E3123">
        <w:rPr>
          <w:sz w:val="28"/>
          <w:szCs w:val="28"/>
        </w:rPr>
        <w:t>х</w:t>
      </w:r>
      <w:r w:rsidRPr="009E3123">
        <w:rPr>
          <w:sz w:val="28"/>
          <w:szCs w:val="28"/>
        </w:rPr>
        <w:t xml:space="preserve">нологий </w:t>
      </w:r>
      <w:hyperlink r:id="rId27" w:history="1">
        <w:r w:rsidRPr="009E3123">
          <w:rPr>
            <w:sz w:val="28"/>
            <w:szCs w:val="28"/>
          </w:rPr>
          <w:t>(ф. 0503177)</w:t>
        </w:r>
      </w:hyperlink>
      <w:r w:rsidRPr="009E3123">
        <w:rPr>
          <w:sz w:val="28"/>
          <w:szCs w:val="28"/>
        </w:rPr>
        <w:t>;</w:t>
      </w:r>
    </w:p>
    <w:p w:rsidR="00ED0A3C" w:rsidRPr="00DA4343" w:rsidRDefault="00ED0A3C" w:rsidP="00ED0A3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9E3123">
        <w:rPr>
          <w:sz w:val="28"/>
          <w:szCs w:val="28"/>
        </w:rPr>
        <w:t>ведения об остатках денежных средств на счетах получателя бю</w:t>
      </w:r>
      <w:r w:rsidRPr="009E3123">
        <w:rPr>
          <w:sz w:val="28"/>
          <w:szCs w:val="28"/>
        </w:rPr>
        <w:t>д</w:t>
      </w:r>
      <w:r w:rsidRPr="009E3123">
        <w:rPr>
          <w:sz w:val="28"/>
          <w:szCs w:val="28"/>
        </w:rPr>
        <w:t xml:space="preserve">жетных средств </w:t>
      </w:r>
      <w:r w:rsidRPr="009E3123">
        <w:rPr>
          <w:rStyle w:val="r"/>
          <w:sz w:val="28"/>
          <w:szCs w:val="28"/>
        </w:rPr>
        <w:t>(ф. 0503178)</w:t>
      </w:r>
      <w:r w:rsidRPr="009E3123">
        <w:rPr>
          <w:sz w:val="28"/>
          <w:szCs w:val="28"/>
        </w:rPr>
        <w:t>;</w:t>
      </w:r>
    </w:p>
    <w:p w:rsidR="00ED0A3C" w:rsidRPr="00DA4343" w:rsidRDefault="00ED0A3C" w:rsidP="00ED0A3C">
      <w:pPr>
        <w:ind w:firstLine="709"/>
        <w:jc w:val="both"/>
        <w:outlineLvl w:val="2"/>
        <w:rPr>
          <w:sz w:val="28"/>
          <w:szCs w:val="28"/>
        </w:rPr>
      </w:pPr>
      <w:r w:rsidRPr="00DA4343">
        <w:rPr>
          <w:sz w:val="28"/>
          <w:szCs w:val="28"/>
        </w:rPr>
        <w:t>- перечень форм отчетности, не включенных в состав бюджетной о</w:t>
      </w:r>
      <w:r w:rsidRPr="00DA4343">
        <w:rPr>
          <w:sz w:val="28"/>
          <w:szCs w:val="28"/>
        </w:rPr>
        <w:t>т</w:t>
      </w:r>
      <w:r w:rsidRPr="00DA4343">
        <w:rPr>
          <w:sz w:val="28"/>
          <w:szCs w:val="28"/>
        </w:rPr>
        <w:t>четности за отчетный период ввиду отсутствия числовых значений показат</w:t>
      </w:r>
      <w:r w:rsidRPr="00DA4343">
        <w:rPr>
          <w:sz w:val="28"/>
          <w:szCs w:val="28"/>
        </w:rPr>
        <w:t>е</w:t>
      </w:r>
      <w:r w:rsidRPr="00DA4343">
        <w:rPr>
          <w:sz w:val="28"/>
          <w:szCs w:val="28"/>
        </w:rPr>
        <w:t>лей.</w:t>
      </w:r>
    </w:p>
    <w:p w:rsidR="00ED0A3C" w:rsidRDefault="00ED0A3C" w:rsidP="00ED0A3C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 w:rsidRPr="00BA0E88">
        <w:rPr>
          <w:sz w:val="28"/>
          <w:szCs w:val="28"/>
        </w:rPr>
        <w:t xml:space="preserve">Сведения о движении нефинансовых активов </w:t>
      </w:r>
      <w:hyperlink r:id="rId28" w:history="1">
        <w:r w:rsidRPr="00BA0E88">
          <w:rPr>
            <w:sz w:val="28"/>
            <w:szCs w:val="28"/>
          </w:rPr>
          <w:t>(ф. 0503168)</w:t>
        </w:r>
      </w:hyperlink>
      <w:r w:rsidRPr="000976C3">
        <w:rPr>
          <w:sz w:val="28"/>
          <w:szCs w:val="28"/>
        </w:rPr>
        <w:t xml:space="preserve"> </w:t>
      </w:r>
      <w:r w:rsidRPr="00DA2530">
        <w:rPr>
          <w:sz w:val="28"/>
          <w:szCs w:val="28"/>
        </w:rPr>
        <w:t>представл</w:t>
      </w:r>
      <w:r w:rsidRPr="00DA2530">
        <w:rPr>
          <w:sz w:val="28"/>
          <w:szCs w:val="28"/>
        </w:rPr>
        <w:t>е</w:t>
      </w:r>
      <w:r w:rsidRPr="00DA2530">
        <w:rPr>
          <w:sz w:val="28"/>
          <w:szCs w:val="28"/>
        </w:rPr>
        <w:t xml:space="preserve">ны без сведений о движении материальных ценностей на </w:t>
      </w:r>
      <w:proofErr w:type="spellStart"/>
      <w:r w:rsidRPr="00DA2530">
        <w:rPr>
          <w:sz w:val="28"/>
          <w:szCs w:val="28"/>
        </w:rPr>
        <w:t>забалансовых</w:t>
      </w:r>
      <w:proofErr w:type="spellEnd"/>
      <w:r w:rsidRPr="00DA2530">
        <w:rPr>
          <w:sz w:val="28"/>
          <w:szCs w:val="28"/>
        </w:rPr>
        <w:t xml:space="preserve"> сч</w:t>
      </w:r>
      <w:r w:rsidRPr="00DA2530">
        <w:rPr>
          <w:sz w:val="28"/>
          <w:szCs w:val="28"/>
        </w:rPr>
        <w:t>е</w:t>
      </w:r>
      <w:r w:rsidRPr="00DA2530">
        <w:rPr>
          <w:sz w:val="28"/>
          <w:szCs w:val="28"/>
        </w:rPr>
        <w:t>тах.</w:t>
      </w:r>
    </w:p>
    <w:p w:rsidR="00ED0A3C" w:rsidRDefault="00ED0A3C" w:rsidP="00ED0A3C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BB34EE">
        <w:rPr>
          <w:sz w:val="28"/>
          <w:szCs w:val="28"/>
        </w:rPr>
        <w:t>формленны</w:t>
      </w:r>
      <w:r>
        <w:rPr>
          <w:sz w:val="28"/>
          <w:szCs w:val="28"/>
        </w:rPr>
        <w:t>е</w:t>
      </w:r>
      <w:r w:rsidRPr="00BB34EE">
        <w:rPr>
          <w:sz w:val="28"/>
          <w:szCs w:val="28"/>
        </w:rPr>
        <w:t xml:space="preserve"> в установленном порядке документ</w:t>
      </w:r>
      <w:r>
        <w:rPr>
          <w:sz w:val="28"/>
          <w:szCs w:val="28"/>
        </w:rPr>
        <w:t>ы</w:t>
      </w:r>
      <w:r w:rsidRPr="00BB34EE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BB34EE">
        <w:rPr>
          <w:sz w:val="28"/>
          <w:szCs w:val="28"/>
        </w:rPr>
        <w:t xml:space="preserve"> проведение инвентаризаци</w:t>
      </w:r>
      <w:r>
        <w:rPr>
          <w:sz w:val="28"/>
          <w:szCs w:val="28"/>
        </w:rPr>
        <w:t>и</w:t>
      </w:r>
      <w:r w:rsidRPr="00BB34EE">
        <w:rPr>
          <w:sz w:val="28"/>
          <w:szCs w:val="28"/>
        </w:rPr>
        <w:t xml:space="preserve"> активов и обязательств</w:t>
      </w:r>
      <w:r>
        <w:rPr>
          <w:sz w:val="28"/>
          <w:szCs w:val="28"/>
        </w:rPr>
        <w:t xml:space="preserve"> перед составлением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довой отчетности к проверке </w:t>
      </w:r>
      <w:r w:rsidRPr="00B3669E">
        <w:rPr>
          <w:b/>
          <w:sz w:val="28"/>
          <w:szCs w:val="28"/>
        </w:rPr>
        <w:t>не представлены</w:t>
      </w:r>
      <w:r>
        <w:rPr>
          <w:sz w:val="28"/>
          <w:szCs w:val="28"/>
        </w:rPr>
        <w:t>.</w:t>
      </w:r>
    </w:p>
    <w:p w:rsidR="00ED0A3C" w:rsidRPr="00ED14D5" w:rsidRDefault="00ED0A3C" w:rsidP="00ED14D5">
      <w:pPr>
        <w:overflowPunct/>
        <w:spacing w:before="120"/>
        <w:ind w:firstLine="709"/>
        <w:jc w:val="both"/>
        <w:textAlignment w:val="auto"/>
        <w:outlineLvl w:val="1"/>
        <w:rPr>
          <w:sz w:val="28"/>
          <w:szCs w:val="28"/>
        </w:rPr>
      </w:pPr>
      <w:r w:rsidRPr="00ED14D5">
        <w:rPr>
          <w:sz w:val="28"/>
          <w:szCs w:val="28"/>
        </w:rPr>
        <w:t>При проверке</w:t>
      </w:r>
      <w:r w:rsidRPr="00ED14D5">
        <w:rPr>
          <w:spacing w:val="2"/>
          <w:sz w:val="28"/>
          <w:szCs w:val="28"/>
        </w:rPr>
        <w:t xml:space="preserve"> </w:t>
      </w:r>
      <w:r w:rsidRPr="00ED14D5">
        <w:rPr>
          <w:sz w:val="28"/>
          <w:szCs w:val="28"/>
        </w:rPr>
        <w:t>соответствия данных о стоимости активов, обязатель</w:t>
      </w:r>
      <w:proofErr w:type="gramStart"/>
      <w:r w:rsidRPr="00ED14D5">
        <w:rPr>
          <w:sz w:val="28"/>
          <w:szCs w:val="28"/>
        </w:rPr>
        <w:t>ств в гр</w:t>
      </w:r>
      <w:proofErr w:type="gramEnd"/>
      <w:r w:rsidRPr="00ED14D5">
        <w:rPr>
          <w:sz w:val="28"/>
          <w:szCs w:val="28"/>
        </w:rPr>
        <w:t>афах «На начало года», данным граф «На конец отчетного периода» предыдущего года</w:t>
      </w:r>
      <w:r w:rsidRPr="00ED14D5">
        <w:rPr>
          <w:spacing w:val="2"/>
          <w:sz w:val="28"/>
          <w:szCs w:val="28"/>
        </w:rPr>
        <w:t xml:space="preserve"> </w:t>
      </w:r>
      <w:r w:rsidRPr="00ED14D5">
        <w:rPr>
          <w:sz w:val="28"/>
          <w:szCs w:val="28"/>
        </w:rPr>
        <w:t>Баланса исполнения бюджета (ф. 0503120)  расхождений не установлено.</w:t>
      </w:r>
    </w:p>
    <w:p w:rsidR="00ED0A3C" w:rsidRDefault="00ED0A3C" w:rsidP="00ED14D5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ED14D5">
        <w:rPr>
          <w:spacing w:val="1"/>
          <w:sz w:val="28"/>
          <w:szCs w:val="28"/>
        </w:rPr>
        <w:t xml:space="preserve">В ходе выборочной проверки контрольных соотношений </w:t>
      </w:r>
      <w:r w:rsidRPr="00ED14D5">
        <w:rPr>
          <w:sz w:val="28"/>
          <w:szCs w:val="28"/>
        </w:rPr>
        <w:t>между пок</w:t>
      </w:r>
      <w:r w:rsidRPr="00ED14D5">
        <w:rPr>
          <w:sz w:val="28"/>
          <w:szCs w:val="28"/>
        </w:rPr>
        <w:t>а</w:t>
      </w:r>
      <w:r w:rsidRPr="00ED14D5">
        <w:rPr>
          <w:sz w:val="28"/>
          <w:szCs w:val="28"/>
        </w:rPr>
        <w:t>зателями представленных форм бюджетной отчётности установлено</w:t>
      </w:r>
      <w:r w:rsidR="00472112">
        <w:rPr>
          <w:sz w:val="28"/>
          <w:szCs w:val="28"/>
        </w:rPr>
        <w:t>, что</w:t>
      </w:r>
      <w:r w:rsidRPr="00ED14D5">
        <w:rPr>
          <w:sz w:val="28"/>
          <w:szCs w:val="28"/>
        </w:rPr>
        <w:t xml:space="preserve"> данные </w:t>
      </w:r>
      <w:r w:rsidRPr="00ED14D5">
        <w:rPr>
          <w:spacing w:val="1"/>
          <w:sz w:val="28"/>
          <w:szCs w:val="28"/>
        </w:rPr>
        <w:t xml:space="preserve">баланса (ф.0503120) соответствуют данным </w:t>
      </w:r>
      <w:r w:rsidRPr="00ED14D5">
        <w:rPr>
          <w:sz w:val="28"/>
          <w:szCs w:val="28"/>
        </w:rPr>
        <w:t>Отчета о финансовых р</w:t>
      </w:r>
      <w:r w:rsidRPr="00ED14D5">
        <w:rPr>
          <w:sz w:val="28"/>
          <w:szCs w:val="28"/>
        </w:rPr>
        <w:t>е</w:t>
      </w:r>
      <w:r w:rsidRPr="00ED14D5">
        <w:rPr>
          <w:sz w:val="28"/>
          <w:szCs w:val="28"/>
        </w:rPr>
        <w:t xml:space="preserve">зультатах деятельности (ф. 0503121), Сведениям о движении нефинансовых активов </w:t>
      </w:r>
      <w:hyperlink r:id="rId29" w:history="1">
        <w:r w:rsidRPr="00ED14D5">
          <w:rPr>
            <w:sz w:val="28"/>
            <w:szCs w:val="28"/>
          </w:rPr>
          <w:t>(ф. 0503168)</w:t>
        </w:r>
      </w:hyperlink>
      <w:r w:rsidR="00ED14D5" w:rsidRPr="00ED14D5">
        <w:rPr>
          <w:sz w:val="28"/>
          <w:szCs w:val="28"/>
        </w:rPr>
        <w:t xml:space="preserve"> и Сведениям о государственном (муниципальном) до</w:t>
      </w:r>
      <w:r w:rsidR="00ED14D5" w:rsidRPr="00ED14D5">
        <w:rPr>
          <w:sz w:val="28"/>
          <w:szCs w:val="28"/>
        </w:rPr>
        <w:t>л</w:t>
      </w:r>
      <w:r w:rsidR="00ED14D5" w:rsidRPr="00ED14D5">
        <w:rPr>
          <w:sz w:val="28"/>
          <w:szCs w:val="28"/>
        </w:rPr>
        <w:t xml:space="preserve">ге, предоставленных бюджетных кредитах </w:t>
      </w:r>
      <w:hyperlink r:id="rId30" w:history="1">
        <w:r w:rsidR="00ED14D5" w:rsidRPr="00ED14D5">
          <w:rPr>
            <w:sz w:val="28"/>
            <w:szCs w:val="28"/>
          </w:rPr>
          <w:t>(ф. 0503172)</w:t>
        </w:r>
      </w:hyperlink>
      <w:r w:rsidRPr="00ED14D5">
        <w:rPr>
          <w:sz w:val="28"/>
          <w:szCs w:val="28"/>
        </w:rPr>
        <w:t xml:space="preserve">. Данные Отчета об исполнении бюджета </w:t>
      </w:r>
      <w:hyperlink r:id="rId31" w:history="1">
        <w:r w:rsidRPr="00ED14D5">
          <w:rPr>
            <w:sz w:val="28"/>
            <w:szCs w:val="28"/>
          </w:rPr>
          <w:t>(ф. 0503117)</w:t>
        </w:r>
      </w:hyperlink>
      <w:r w:rsidRPr="00ED14D5">
        <w:rPr>
          <w:sz w:val="28"/>
          <w:szCs w:val="28"/>
        </w:rPr>
        <w:t xml:space="preserve"> соответствуют данным Отчета о движ</w:t>
      </w:r>
      <w:r w:rsidRPr="00ED14D5">
        <w:rPr>
          <w:sz w:val="28"/>
          <w:szCs w:val="28"/>
        </w:rPr>
        <w:t>е</w:t>
      </w:r>
      <w:r w:rsidRPr="00ED14D5">
        <w:rPr>
          <w:sz w:val="28"/>
          <w:szCs w:val="28"/>
        </w:rPr>
        <w:t xml:space="preserve">нии денежных средств </w:t>
      </w:r>
      <w:hyperlink r:id="rId32" w:history="1">
        <w:r w:rsidRPr="00ED14D5">
          <w:rPr>
            <w:sz w:val="28"/>
            <w:szCs w:val="28"/>
          </w:rPr>
          <w:t>(ф</w:t>
        </w:r>
        <w:proofErr w:type="gramEnd"/>
        <w:r w:rsidRPr="00ED14D5">
          <w:rPr>
            <w:sz w:val="28"/>
            <w:szCs w:val="28"/>
          </w:rPr>
          <w:t>. 0503323)</w:t>
        </w:r>
      </w:hyperlink>
      <w:r w:rsidRPr="00ED14D5">
        <w:rPr>
          <w:sz w:val="28"/>
          <w:szCs w:val="28"/>
        </w:rPr>
        <w:t>.</w:t>
      </w:r>
    </w:p>
    <w:p w:rsidR="00472112" w:rsidRPr="00ED14D5" w:rsidRDefault="00472112" w:rsidP="00ED14D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Расшифровка кредиторской задолженности в </w:t>
      </w:r>
      <w:r w:rsidRPr="00ED14D5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ED14D5">
        <w:rPr>
          <w:sz w:val="28"/>
          <w:szCs w:val="28"/>
        </w:rPr>
        <w:t xml:space="preserve"> по дебито</w:t>
      </w:r>
      <w:r w:rsidRPr="00ED14D5">
        <w:rPr>
          <w:sz w:val="28"/>
          <w:szCs w:val="28"/>
        </w:rPr>
        <w:t>р</w:t>
      </w:r>
      <w:r w:rsidRPr="00ED14D5">
        <w:rPr>
          <w:sz w:val="28"/>
          <w:szCs w:val="28"/>
        </w:rPr>
        <w:t xml:space="preserve">ской и кредиторской задолженности </w:t>
      </w:r>
      <w:hyperlink r:id="rId33" w:history="1">
        <w:r w:rsidRPr="00ED14D5">
          <w:rPr>
            <w:sz w:val="28"/>
            <w:szCs w:val="28"/>
          </w:rPr>
          <w:t>(ф. 0503169)</w:t>
        </w:r>
      </w:hyperlink>
      <w:r w:rsidRPr="00472112">
        <w:rPr>
          <w:sz w:val="28"/>
          <w:szCs w:val="28"/>
        </w:rPr>
        <w:t xml:space="preserve"> </w:t>
      </w:r>
      <w:r w:rsidRPr="00472112">
        <w:rPr>
          <w:b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данным</w:t>
      </w:r>
      <w:r w:rsidRPr="00472112">
        <w:rPr>
          <w:spacing w:val="1"/>
          <w:sz w:val="28"/>
          <w:szCs w:val="28"/>
        </w:rPr>
        <w:t xml:space="preserve"> </w:t>
      </w:r>
      <w:r w:rsidRPr="00ED14D5">
        <w:rPr>
          <w:spacing w:val="1"/>
          <w:sz w:val="28"/>
          <w:szCs w:val="28"/>
        </w:rPr>
        <w:t>баланса (ф.0503120)</w:t>
      </w:r>
      <w:r>
        <w:rPr>
          <w:spacing w:val="1"/>
          <w:sz w:val="28"/>
          <w:szCs w:val="28"/>
        </w:rPr>
        <w:t>.</w:t>
      </w:r>
    </w:p>
    <w:p w:rsidR="00ED0A3C" w:rsidRDefault="00ED0A3C" w:rsidP="00B06140">
      <w:pPr>
        <w:spacing w:before="120"/>
        <w:ind w:firstLine="709"/>
        <w:jc w:val="both"/>
        <w:outlineLvl w:val="2"/>
        <w:rPr>
          <w:sz w:val="28"/>
          <w:szCs w:val="28"/>
        </w:rPr>
      </w:pPr>
      <w:r w:rsidRPr="00ED14D5">
        <w:rPr>
          <w:sz w:val="28"/>
          <w:szCs w:val="28"/>
        </w:rPr>
        <w:t>Проверкой соответствия показателей бюджетной отчетности данным бухгалтерского учета установлено,</w:t>
      </w:r>
      <w:r>
        <w:rPr>
          <w:sz w:val="28"/>
          <w:szCs w:val="28"/>
        </w:rPr>
        <w:t xml:space="preserve"> что</w:t>
      </w:r>
      <w:r w:rsidRPr="004E0CC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бюджетная отчетность</w:t>
      </w:r>
      <w:r w:rsidRPr="004E0CC9">
        <w:rPr>
          <w:sz w:val="28"/>
          <w:szCs w:val="28"/>
        </w:rPr>
        <w:t xml:space="preserve"> </w:t>
      </w:r>
      <w:r>
        <w:rPr>
          <w:sz w:val="28"/>
        </w:rPr>
        <w:t>администр</w:t>
      </w:r>
      <w:r>
        <w:rPr>
          <w:sz w:val="28"/>
        </w:rPr>
        <w:t>а</w:t>
      </w:r>
      <w:r>
        <w:rPr>
          <w:sz w:val="28"/>
        </w:rPr>
        <w:t xml:space="preserve">ции </w:t>
      </w:r>
      <w:r>
        <w:rPr>
          <w:sz w:val="28"/>
          <w:szCs w:val="28"/>
        </w:rPr>
        <w:t>Новопокровского</w:t>
      </w:r>
      <w:r w:rsidRPr="007A240A">
        <w:rPr>
          <w:sz w:val="28"/>
          <w:szCs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>по большинству показателей</w:t>
      </w:r>
      <w:r w:rsidRPr="004E0CC9">
        <w:rPr>
          <w:sz w:val="28"/>
          <w:szCs w:val="28"/>
        </w:rPr>
        <w:t xml:space="preserve"> </w:t>
      </w:r>
      <w:r w:rsidRPr="00B06140">
        <w:rPr>
          <w:b/>
          <w:sz w:val="28"/>
          <w:szCs w:val="28"/>
        </w:rPr>
        <w:t>не соответствует</w:t>
      </w:r>
      <w:r w:rsidRPr="004E0CC9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данным</w:t>
      </w:r>
      <w:r w:rsidRPr="004E0CC9">
        <w:rPr>
          <w:sz w:val="28"/>
          <w:szCs w:val="28"/>
        </w:rPr>
        <w:t xml:space="preserve"> бюджетного учета</w:t>
      </w:r>
      <w:r>
        <w:rPr>
          <w:sz w:val="28"/>
          <w:szCs w:val="28"/>
        </w:rPr>
        <w:t xml:space="preserve">, отраженным </w:t>
      </w:r>
      <w:r w:rsidRPr="004E0CC9">
        <w:rPr>
          <w:sz w:val="28"/>
          <w:szCs w:val="28"/>
        </w:rPr>
        <w:t>в Главной книге</w:t>
      </w:r>
      <w:r>
        <w:rPr>
          <w:sz w:val="28"/>
          <w:szCs w:val="28"/>
        </w:rPr>
        <w:t xml:space="preserve">, </w:t>
      </w:r>
      <w:r w:rsidR="00B06140" w:rsidRPr="00B06140">
        <w:rPr>
          <w:b/>
          <w:sz w:val="28"/>
          <w:szCs w:val="28"/>
        </w:rPr>
        <w:t>ни по одному показателю</w:t>
      </w:r>
      <w:r>
        <w:rPr>
          <w:sz w:val="28"/>
          <w:szCs w:val="28"/>
        </w:rPr>
        <w:t>.</w:t>
      </w:r>
      <w:r w:rsidRPr="004E0CC9">
        <w:rPr>
          <w:sz w:val="28"/>
          <w:szCs w:val="28"/>
        </w:rPr>
        <w:t xml:space="preserve"> </w:t>
      </w:r>
    </w:p>
    <w:p w:rsidR="00AB30C3" w:rsidRDefault="00ED0A3C" w:rsidP="00B06140">
      <w:pPr>
        <w:overflowPunct/>
        <w:ind w:firstLine="709"/>
        <w:jc w:val="both"/>
        <w:textAlignment w:val="auto"/>
        <w:rPr>
          <w:sz w:val="28"/>
        </w:rPr>
      </w:pPr>
      <w:proofErr w:type="gramStart"/>
      <w:r>
        <w:rPr>
          <w:sz w:val="28"/>
          <w:szCs w:val="28"/>
        </w:rPr>
        <w:t xml:space="preserve">При проверке Главной книги по ряду взаимоувязанных показателей установлено, что </w:t>
      </w:r>
      <w:r w:rsidR="00B06140" w:rsidRPr="00B06140">
        <w:rPr>
          <w:b/>
          <w:sz w:val="28"/>
          <w:szCs w:val="28"/>
        </w:rPr>
        <w:t xml:space="preserve">ведение бухгалтерского </w:t>
      </w:r>
      <w:r w:rsidRPr="00B06140">
        <w:rPr>
          <w:b/>
          <w:sz w:val="28"/>
          <w:szCs w:val="28"/>
        </w:rPr>
        <w:t>учет</w:t>
      </w:r>
      <w:r w:rsidR="00B06140" w:rsidRPr="00B06140">
        <w:rPr>
          <w:b/>
          <w:sz w:val="28"/>
          <w:szCs w:val="28"/>
        </w:rPr>
        <w:t>а</w:t>
      </w:r>
      <w:r w:rsidRPr="00B06140">
        <w:rPr>
          <w:b/>
          <w:sz w:val="28"/>
          <w:szCs w:val="28"/>
        </w:rPr>
        <w:t xml:space="preserve"> </w:t>
      </w:r>
      <w:r w:rsidR="00B06140" w:rsidRPr="00B06140">
        <w:rPr>
          <w:b/>
          <w:sz w:val="28"/>
          <w:szCs w:val="28"/>
        </w:rPr>
        <w:t>в администрации посел</w:t>
      </w:r>
      <w:r w:rsidR="00B06140" w:rsidRPr="00B06140">
        <w:rPr>
          <w:b/>
          <w:sz w:val="28"/>
          <w:szCs w:val="28"/>
        </w:rPr>
        <w:t>е</w:t>
      </w:r>
      <w:r w:rsidR="00B06140" w:rsidRPr="00B06140">
        <w:rPr>
          <w:b/>
          <w:sz w:val="28"/>
          <w:szCs w:val="28"/>
        </w:rPr>
        <w:t xml:space="preserve">ния не отвечает требованиям </w:t>
      </w:r>
      <w:r w:rsidR="00B06140">
        <w:rPr>
          <w:b/>
          <w:bCs/>
          <w:sz w:val="28"/>
          <w:szCs w:val="28"/>
        </w:rPr>
        <w:t>Федерального закона от 06.12.2011 N 402-ФЗ "О бухгалтерском учете"</w:t>
      </w:r>
      <w:r w:rsidR="00B06140">
        <w:rPr>
          <w:sz w:val="28"/>
          <w:szCs w:val="28"/>
        </w:rPr>
        <w:t>,</w:t>
      </w:r>
      <w:r w:rsidRPr="00C338E0">
        <w:rPr>
          <w:b/>
          <w:sz w:val="28"/>
          <w:szCs w:val="28"/>
        </w:rPr>
        <w:t xml:space="preserve"> </w:t>
      </w:r>
      <w:r w:rsidRPr="00143E49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>по применению Плана счетов бюджетного учета (Инструкция 162н) и Инструкции по применению Един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>
        <w:rPr>
          <w:sz w:val="28"/>
          <w:szCs w:val="28"/>
        </w:rPr>
        <w:t>, государственных академий наук, государственных (муниципальных) учреждений</w:t>
      </w:r>
      <w:r w:rsidRPr="00143E49">
        <w:rPr>
          <w:sz w:val="28"/>
          <w:szCs w:val="28"/>
        </w:rPr>
        <w:t>.</w:t>
      </w:r>
    </w:p>
    <w:p w:rsidR="00476016" w:rsidRDefault="00357DC5" w:rsidP="00922AA5">
      <w:pPr>
        <w:spacing w:before="120"/>
        <w:jc w:val="center"/>
        <w:rPr>
          <w:b/>
          <w:sz w:val="28"/>
        </w:rPr>
      </w:pPr>
      <w:r w:rsidRPr="00B45E49">
        <w:rPr>
          <w:b/>
        </w:rPr>
        <w:t xml:space="preserve"> </w:t>
      </w:r>
      <w:r w:rsidR="00402830">
        <w:rPr>
          <w:b/>
          <w:sz w:val="28"/>
          <w:szCs w:val="28"/>
        </w:rPr>
        <w:t>3</w:t>
      </w:r>
      <w:r w:rsidRPr="00B45E49">
        <w:rPr>
          <w:b/>
          <w:sz w:val="28"/>
        </w:rPr>
        <w:t>.</w:t>
      </w:r>
      <w:r>
        <w:rPr>
          <w:b/>
          <w:sz w:val="28"/>
        </w:rPr>
        <w:t>Общая характеристика исполнения бюдже</w:t>
      </w:r>
      <w:r w:rsidRPr="009D4CCC">
        <w:rPr>
          <w:b/>
          <w:sz w:val="28"/>
        </w:rPr>
        <w:t>та</w:t>
      </w:r>
      <w:r w:rsidR="00BF2837" w:rsidRPr="009D4CCC">
        <w:rPr>
          <w:b/>
          <w:sz w:val="28"/>
        </w:rPr>
        <w:t xml:space="preserve"> </w:t>
      </w:r>
    </w:p>
    <w:p w:rsidR="00357DC5" w:rsidRDefault="009D4CCC">
      <w:pPr>
        <w:jc w:val="center"/>
        <w:rPr>
          <w:b/>
          <w:sz w:val="28"/>
        </w:rPr>
      </w:pPr>
      <w:r w:rsidRPr="009D4CCC">
        <w:rPr>
          <w:b/>
          <w:sz w:val="28"/>
          <w:szCs w:val="28"/>
        </w:rPr>
        <w:t>Новопокровского</w:t>
      </w:r>
      <w:r w:rsidR="004F210B">
        <w:rPr>
          <w:b/>
          <w:sz w:val="28"/>
        </w:rPr>
        <w:t xml:space="preserve"> </w:t>
      </w:r>
      <w:r w:rsidR="00BF2837">
        <w:rPr>
          <w:b/>
          <w:sz w:val="28"/>
        </w:rPr>
        <w:t>сельского поселения</w:t>
      </w:r>
    </w:p>
    <w:p w:rsidR="00922AA5" w:rsidRDefault="00402830" w:rsidP="00922AA5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3</w:t>
      </w:r>
      <w:r w:rsidR="00A50869" w:rsidRPr="00A50869">
        <w:rPr>
          <w:b/>
          <w:sz w:val="28"/>
        </w:rPr>
        <w:t>.1.</w:t>
      </w:r>
      <w:r w:rsidR="00A50869">
        <w:rPr>
          <w:sz w:val="28"/>
        </w:rPr>
        <w:t xml:space="preserve"> </w:t>
      </w:r>
      <w:proofErr w:type="gramStart"/>
      <w:r w:rsidR="00922AA5">
        <w:rPr>
          <w:sz w:val="28"/>
        </w:rPr>
        <w:t xml:space="preserve">Решением </w:t>
      </w:r>
      <w:r w:rsidR="00922AA5" w:rsidRPr="00BF2837">
        <w:rPr>
          <w:sz w:val="28"/>
          <w:szCs w:val="28"/>
        </w:rPr>
        <w:t xml:space="preserve">Совета народных депутатов </w:t>
      </w:r>
      <w:r w:rsidR="00922AA5">
        <w:rPr>
          <w:sz w:val="28"/>
          <w:szCs w:val="28"/>
        </w:rPr>
        <w:t>Новопокровского</w:t>
      </w:r>
      <w:r w:rsidR="00922AA5">
        <w:rPr>
          <w:sz w:val="28"/>
        </w:rPr>
        <w:t xml:space="preserve"> сельского поселения от</w:t>
      </w:r>
      <w:r w:rsidR="00922AA5" w:rsidRPr="00BF2837">
        <w:rPr>
          <w:sz w:val="28"/>
          <w:szCs w:val="28"/>
        </w:rPr>
        <w:t xml:space="preserve"> </w:t>
      </w:r>
      <w:r w:rsidR="00987CD1">
        <w:rPr>
          <w:sz w:val="28"/>
          <w:szCs w:val="28"/>
        </w:rPr>
        <w:t>2</w:t>
      </w:r>
      <w:r w:rsidR="00283696">
        <w:rPr>
          <w:sz w:val="28"/>
          <w:szCs w:val="28"/>
        </w:rPr>
        <w:t>7</w:t>
      </w:r>
      <w:r w:rsidR="00922AA5">
        <w:rPr>
          <w:sz w:val="28"/>
          <w:szCs w:val="28"/>
        </w:rPr>
        <w:t xml:space="preserve"> декабря </w:t>
      </w:r>
      <w:r w:rsidR="008E7A29">
        <w:rPr>
          <w:sz w:val="28"/>
          <w:szCs w:val="28"/>
        </w:rPr>
        <w:t>2013</w:t>
      </w:r>
      <w:r w:rsidR="00922AA5">
        <w:rPr>
          <w:sz w:val="28"/>
          <w:szCs w:val="28"/>
        </w:rPr>
        <w:t xml:space="preserve"> года №</w:t>
      </w:r>
      <w:r w:rsidR="00283696">
        <w:rPr>
          <w:sz w:val="28"/>
          <w:szCs w:val="28"/>
        </w:rPr>
        <w:t>26</w:t>
      </w:r>
      <w:r w:rsidR="00922AA5" w:rsidRPr="00BF2837">
        <w:rPr>
          <w:sz w:val="28"/>
          <w:szCs w:val="28"/>
        </w:rPr>
        <w:t>/</w:t>
      </w:r>
      <w:r w:rsidR="00922AA5">
        <w:rPr>
          <w:sz w:val="28"/>
          <w:szCs w:val="28"/>
        </w:rPr>
        <w:t>1</w:t>
      </w:r>
      <w:r w:rsidR="00922AA5" w:rsidRPr="00BF2837">
        <w:rPr>
          <w:sz w:val="28"/>
          <w:szCs w:val="28"/>
        </w:rPr>
        <w:t xml:space="preserve"> «О бюджете </w:t>
      </w:r>
      <w:r w:rsidR="00922AA5">
        <w:rPr>
          <w:sz w:val="28"/>
          <w:szCs w:val="28"/>
        </w:rPr>
        <w:t>Новопокровского</w:t>
      </w:r>
      <w:r w:rsidR="00922AA5">
        <w:rPr>
          <w:sz w:val="28"/>
        </w:rPr>
        <w:t xml:space="preserve"> сельского </w:t>
      </w:r>
      <w:r w:rsidR="00922AA5" w:rsidRPr="001A0F84">
        <w:rPr>
          <w:sz w:val="28"/>
          <w:szCs w:val="28"/>
        </w:rPr>
        <w:t xml:space="preserve">поселения на </w:t>
      </w:r>
      <w:r w:rsidR="008E7A29">
        <w:rPr>
          <w:sz w:val="28"/>
          <w:szCs w:val="28"/>
        </w:rPr>
        <w:t>2014</w:t>
      </w:r>
      <w:r w:rsidR="00922AA5" w:rsidRPr="001A0F84">
        <w:rPr>
          <w:sz w:val="28"/>
          <w:szCs w:val="28"/>
        </w:rPr>
        <w:t xml:space="preserve"> год и на плановый период </w:t>
      </w:r>
      <w:r w:rsidR="008E7A29">
        <w:rPr>
          <w:sz w:val="28"/>
          <w:szCs w:val="28"/>
        </w:rPr>
        <w:t>2015</w:t>
      </w:r>
      <w:r w:rsidR="00922AA5" w:rsidRPr="001A0F84">
        <w:rPr>
          <w:sz w:val="28"/>
          <w:szCs w:val="28"/>
        </w:rPr>
        <w:t xml:space="preserve"> и </w:t>
      </w:r>
      <w:r w:rsidR="008E7A29">
        <w:rPr>
          <w:sz w:val="28"/>
          <w:szCs w:val="28"/>
        </w:rPr>
        <w:t>2016</w:t>
      </w:r>
      <w:r w:rsidR="00922AA5" w:rsidRPr="001A0F84">
        <w:rPr>
          <w:sz w:val="28"/>
          <w:szCs w:val="28"/>
        </w:rPr>
        <w:t xml:space="preserve"> годов» </w:t>
      </w:r>
      <w:r w:rsidR="00922AA5">
        <w:rPr>
          <w:sz w:val="28"/>
          <w:szCs w:val="28"/>
        </w:rPr>
        <w:t xml:space="preserve">прогнозируемый общий объем </w:t>
      </w:r>
      <w:r w:rsidR="00922AA5">
        <w:rPr>
          <w:sz w:val="28"/>
        </w:rPr>
        <w:t xml:space="preserve">доходов бюджета поселения </w:t>
      </w:r>
      <w:r w:rsidR="00922AA5" w:rsidRPr="00BF2837">
        <w:rPr>
          <w:sz w:val="28"/>
          <w:szCs w:val="28"/>
        </w:rPr>
        <w:t xml:space="preserve">на </w:t>
      </w:r>
      <w:r w:rsidR="008E7A29">
        <w:rPr>
          <w:sz w:val="28"/>
          <w:szCs w:val="28"/>
        </w:rPr>
        <w:t>2014</w:t>
      </w:r>
      <w:r w:rsidR="00922AA5" w:rsidRPr="00BF2837">
        <w:rPr>
          <w:sz w:val="28"/>
          <w:szCs w:val="28"/>
        </w:rPr>
        <w:t xml:space="preserve"> год</w:t>
      </w:r>
      <w:r w:rsidR="00922AA5">
        <w:rPr>
          <w:sz w:val="28"/>
          <w:szCs w:val="28"/>
        </w:rPr>
        <w:t xml:space="preserve"> </w:t>
      </w:r>
      <w:r w:rsidR="00922AA5">
        <w:rPr>
          <w:sz w:val="28"/>
        </w:rPr>
        <w:t xml:space="preserve">утвержден </w:t>
      </w:r>
      <w:r w:rsidR="00922AA5" w:rsidRPr="001A0F84">
        <w:rPr>
          <w:sz w:val="28"/>
          <w:szCs w:val="28"/>
        </w:rPr>
        <w:t xml:space="preserve">в сумме </w:t>
      </w:r>
      <w:r w:rsidR="00283696">
        <w:rPr>
          <w:sz w:val="28"/>
          <w:szCs w:val="28"/>
        </w:rPr>
        <w:t>4 372,2</w:t>
      </w:r>
      <w:r w:rsidR="00922AA5" w:rsidRPr="00987CD1">
        <w:rPr>
          <w:sz w:val="28"/>
          <w:szCs w:val="28"/>
        </w:rPr>
        <w:t xml:space="preserve"> тыс. руб. </w:t>
      </w:r>
      <w:r w:rsidR="00922AA5">
        <w:rPr>
          <w:sz w:val="28"/>
          <w:szCs w:val="28"/>
        </w:rPr>
        <w:t xml:space="preserve">(в том числе безвозмездные поступления из областного </w:t>
      </w:r>
      <w:r w:rsidR="00922AA5" w:rsidRPr="00FE6A82">
        <w:rPr>
          <w:sz w:val="28"/>
          <w:szCs w:val="28"/>
        </w:rPr>
        <w:t xml:space="preserve">и районного бюджетов в сумме </w:t>
      </w:r>
      <w:r w:rsidR="00283696">
        <w:rPr>
          <w:sz w:val="28"/>
          <w:szCs w:val="28"/>
        </w:rPr>
        <w:t>652,3</w:t>
      </w:r>
      <w:r w:rsidR="00922AA5" w:rsidRPr="00FE6A82">
        <w:rPr>
          <w:sz w:val="28"/>
          <w:szCs w:val="28"/>
        </w:rPr>
        <w:t xml:space="preserve"> тыс</w:t>
      </w:r>
      <w:proofErr w:type="gramEnd"/>
      <w:r w:rsidR="00922AA5" w:rsidRPr="00FE6A82">
        <w:rPr>
          <w:sz w:val="28"/>
          <w:szCs w:val="28"/>
        </w:rPr>
        <w:t>. руб.)</w:t>
      </w:r>
      <w:r w:rsidR="00922AA5" w:rsidRPr="001A0F84">
        <w:rPr>
          <w:sz w:val="28"/>
          <w:szCs w:val="28"/>
        </w:rPr>
        <w:t xml:space="preserve">,  </w:t>
      </w:r>
      <w:r w:rsidR="00922AA5">
        <w:rPr>
          <w:sz w:val="28"/>
        </w:rPr>
        <w:t>общий объем расходов</w:t>
      </w:r>
      <w:r w:rsidR="00922AA5" w:rsidRPr="001A0F84">
        <w:rPr>
          <w:sz w:val="28"/>
          <w:szCs w:val="28"/>
        </w:rPr>
        <w:t xml:space="preserve">  -  </w:t>
      </w:r>
      <w:r w:rsidR="00283696">
        <w:rPr>
          <w:sz w:val="28"/>
          <w:szCs w:val="28"/>
        </w:rPr>
        <w:t>4 372,2</w:t>
      </w:r>
      <w:r w:rsidR="00922AA5" w:rsidRPr="00987CD1">
        <w:rPr>
          <w:sz w:val="28"/>
          <w:szCs w:val="28"/>
        </w:rPr>
        <w:t xml:space="preserve"> тыс. руб.,</w:t>
      </w:r>
      <w:r w:rsidR="00922AA5" w:rsidRPr="001A0F84">
        <w:rPr>
          <w:sz w:val="28"/>
          <w:szCs w:val="28"/>
        </w:rPr>
        <w:t xml:space="preserve"> </w:t>
      </w:r>
      <w:proofErr w:type="spellStart"/>
      <w:r w:rsidR="00922AA5" w:rsidRPr="001A0F84">
        <w:rPr>
          <w:sz w:val="28"/>
          <w:szCs w:val="28"/>
        </w:rPr>
        <w:t>т.о</w:t>
      </w:r>
      <w:proofErr w:type="spellEnd"/>
      <w:r w:rsidR="00922AA5" w:rsidRPr="001A0F84">
        <w:rPr>
          <w:sz w:val="28"/>
          <w:szCs w:val="28"/>
        </w:rPr>
        <w:t xml:space="preserve">. бюджет бездефицитный. </w:t>
      </w:r>
    </w:p>
    <w:p w:rsidR="00FB2BE4" w:rsidRDefault="00FB2BE4" w:rsidP="00FB2BE4">
      <w:pPr>
        <w:ind w:firstLine="709"/>
        <w:jc w:val="both"/>
        <w:rPr>
          <w:sz w:val="28"/>
          <w:szCs w:val="28"/>
        </w:rPr>
      </w:pPr>
      <w:r w:rsidRPr="00E056D6">
        <w:rPr>
          <w:sz w:val="28"/>
          <w:szCs w:val="28"/>
        </w:rPr>
        <w:lastRenderedPageBreak/>
        <w:t xml:space="preserve">В течение года в </w:t>
      </w:r>
      <w:r>
        <w:rPr>
          <w:sz w:val="28"/>
          <w:szCs w:val="28"/>
        </w:rPr>
        <w:t xml:space="preserve">решение </w:t>
      </w:r>
      <w:r w:rsidRPr="00E056D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F2837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Pr="00E056D6">
        <w:rPr>
          <w:sz w:val="28"/>
          <w:szCs w:val="28"/>
        </w:rPr>
        <w:t>изменения и дополнения</w:t>
      </w:r>
      <w:r w:rsidRPr="008C03D0">
        <w:rPr>
          <w:sz w:val="28"/>
          <w:szCs w:val="28"/>
        </w:rPr>
        <w:t xml:space="preserve"> </w:t>
      </w:r>
      <w:r w:rsidRPr="004664D2">
        <w:rPr>
          <w:b/>
          <w:sz w:val="28"/>
          <w:szCs w:val="28"/>
        </w:rPr>
        <w:t>не вн</w:t>
      </w:r>
      <w:r w:rsidRPr="004664D2">
        <w:rPr>
          <w:b/>
          <w:sz w:val="28"/>
          <w:szCs w:val="28"/>
        </w:rPr>
        <w:t>о</w:t>
      </w:r>
      <w:r w:rsidRPr="004664D2">
        <w:rPr>
          <w:b/>
          <w:sz w:val="28"/>
          <w:szCs w:val="28"/>
        </w:rPr>
        <w:t>сились</w:t>
      </w:r>
      <w:r>
        <w:rPr>
          <w:sz w:val="28"/>
          <w:szCs w:val="28"/>
        </w:rPr>
        <w:t>.</w:t>
      </w:r>
      <w:r w:rsidRPr="00C77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C3E64" w:rsidRDefault="00660B38" w:rsidP="008C3E64">
      <w:pPr>
        <w:ind w:firstLine="709"/>
        <w:jc w:val="both"/>
        <w:rPr>
          <w:sz w:val="28"/>
          <w:szCs w:val="28"/>
        </w:rPr>
      </w:pPr>
      <w:r w:rsidRPr="00283696">
        <w:rPr>
          <w:sz w:val="28"/>
          <w:szCs w:val="28"/>
        </w:rPr>
        <w:t>П</w:t>
      </w:r>
      <w:r w:rsidR="008C3E64" w:rsidRPr="00283696">
        <w:rPr>
          <w:sz w:val="28"/>
          <w:szCs w:val="28"/>
        </w:rPr>
        <w:t xml:space="preserve">лановые показатели в отчете </w:t>
      </w:r>
      <w:r w:rsidR="008C3E64">
        <w:rPr>
          <w:sz w:val="28"/>
          <w:szCs w:val="28"/>
        </w:rPr>
        <w:t xml:space="preserve">администрации об исполнении бюджета </w:t>
      </w:r>
      <w:r w:rsidR="008C3E64" w:rsidRPr="009D4CCC">
        <w:rPr>
          <w:sz w:val="28"/>
          <w:szCs w:val="28"/>
        </w:rPr>
        <w:t>Новопокровского</w:t>
      </w:r>
      <w:r w:rsidR="008C3E64">
        <w:rPr>
          <w:sz w:val="28"/>
        </w:rPr>
        <w:t xml:space="preserve"> </w:t>
      </w:r>
      <w:r w:rsidR="00283696">
        <w:rPr>
          <w:sz w:val="28"/>
        </w:rPr>
        <w:t xml:space="preserve">сельского поселения, как и в предыдущие годы </w:t>
      </w:r>
      <w:r w:rsidR="00283696" w:rsidRPr="00835160">
        <w:rPr>
          <w:b/>
          <w:sz w:val="28"/>
        </w:rPr>
        <w:t>не соо</w:t>
      </w:r>
      <w:r w:rsidR="00283696" w:rsidRPr="00835160">
        <w:rPr>
          <w:b/>
          <w:sz w:val="28"/>
        </w:rPr>
        <w:t>т</w:t>
      </w:r>
      <w:r w:rsidR="00283696" w:rsidRPr="00835160">
        <w:rPr>
          <w:b/>
          <w:sz w:val="28"/>
        </w:rPr>
        <w:t>ветствуют</w:t>
      </w:r>
      <w:r w:rsidR="00283696">
        <w:rPr>
          <w:sz w:val="28"/>
        </w:rPr>
        <w:t xml:space="preserve"> утвержденным бюджетным показателям, что </w:t>
      </w:r>
      <w:r w:rsidR="00283696" w:rsidRPr="00E057FD">
        <w:rPr>
          <w:b/>
          <w:i/>
          <w:sz w:val="28"/>
          <w:u w:val="single"/>
        </w:rPr>
        <w:t>является грубе</w:t>
      </w:r>
      <w:r w:rsidR="00283696" w:rsidRPr="00E057FD">
        <w:rPr>
          <w:b/>
          <w:i/>
          <w:sz w:val="28"/>
          <w:u w:val="single"/>
        </w:rPr>
        <w:t>й</w:t>
      </w:r>
      <w:r w:rsidR="00283696" w:rsidRPr="00E057FD">
        <w:rPr>
          <w:b/>
          <w:i/>
          <w:sz w:val="28"/>
          <w:u w:val="single"/>
        </w:rPr>
        <w:t>шим нарушением бюджетного законодательства</w:t>
      </w:r>
      <w:r w:rsidR="00283696">
        <w:rPr>
          <w:sz w:val="28"/>
        </w:rPr>
        <w:t>.</w:t>
      </w:r>
      <w:r w:rsidR="008C3E64">
        <w:rPr>
          <w:sz w:val="28"/>
        </w:rPr>
        <w:t xml:space="preserve"> </w:t>
      </w:r>
    </w:p>
    <w:p w:rsidR="008C3E64" w:rsidRDefault="008C3E64" w:rsidP="00660B38">
      <w:pPr>
        <w:spacing w:before="120"/>
        <w:ind w:firstLine="709"/>
        <w:jc w:val="both"/>
        <w:rPr>
          <w:sz w:val="28"/>
          <w:szCs w:val="28"/>
        </w:rPr>
      </w:pPr>
      <w:r w:rsidRPr="002A1475">
        <w:rPr>
          <w:sz w:val="28"/>
          <w:szCs w:val="28"/>
        </w:rPr>
        <w:t xml:space="preserve">В анализе использовались плановые показатели по доходам и расходам из отчета об исполнении бюджета. Согласно им произведено увеличение плановых назначений по доходам на </w:t>
      </w:r>
      <w:r w:rsidR="00276A41">
        <w:rPr>
          <w:sz w:val="28"/>
          <w:szCs w:val="28"/>
        </w:rPr>
        <w:t>1 930,8</w:t>
      </w:r>
      <w:r w:rsidR="009D738E">
        <w:rPr>
          <w:sz w:val="28"/>
          <w:szCs w:val="28"/>
        </w:rPr>
        <w:t xml:space="preserve"> </w:t>
      </w:r>
      <w:r w:rsidRPr="002A1475">
        <w:rPr>
          <w:sz w:val="28"/>
          <w:szCs w:val="28"/>
        </w:rPr>
        <w:t xml:space="preserve"> тыс. руб. (на </w:t>
      </w:r>
      <w:r w:rsidR="00276A41">
        <w:rPr>
          <w:sz w:val="28"/>
          <w:szCs w:val="28"/>
        </w:rPr>
        <w:t>44,2</w:t>
      </w:r>
      <w:r w:rsidRPr="002A1475">
        <w:rPr>
          <w:sz w:val="28"/>
          <w:szCs w:val="28"/>
        </w:rPr>
        <w:t>%) и по расх</w:t>
      </w:r>
      <w:r w:rsidRPr="002A1475">
        <w:rPr>
          <w:sz w:val="28"/>
          <w:szCs w:val="28"/>
        </w:rPr>
        <w:t>о</w:t>
      </w:r>
      <w:r w:rsidRPr="002A1475">
        <w:rPr>
          <w:sz w:val="28"/>
          <w:szCs w:val="28"/>
        </w:rPr>
        <w:t xml:space="preserve">дам на </w:t>
      </w:r>
      <w:r w:rsidR="00276A41">
        <w:rPr>
          <w:sz w:val="28"/>
          <w:szCs w:val="28"/>
        </w:rPr>
        <w:t>5324,3</w:t>
      </w:r>
      <w:r w:rsidRPr="002A1475">
        <w:rPr>
          <w:sz w:val="28"/>
          <w:szCs w:val="28"/>
        </w:rPr>
        <w:t xml:space="preserve"> тыс. руб. (на </w:t>
      </w:r>
      <w:r w:rsidR="00276A41">
        <w:rPr>
          <w:sz w:val="28"/>
          <w:szCs w:val="28"/>
        </w:rPr>
        <w:t>121,8</w:t>
      </w:r>
      <w:r w:rsidRPr="002A1475">
        <w:rPr>
          <w:sz w:val="28"/>
          <w:szCs w:val="28"/>
        </w:rPr>
        <w:t xml:space="preserve">%). </w:t>
      </w:r>
    </w:p>
    <w:p w:rsidR="008C3E64" w:rsidRPr="00D27369" w:rsidRDefault="008C3E64" w:rsidP="008C3E64">
      <w:pPr>
        <w:ind w:firstLine="709"/>
        <w:jc w:val="both"/>
        <w:rPr>
          <w:sz w:val="28"/>
          <w:szCs w:val="28"/>
        </w:rPr>
      </w:pPr>
      <w:proofErr w:type="gramStart"/>
      <w:r w:rsidRPr="002A1475">
        <w:rPr>
          <w:sz w:val="28"/>
          <w:szCs w:val="28"/>
        </w:rPr>
        <w:t xml:space="preserve">В результате </w:t>
      </w:r>
      <w:r w:rsidRPr="002A1475">
        <w:rPr>
          <w:b/>
          <w:sz w:val="28"/>
          <w:szCs w:val="28"/>
        </w:rPr>
        <w:t>уточненный план</w:t>
      </w:r>
      <w:r w:rsidRPr="002A1475">
        <w:rPr>
          <w:sz w:val="28"/>
          <w:szCs w:val="28"/>
        </w:rPr>
        <w:t xml:space="preserve"> по доходам составил </w:t>
      </w:r>
      <w:r w:rsidR="00276A41">
        <w:rPr>
          <w:b/>
          <w:sz w:val="28"/>
          <w:szCs w:val="28"/>
        </w:rPr>
        <w:t>6 302,95</w:t>
      </w:r>
      <w:r w:rsidRPr="00345A29">
        <w:rPr>
          <w:b/>
          <w:sz w:val="28"/>
          <w:szCs w:val="28"/>
        </w:rPr>
        <w:t xml:space="preserve">  тыс. руб.</w:t>
      </w:r>
      <w:r w:rsidRPr="00F81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безвозмездные поступления из областного </w:t>
      </w:r>
      <w:r w:rsidRPr="00FE6A82">
        <w:rPr>
          <w:sz w:val="28"/>
          <w:szCs w:val="28"/>
        </w:rPr>
        <w:t xml:space="preserve">и районного бюджетов в сумме </w:t>
      </w:r>
      <w:r w:rsidR="00276A41" w:rsidRPr="00276A41">
        <w:rPr>
          <w:b/>
          <w:i/>
          <w:sz w:val="28"/>
          <w:szCs w:val="28"/>
        </w:rPr>
        <w:t>2 823,1</w:t>
      </w:r>
      <w:r w:rsidRPr="00276A41">
        <w:rPr>
          <w:b/>
          <w:i/>
          <w:sz w:val="28"/>
          <w:szCs w:val="28"/>
        </w:rPr>
        <w:t xml:space="preserve"> тыс. руб.</w:t>
      </w:r>
      <w:r w:rsidRPr="00FE6A82">
        <w:rPr>
          <w:sz w:val="28"/>
          <w:szCs w:val="28"/>
        </w:rPr>
        <w:t>)</w:t>
      </w:r>
      <w:r w:rsidRPr="002A14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2A1475">
        <w:rPr>
          <w:sz w:val="28"/>
          <w:szCs w:val="28"/>
        </w:rPr>
        <w:t xml:space="preserve">расходам – </w:t>
      </w:r>
      <w:r w:rsidR="00276A41">
        <w:rPr>
          <w:b/>
          <w:sz w:val="28"/>
          <w:szCs w:val="28"/>
        </w:rPr>
        <w:t>9</w:t>
      </w:r>
      <w:r w:rsidR="005F4B62">
        <w:rPr>
          <w:b/>
          <w:sz w:val="28"/>
          <w:szCs w:val="28"/>
        </w:rPr>
        <w:t> 701,5</w:t>
      </w:r>
      <w:r w:rsidRPr="00345A29">
        <w:rPr>
          <w:b/>
          <w:sz w:val="28"/>
          <w:szCs w:val="28"/>
        </w:rPr>
        <w:t xml:space="preserve"> тыс. руб.</w:t>
      </w:r>
      <w:r w:rsidRPr="002A1475">
        <w:rPr>
          <w:sz w:val="28"/>
          <w:szCs w:val="28"/>
        </w:rPr>
        <w:t xml:space="preserve"> Пл</w:t>
      </w:r>
      <w:r w:rsidRPr="002A1475">
        <w:rPr>
          <w:sz w:val="28"/>
          <w:szCs w:val="28"/>
        </w:rPr>
        <w:t>а</w:t>
      </w:r>
      <w:r w:rsidRPr="002A1475">
        <w:rPr>
          <w:sz w:val="28"/>
          <w:szCs w:val="28"/>
        </w:rPr>
        <w:t xml:space="preserve">новый </w:t>
      </w:r>
      <w:r>
        <w:rPr>
          <w:sz w:val="28"/>
          <w:szCs w:val="28"/>
        </w:rPr>
        <w:t>де</w:t>
      </w:r>
      <w:r w:rsidRPr="002A1475">
        <w:rPr>
          <w:sz w:val="28"/>
          <w:szCs w:val="28"/>
        </w:rPr>
        <w:t xml:space="preserve">фицит бюджета составляет </w:t>
      </w:r>
      <w:r w:rsidR="005F4B62">
        <w:rPr>
          <w:b/>
          <w:sz w:val="28"/>
          <w:szCs w:val="28"/>
        </w:rPr>
        <w:t>3 398</w:t>
      </w:r>
      <w:r w:rsidR="005F4B62" w:rsidRPr="00D27369">
        <w:rPr>
          <w:b/>
          <w:sz w:val="28"/>
          <w:szCs w:val="28"/>
        </w:rPr>
        <w:t>,6</w:t>
      </w:r>
      <w:r w:rsidRPr="00D27369">
        <w:rPr>
          <w:b/>
          <w:sz w:val="28"/>
          <w:szCs w:val="28"/>
        </w:rPr>
        <w:t xml:space="preserve"> тыс. руб</w:t>
      </w:r>
      <w:r w:rsidR="00D27369" w:rsidRPr="00D27369">
        <w:rPr>
          <w:b/>
          <w:sz w:val="28"/>
          <w:szCs w:val="28"/>
        </w:rPr>
        <w:t xml:space="preserve">., </w:t>
      </w:r>
      <w:r w:rsidR="00D27369" w:rsidRPr="00D27369">
        <w:rPr>
          <w:sz w:val="28"/>
          <w:szCs w:val="28"/>
        </w:rPr>
        <w:t xml:space="preserve">или </w:t>
      </w:r>
      <w:r w:rsidR="00D27369">
        <w:rPr>
          <w:sz w:val="28"/>
          <w:szCs w:val="28"/>
        </w:rPr>
        <w:t>97,9</w:t>
      </w:r>
      <w:r w:rsidR="00D27369" w:rsidRPr="00D27369">
        <w:rPr>
          <w:sz w:val="28"/>
          <w:szCs w:val="28"/>
        </w:rPr>
        <w:t>% к общему годовому объему доходов бюджета поселения без учета объема безвозмез</w:t>
      </w:r>
      <w:r w:rsidR="00D27369" w:rsidRPr="00D27369">
        <w:rPr>
          <w:sz w:val="28"/>
          <w:szCs w:val="28"/>
        </w:rPr>
        <w:t>д</w:t>
      </w:r>
      <w:r w:rsidR="00D27369" w:rsidRPr="00D27369">
        <w:rPr>
          <w:sz w:val="28"/>
          <w:szCs w:val="28"/>
        </w:rPr>
        <w:t>ных поступлений.</w:t>
      </w:r>
      <w:r w:rsidRPr="00D27369">
        <w:rPr>
          <w:sz w:val="28"/>
          <w:szCs w:val="28"/>
        </w:rPr>
        <w:t xml:space="preserve"> </w:t>
      </w:r>
      <w:proofErr w:type="gramEnd"/>
    </w:p>
    <w:p w:rsidR="005F4B62" w:rsidRDefault="005F4B62" w:rsidP="008C3E64">
      <w:pPr>
        <w:ind w:firstLine="709"/>
        <w:jc w:val="both"/>
        <w:rPr>
          <w:sz w:val="28"/>
          <w:szCs w:val="28"/>
        </w:rPr>
      </w:pPr>
      <w:r w:rsidRPr="00D27369">
        <w:rPr>
          <w:sz w:val="28"/>
          <w:szCs w:val="28"/>
        </w:rPr>
        <w:t>Источником финансирования дефицита бюджета установлены</w:t>
      </w:r>
      <w:r>
        <w:rPr>
          <w:sz w:val="28"/>
          <w:szCs w:val="28"/>
        </w:rPr>
        <w:t xml:space="preserve">: </w:t>
      </w:r>
      <w:r w:rsidRPr="00A40EA3">
        <w:rPr>
          <w:sz w:val="28"/>
          <w:szCs w:val="28"/>
        </w:rPr>
        <w:t>разниц</w:t>
      </w:r>
      <w:r>
        <w:rPr>
          <w:sz w:val="28"/>
          <w:szCs w:val="28"/>
        </w:rPr>
        <w:t>а</w:t>
      </w:r>
      <w:r w:rsidRPr="00A40EA3">
        <w:rPr>
          <w:sz w:val="28"/>
          <w:szCs w:val="28"/>
        </w:rPr>
        <w:t xml:space="preserve"> между полученными и погашенными </w:t>
      </w:r>
      <w:r w:rsidRPr="006F2B49">
        <w:rPr>
          <w:sz w:val="28"/>
          <w:szCs w:val="28"/>
        </w:rPr>
        <w:t>бюджетными кредитами, предоста</w:t>
      </w:r>
      <w:r w:rsidRPr="006F2B49">
        <w:rPr>
          <w:sz w:val="28"/>
          <w:szCs w:val="28"/>
        </w:rPr>
        <w:t>в</w:t>
      </w:r>
      <w:r w:rsidRPr="006F2B49">
        <w:rPr>
          <w:sz w:val="28"/>
          <w:szCs w:val="28"/>
        </w:rPr>
        <w:t xml:space="preserve">ленными бюджету </w:t>
      </w:r>
      <w:r>
        <w:rPr>
          <w:sz w:val="28"/>
          <w:szCs w:val="28"/>
        </w:rPr>
        <w:t>поселения</w:t>
      </w:r>
      <w:r w:rsidRPr="006F2B49">
        <w:rPr>
          <w:sz w:val="28"/>
          <w:szCs w:val="28"/>
        </w:rPr>
        <w:t xml:space="preserve"> из </w:t>
      </w:r>
      <w:r>
        <w:rPr>
          <w:sz w:val="28"/>
          <w:szCs w:val="28"/>
        </w:rPr>
        <w:t>район</w:t>
      </w:r>
      <w:r w:rsidRPr="006F2B49">
        <w:rPr>
          <w:sz w:val="28"/>
          <w:szCs w:val="28"/>
        </w:rPr>
        <w:t xml:space="preserve">ного бюджета, в сумме </w:t>
      </w:r>
      <w:r>
        <w:rPr>
          <w:sz w:val="28"/>
          <w:szCs w:val="28"/>
        </w:rPr>
        <w:t>3 375,7</w:t>
      </w:r>
      <w:r w:rsidRPr="006F2B4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6F2B49">
        <w:rPr>
          <w:sz w:val="28"/>
          <w:szCs w:val="28"/>
        </w:rPr>
        <w:t>, а также изменение остатка средств на едином счете бюджета</w:t>
      </w:r>
      <w:r>
        <w:rPr>
          <w:sz w:val="28"/>
          <w:szCs w:val="28"/>
        </w:rPr>
        <w:t xml:space="preserve"> в сумме 22,9 тыс. руб.</w:t>
      </w:r>
    </w:p>
    <w:p w:rsidR="008C239B" w:rsidRPr="00276A41" w:rsidRDefault="008C239B" w:rsidP="008C239B">
      <w:pPr>
        <w:ind w:firstLine="709"/>
        <w:jc w:val="right"/>
        <w:rPr>
          <w:sz w:val="24"/>
          <w:szCs w:val="24"/>
        </w:rPr>
      </w:pPr>
      <w:r w:rsidRPr="00276A41">
        <w:rPr>
          <w:sz w:val="24"/>
          <w:szCs w:val="24"/>
        </w:rPr>
        <w:t>Диаграмма 1</w:t>
      </w:r>
    </w:p>
    <w:p w:rsidR="008C239B" w:rsidRDefault="008C239B" w:rsidP="008C239B">
      <w:pPr>
        <w:pStyle w:val="a7"/>
        <w:ind w:firstLine="0"/>
        <w:jc w:val="center"/>
        <w:rPr>
          <w:b/>
        </w:rPr>
      </w:pPr>
      <w:r>
        <w:rPr>
          <w:b/>
        </w:rPr>
        <w:t>Изменение параметров бюджета поселения</w:t>
      </w:r>
    </w:p>
    <w:p w:rsidR="008C239B" w:rsidRPr="00451E3F" w:rsidRDefault="008C239B" w:rsidP="008C239B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тыс. руб.</w:t>
      </w:r>
    </w:p>
    <w:p w:rsidR="009D738E" w:rsidRPr="00B51A89" w:rsidRDefault="00F51341" w:rsidP="009D738E">
      <w:pPr>
        <w:pStyle w:val="a7"/>
        <w:spacing w:line="100" w:lineRule="atLeast"/>
        <w:ind w:firstLine="0"/>
        <w:jc w:val="center"/>
        <w:rPr>
          <w:b/>
          <w:sz w:val="16"/>
          <w:szCs w:val="16"/>
        </w:rPr>
      </w:pPr>
      <w:r w:rsidRPr="004D5373">
        <w:rPr>
          <w:b/>
        </w:rPr>
        <w:object w:dxaOrig="9369" w:dyaOrig="5777">
          <v:shape id="_x0000_i1025" type="#_x0000_t75" style="width:469.15pt;height:288.55pt" o:ole="">
            <v:imagedata r:id="rId34" o:title=""/>
          </v:shape>
          <o:OLEObject Type="Embed" ProgID="MSGraph.Chart.8" ShapeID="_x0000_i1025" DrawAspect="Content" ObjectID="_1495191179" r:id="rId35">
            <o:FieldCodes>\s</o:FieldCodes>
          </o:OLEObject>
        </w:object>
      </w:r>
    </w:p>
    <w:p w:rsidR="009D738E" w:rsidRDefault="00D27369" w:rsidP="009D738E">
      <w:pPr>
        <w:pStyle w:val="a7"/>
        <w:spacing w:line="100" w:lineRule="atLeast"/>
        <w:ind w:firstLine="709"/>
        <w:jc w:val="both"/>
        <w:rPr>
          <w:b/>
        </w:rPr>
      </w:pPr>
      <w:r>
        <w:rPr>
          <w:szCs w:val="28"/>
        </w:rPr>
        <w:lastRenderedPageBreak/>
        <w:t>Роспись расходов бюджета поселения представлена на утвержденные в решении о бюджете суммы. Р</w:t>
      </w:r>
      <w:r w:rsidR="00CB4688" w:rsidRPr="00D861BD">
        <w:rPr>
          <w:szCs w:val="28"/>
        </w:rPr>
        <w:t>оспись</w:t>
      </w:r>
      <w:r w:rsidR="00CB4688">
        <w:rPr>
          <w:szCs w:val="28"/>
        </w:rPr>
        <w:t xml:space="preserve"> </w:t>
      </w:r>
      <w:r>
        <w:rPr>
          <w:szCs w:val="28"/>
        </w:rPr>
        <w:t xml:space="preserve">источников финансирования дефицита бюджета </w:t>
      </w:r>
      <w:r w:rsidR="00CB4688">
        <w:rPr>
          <w:szCs w:val="28"/>
        </w:rPr>
        <w:t>и к</w:t>
      </w:r>
      <w:r w:rsidR="00CB4688" w:rsidRPr="00535B39">
        <w:rPr>
          <w:szCs w:val="28"/>
        </w:rPr>
        <w:t xml:space="preserve">ассовый план </w:t>
      </w:r>
      <w:r w:rsidR="00CB4688">
        <w:rPr>
          <w:szCs w:val="28"/>
        </w:rPr>
        <w:t>исполнения бюджета</w:t>
      </w:r>
      <w:r w:rsidR="00CB4688" w:rsidRPr="00D861BD"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="00CB4688" w:rsidRPr="00D861BD">
        <w:rPr>
          <w:b/>
          <w:szCs w:val="28"/>
        </w:rPr>
        <w:t xml:space="preserve">не </w:t>
      </w:r>
      <w:r w:rsidR="00CB4688">
        <w:rPr>
          <w:b/>
          <w:szCs w:val="28"/>
        </w:rPr>
        <w:t>представлены</w:t>
      </w:r>
      <w:r w:rsidR="00CB4688" w:rsidRPr="00D861BD">
        <w:rPr>
          <w:szCs w:val="28"/>
        </w:rPr>
        <w:t xml:space="preserve">. </w:t>
      </w:r>
    </w:p>
    <w:p w:rsidR="008C3E64" w:rsidRDefault="008C3E64" w:rsidP="00CB4688">
      <w:pPr>
        <w:pStyle w:val="a7"/>
        <w:spacing w:before="120"/>
        <w:ind w:firstLine="709"/>
        <w:jc w:val="both"/>
        <w:rPr>
          <w:szCs w:val="28"/>
        </w:rPr>
      </w:pPr>
      <w:r w:rsidRPr="005A27B1">
        <w:rPr>
          <w:b/>
          <w:szCs w:val="28"/>
        </w:rPr>
        <w:t>3.2.</w:t>
      </w:r>
      <w:r w:rsidRPr="005A27B1">
        <w:rPr>
          <w:b/>
          <w:i/>
          <w:szCs w:val="28"/>
        </w:rPr>
        <w:t xml:space="preserve"> Фактически</w:t>
      </w:r>
      <w:r w:rsidRPr="005A27B1">
        <w:rPr>
          <w:szCs w:val="28"/>
        </w:rPr>
        <w:t xml:space="preserve"> за </w:t>
      </w:r>
      <w:r w:rsidR="008E7A29">
        <w:rPr>
          <w:szCs w:val="28"/>
        </w:rPr>
        <w:t>2014</w:t>
      </w:r>
      <w:r w:rsidRPr="005A27B1">
        <w:rPr>
          <w:szCs w:val="28"/>
        </w:rPr>
        <w:t xml:space="preserve"> год в бюджет Новопокровского сельского п</w:t>
      </w:r>
      <w:r w:rsidRPr="005A27B1">
        <w:rPr>
          <w:szCs w:val="28"/>
        </w:rPr>
        <w:t>о</w:t>
      </w:r>
      <w:r w:rsidRPr="005A27B1">
        <w:rPr>
          <w:szCs w:val="28"/>
        </w:rPr>
        <w:t xml:space="preserve">селения поступило доходов </w:t>
      </w:r>
      <w:r w:rsidR="001079C5">
        <w:rPr>
          <w:b/>
          <w:szCs w:val="28"/>
        </w:rPr>
        <w:t>6 364,5</w:t>
      </w:r>
      <w:r w:rsidRPr="005A27B1">
        <w:rPr>
          <w:b/>
          <w:szCs w:val="28"/>
        </w:rPr>
        <w:t xml:space="preserve"> тыс. руб.</w:t>
      </w:r>
      <w:r w:rsidRPr="005A27B1">
        <w:rPr>
          <w:szCs w:val="28"/>
        </w:rPr>
        <w:t xml:space="preserve"> (</w:t>
      </w:r>
      <w:r w:rsidR="00CB4688">
        <w:rPr>
          <w:szCs w:val="28"/>
        </w:rPr>
        <w:t>10</w:t>
      </w:r>
      <w:r w:rsidR="001079C5">
        <w:rPr>
          <w:szCs w:val="28"/>
        </w:rPr>
        <w:t>1</w:t>
      </w:r>
      <w:r w:rsidRPr="005A27B1">
        <w:rPr>
          <w:szCs w:val="28"/>
        </w:rPr>
        <w:t xml:space="preserve">% плановых назначений); расходы бюджета составили </w:t>
      </w:r>
      <w:r w:rsidR="001079C5">
        <w:rPr>
          <w:b/>
          <w:szCs w:val="28"/>
        </w:rPr>
        <w:t>9 696,5</w:t>
      </w:r>
      <w:r w:rsidRPr="005A27B1">
        <w:rPr>
          <w:b/>
          <w:szCs w:val="28"/>
        </w:rPr>
        <w:t xml:space="preserve"> тыс. руб.</w:t>
      </w:r>
      <w:r w:rsidRPr="005A27B1">
        <w:rPr>
          <w:szCs w:val="28"/>
        </w:rPr>
        <w:t xml:space="preserve"> (</w:t>
      </w:r>
      <w:r>
        <w:rPr>
          <w:szCs w:val="28"/>
        </w:rPr>
        <w:t>99,9</w:t>
      </w:r>
      <w:r w:rsidRPr="005A27B1">
        <w:rPr>
          <w:szCs w:val="28"/>
        </w:rPr>
        <w:t>% плана). Бюджет испо</w:t>
      </w:r>
      <w:r w:rsidRPr="005A27B1">
        <w:rPr>
          <w:szCs w:val="28"/>
        </w:rPr>
        <w:t>л</w:t>
      </w:r>
      <w:r w:rsidRPr="005A27B1">
        <w:rPr>
          <w:szCs w:val="28"/>
        </w:rPr>
        <w:t xml:space="preserve">нен с </w:t>
      </w:r>
      <w:r w:rsidRPr="005A27B1">
        <w:rPr>
          <w:b/>
          <w:szCs w:val="28"/>
        </w:rPr>
        <w:t>дефицитом</w:t>
      </w:r>
      <w:r w:rsidRPr="005A27B1">
        <w:rPr>
          <w:szCs w:val="28"/>
        </w:rPr>
        <w:t xml:space="preserve"> в сумме  </w:t>
      </w:r>
      <w:r w:rsidR="001079C5">
        <w:rPr>
          <w:b/>
          <w:szCs w:val="28"/>
        </w:rPr>
        <w:t>3 332,0</w:t>
      </w:r>
      <w:r w:rsidRPr="005A27B1">
        <w:rPr>
          <w:b/>
          <w:szCs w:val="28"/>
        </w:rPr>
        <w:t xml:space="preserve"> тыс. руб.</w:t>
      </w:r>
      <w:r w:rsidRPr="005A27B1">
        <w:rPr>
          <w:szCs w:val="28"/>
        </w:rPr>
        <w:t xml:space="preserve">,  или </w:t>
      </w:r>
      <w:r w:rsidR="00CB4688">
        <w:rPr>
          <w:szCs w:val="28"/>
        </w:rPr>
        <w:t xml:space="preserve"> </w:t>
      </w:r>
      <w:r w:rsidR="001079C5">
        <w:rPr>
          <w:szCs w:val="28"/>
        </w:rPr>
        <w:t>94,3</w:t>
      </w:r>
      <w:r w:rsidRPr="005A27B1">
        <w:rPr>
          <w:szCs w:val="28"/>
        </w:rPr>
        <w:t>% к общему объёму доходов бюджета поселения без учёта безвозмездных поступлений.</w:t>
      </w:r>
    </w:p>
    <w:p w:rsidR="00DA0559" w:rsidRPr="00276A41" w:rsidRDefault="005A27B1" w:rsidP="00AD7161">
      <w:pPr>
        <w:pStyle w:val="a7"/>
        <w:spacing w:line="100" w:lineRule="atLeast"/>
        <w:ind w:firstLine="720"/>
        <w:jc w:val="right"/>
        <w:rPr>
          <w:sz w:val="24"/>
          <w:szCs w:val="24"/>
        </w:rPr>
      </w:pPr>
      <w:r w:rsidRPr="00276A41">
        <w:rPr>
          <w:sz w:val="24"/>
          <w:szCs w:val="24"/>
        </w:rPr>
        <w:t>Диаграмма 2</w:t>
      </w:r>
      <w:r w:rsidR="00DA0559" w:rsidRPr="00276A41">
        <w:rPr>
          <w:sz w:val="24"/>
          <w:szCs w:val="24"/>
        </w:rPr>
        <w:t xml:space="preserve"> </w:t>
      </w:r>
    </w:p>
    <w:p w:rsidR="00842360" w:rsidRDefault="00842360" w:rsidP="001D698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Динамика исполнения бюджета поселения в </w:t>
      </w:r>
      <w:r w:rsidR="008E7A29">
        <w:rPr>
          <w:rFonts w:ascii="Times New Roman" w:hAnsi="Times New Roman" w:cs="Times New Roman"/>
          <w:b/>
          <w:sz w:val="28"/>
          <w:szCs w:val="28"/>
        </w:rPr>
        <w:t>201</w:t>
      </w:r>
      <w:r w:rsidR="00AF3A5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E7A29">
        <w:rPr>
          <w:rFonts w:ascii="Times New Roman" w:hAnsi="Times New Roman" w:cs="Times New Roman"/>
          <w:b/>
          <w:sz w:val="28"/>
          <w:szCs w:val="28"/>
        </w:rPr>
        <w:t>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842360" w:rsidRPr="00451E3F" w:rsidRDefault="00842360" w:rsidP="00842360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тыс. руб.</w:t>
      </w:r>
    </w:p>
    <w:p w:rsidR="00842360" w:rsidRPr="009D69B4" w:rsidRDefault="006D4372" w:rsidP="00AD7161">
      <w:pPr>
        <w:pStyle w:val="a7"/>
        <w:tabs>
          <w:tab w:val="left" w:pos="5529"/>
        </w:tabs>
        <w:spacing w:line="100" w:lineRule="atLeast"/>
        <w:ind w:firstLine="0"/>
        <w:jc w:val="center"/>
        <w:rPr>
          <w:b/>
          <w:sz w:val="16"/>
          <w:szCs w:val="16"/>
        </w:rPr>
      </w:pPr>
      <w:r w:rsidRPr="004D5373">
        <w:rPr>
          <w:b/>
        </w:rPr>
        <w:object w:dxaOrig="9776" w:dyaOrig="7998">
          <v:shape id="_x0000_i1026" type="#_x0000_t75" style="width:488.55pt;height:400pt" o:ole="">
            <v:imagedata r:id="rId36" o:title=""/>
          </v:shape>
          <o:OLEObject Type="Embed" ProgID="MSGraph.Chart.8" ShapeID="_x0000_i1026" DrawAspect="Content" ObjectID="_1495191180" r:id="rId37">
            <o:FieldCodes>\s</o:FieldCodes>
          </o:OLEObject>
        </w:object>
      </w:r>
    </w:p>
    <w:p w:rsidR="001079C5" w:rsidRDefault="001079C5" w:rsidP="009D69B4">
      <w:pPr>
        <w:pStyle w:val="a7"/>
        <w:ind w:firstLine="709"/>
        <w:jc w:val="both"/>
        <w:rPr>
          <w:b/>
          <w:i/>
          <w:szCs w:val="28"/>
        </w:rPr>
      </w:pPr>
      <w:r w:rsidRPr="005A27B1">
        <w:rPr>
          <w:szCs w:val="28"/>
        </w:rPr>
        <w:t>По сравнению с предыдущим годом доходная часть бюджета посел</w:t>
      </w:r>
      <w:r w:rsidRPr="005A27B1">
        <w:rPr>
          <w:szCs w:val="28"/>
        </w:rPr>
        <w:t>е</w:t>
      </w:r>
      <w:r w:rsidRPr="005A27B1">
        <w:rPr>
          <w:szCs w:val="28"/>
        </w:rPr>
        <w:t>ния у</w:t>
      </w:r>
      <w:r>
        <w:rPr>
          <w:szCs w:val="28"/>
        </w:rPr>
        <w:t>велич</w:t>
      </w:r>
      <w:r w:rsidRPr="005A27B1">
        <w:rPr>
          <w:szCs w:val="28"/>
        </w:rPr>
        <w:t xml:space="preserve">илась на </w:t>
      </w:r>
      <w:r>
        <w:rPr>
          <w:b/>
          <w:i/>
          <w:szCs w:val="28"/>
        </w:rPr>
        <w:t>1 </w:t>
      </w:r>
      <w:r w:rsidR="004731E0">
        <w:rPr>
          <w:b/>
          <w:i/>
          <w:szCs w:val="28"/>
        </w:rPr>
        <w:t>27</w:t>
      </w:r>
      <w:r>
        <w:rPr>
          <w:b/>
          <w:i/>
          <w:szCs w:val="28"/>
        </w:rPr>
        <w:t>8,</w:t>
      </w:r>
      <w:r w:rsidR="004731E0">
        <w:rPr>
          <w:b/>
          <w:i/>
          <w:szCs w:val="28"/>
        </w:rPr>
        <w:t>5</w:t>
      </w:r>
      <w:r w:rsidRPr="005A27B1">
        <w:rPr>
          <w:b/>
          <w:i/>
          <w:szCs w:val="28"/>
        </w:rPr>
        <w:t xml:space="preserve"> тыс. руб.</w:t>
      </w:r>
      <w:r w:rsidRPr="005A27B1">
        <w:rPr>
          <w:szCs w:val="28"/>
        </w:rPr>
        <w:t>, или на</w:t>
      </w:r>
      <w:r w:rsidRPr="005A27B1">
        <w:rPr>
          <w:b/>
          <w:i/>
          <w:szCs w:val="28"/>
        </w:rPr>
        <w:t xml:space="preserve"> </w:t>
      </w:r>
      <w:r w:rsidR="004731E0">
        <w:rPr>
          <w:b/>
          <w:i/>
          <w:szCs w:val="28"/>
        </w:rPr>
        <w:t>25,1</w:t>
      </w:r>
      <w:r w:rsidRPr="005A27B1">
        <w:rPr>
          <w:b/>
          <w:i/>
          <w:szCs w:val="28"/>
        </w:rPr>
        <w:t>%</w:t>
      </w:r>
      <w:r w:rsidRPr="005A27B1">
        <w:rPr>
          <w:szCs w:val="28"/>
        </w:rPr>
        <w:t>, расходы  бюджета во</w:t>
      </w:r>
      <w:r w:rsidRPr="005A27B1">
        <w:rPr>
          <w:szCs w:val="28"/>
        </w:rPr>
        <w:t>з</w:t>
      </w:r>
      <w:r w:rsidRPr="005A27B1">
        <w:rPr>
          <w:szCs w:val="28"/>
        </w:rPr>
        <w:t xml:space="preserve">росли на </w:t>
      </w:r>
      <w:r w:rsidR="004731E0">
        <w:rPr>
          <w:b/>
          <w:i/>
          <w:szCs w:val="28"/>
        </w:rPr>
        <w:t>4 502,2</w:t>
      </w:r>
      <w:r w:rsidRPr="005A27B1">
        <w:rPr>
          <w:b/>
          <w:i/>
          <w:szCs w:val="28"/>
        </w:rPr>
        <w:t xml:space="preserve">  тыс. руб.</w:t>
      </w:r>
      <w:r w:rsidRPr="005A27B1">
        <w:rPr>
          <w:szCs w:val="28"/>
        </w:rPr>
        <w:t>, или  на</w:t>
      </w:r>
      <w:r w:rsidRPr="005A27B1">
        <w:rPr>
          <w:b/>
          <w:i/>
          <w:szCs w:val="28"/>
        </w:rPr>
        <w:t xml:space="preserve"> </w:t>
      </w:r>
      <w:r w:rsidR="004731E0">
        <w:rPr>
          <w:b/>
          <w:i/>
          <w:szCs w:val="28"/>
        </w:rPr>
        <w:t>8</w:t>
      </w:r>
      <w:r>
        <w:rPr>
          <w:b/>
          <w:i/>
          <w:szCs w:val="28"/>
        </w:rPr>
        <w:t>6,</w:t>
      </w:r>
      <w:r w:rsidR="004731E0">
        <w:rPr>
          <w:b/>
          <w:i/>
          <w:szCs w:val="28"/>
        </w:rPr>
        <w:t>7</w:t>
      </w:r>
      <w:r w:rsidRPr="005A27B1">
        <w:rPr>
          <w:b/>
          <w:i/>
          <w:szCs w:val="28"/>
        </w:rPr>
        <w:t>%.</w:t>
      </w:r>
    </w:p>
    <w:p w:rsidR="00681D7A" w:rsidRDefault="00CB4688" w:rsidP="00842360">
      <w:pPr>
        <w:pStyle w:val="a7"/>
        <w:ind w:firstLine="709"/>
        <w:jc w:val="both"/>
        <w:rPr>
          <w:b/>
          <w:i/>
          <w:szCs w:val="28"/>
        </w:rPr>
      </w:pPr>
      <w:r w:rsidRPr="00A22CD6">
        <w:rPr>
          <w:szCs w:val="28"/>
        </w:rPr>
        <w:t xml:space="preserve">При  проверке  отчета  об  исполнении  бюджета </w:t>
      </w:r>
      <w:r>
        <w:rPr>
          <w:szCs w:val="28"/>
        </w:rPr>
        <w:t>Новопокров</w:t>
      </w:r>
      <w:r w:rsidRPr="00B427D2">
        <w:rPr>
          <w:szCs w:val="28"/>
        </w:rPr>
        <w:t xml:space="preserve">ского </w:t>
      </w:r>
      <w:r>
        <w:rPr>
          <w:szCs w:val="28"/>
        </w:rPr>
        <w:t>сель</w:t>
      </w:r>
      <w:r w:rsidRPr="00B427D2">
        <w:rPr>
          <w:szCs w:val="28"/>
        </w:rPr>
        <w:t>ского поселения</w:t>
      </w:r>
      <w:r w:rsidRPr="00A22CD6">
        <w:rPr>
          <w:szCs w:val="28"/>
        </w:rPr>
        <w:t xml:space="preserve"> за </w:t>
      </w:r>
      <w:r w:rsidR="008E7A29">
        <w:rPr>
          <w:szCs w:val="28"/>
        </w:rPr>
        <w:t>2014</w:t>
      </w:r>
      <w:r w:rsidRPr="00A22CD6">
        <w:rPr>
          <w:szCs w:val="28"/>
        </w:rPr>
        <w:t xml:space="preserve"> год  установлено,  что  сумма  доходов  </w:t>
      </w:r>
      <w:r w:rsidR="008F6E3F">
        <w:rPr>
          <w:szCs w:val="28"/>
        </w:rPr>
        <w:t>6 364 496,65</w:t>
      </w:r>
      <w:r w:rsidRPr="00A22CD6">
        <w:rPr>
          <w:szCs w:val="28"/>
        </w:rPr>
        <w:t xml:space="preserve"> руб.  и  расходов  </w:t>
      </w:r>
      <w:r w:rsidR="008F6E3F">
        <w:rPr>
          <w:szCs w:val="28"/>
        </w:rPr>
        <w:t>9 696 511,69</w:t>
      </w:r>
      <w:r>
        <w:rPr>
          <w:szCs w:val="28"/>
        </w:rPr>
        <w:t xml:space="preserve"> </w:t>
      </w:r>
      <w:r w:rsidRPr="00A22CD6">
        <w:rPr>
          <w:szCs w:val="28"/>
        </w:rPr>
        <w:t xml:space="preserve">руб.  соответствуют  данным  </w:t>
      </w:r>
      <w:r w:rsidR="008F6E3F">
        <w:rPr>
          <w:szCs w:val="28"/>
        </w:rPr>
        <w:t>о</w:t>
      </w:r>
      <w:r w:rsidR="008F6E3F">
        <w:rPr>
          <w:szCs w:val="28"/>
        </w:rPr>
        <w:t>т</w:t>
      </w:r>
      <w:r w:rsidR="008F6E3F">
        <w:rPr>
          <w:szCs w:val="28"/>
        </w:rPr>
        <w:t>чета</w:t>
      </w:r>
      <w:r w:rsidR="008F6E3F" w:rsidRPr="00A22CD6">
        <w:rPr>
          <w:szCs w:val="28"/>
        </w:rPr>
        <w:t xml:space="preserve">  по поступлениям и </w:t>
      </w:r>
      <w:r w:rsidR="008F6E3F">
        <w:rPr>
          <w:szCs w:val="28"/>
        </w:rPr>
        <w:t>выбытиям</w:t>
      </w:r>
      <w:r w:rsidR="008F6E3F" w:rsidRPr="00A22CD6">
        <w:rPr>
          <w:szCs w:val="28"/>
        </w:rPr>
        <w:t xml:space="preserve">, </w:t>
      </w:r>
      <w:r w:rsidR="008F6E3F">
        <w:rPr>
          <w:szCs w:val="28"/>
        </w:rPr>
        <w:t>сформирова</w:t>
      </w:r>
      <w:r w:rsidR="008F6E3F" w:rsidRPr="00A22CD6">
        <w:rPr>
          <w:szCs w:val="28"/>
        </w:rPr>
        <w:t xml:space="preserve">нным </w:t>
      </w:r>
      <w:r w:rsidR="008F6E3F">
        <w:rPr>
          <w:szCs w:val="28"/>
        </w:rPr>
        <w:t>Управлением</w:t>
      </w:r>
      <w:r w:rsidR="008F6E3F" w:rsidRPr="00544AA1">
        <w:rPr>
          <w:szCs w:val="28"/>
        </w:rPr>
        <w:t xml:space="preserve"> Фед</w:t>
      </w:r>
      <w:r w:rsidR="008F6E3F" w:rsidRPr="00544AA1">
        <w:rPr>
          <w:szCs w:val="28"/>
        </w:rPr>
        <w:t>е</w:t>
      </w:r>
      <w:r w:rsidR="008F6E3F" w:rsidRPr="00544AA1">
        <w:rPr>
          <w:szCs w:val="28"/>
        </w:rPr>
        <w:t>рального  казначейства</w:t>
      </w:r>
      <w:r w:rsidR="008F6E3F">
        <w:rPr>
          <w:szCs w:val="28"/>
        </w:rPr>
        <w:t xml:space="preserve"> по Воронежской области</w:t>
      </w:r>
      <w:r w:rsidRPr="00544AA1">
        <w:rPr>
          <w:szCs w:val="28"/>
        </w:rPr>
        <w:t>.</w:t>
      </w:r>
    </w:p>
    <w:p w:rsidR="00681D7A" w:rsidRDefault="00253389" w:rsidP="00681D7A">
      <w:pPr>
        <w:pStyle w:val="a7"/>
        <w:spacing w:before="120"/>
        <w:ind w:firstLine="709"/>
        <w:jc w:val="both"/>
        <w:rPr>
          <w:szCs w:val="28"/>
        </w:rPr>
      </w:pPr>
      <w:r>
        <w:rPr>
          <w:b/>
        </w:rPr>
        <w:lastRenderedPageBreak/>
        <w:t>3</w:t>
      </w:r>
      <w:r w:rsidR="00842360" w:rsidRPr="00790568">
        <w:rPr>
          <w:b/>
        </w:rPr>
        <w:t>.3.</w:t>
      </w:r>
      <w:r w:rsidR="00842360" w:rsidRPr="00790568">
        <w:t xml:space="preserve"> </w:t>
      </w:r>
      <w:r w:rsidR="00681D7A" w:rsidRPr="00544AA1">
        <w:rPr>
          <w:szCs w:val="28"/>
        </w:rPr>
        <w:t xml:space="preserve">Источником финансирования дефицита бюджета поселения </w:t>
      </w:r>
      <w:r w:rsidR="00681D7A">
        <w:rPr>
          <w:szCs w:val="28"/>
        </w:rPr>
        <w:t>явл</w:t>
      </w:r>
      <w:r w:rsidR="00681D7A">
        <w:rPr>
          <w:szCs w:val="28"/>
        </w:rPr>
        <w:t>я</w:t>
      </w:r>
      <w:r w:rsidR="00681D7A">
        <w:rPr>
          <w:szCs w:val="28"/>
        </w:rPr>
        <w:t>е</w:t>
      </w:r>
      <w:r w:rsidR="00681D7A" w:rsidRPr="00F117F8">
        <w:rPr>
          <w:szCs w:val="28"/>
        </w:rPr>
        <w:t xml:space="preserve">тся </w:t>
      </w:r>
      <w:r w:rsidR="008F6E3F" w:rsidRPr="00A40EA3">
        <w:rPr>
          <w:szCs w:val="28"/>
        </w:rPr>
        <w:t>разниц</w:t>
      </w:r>
      <w:r w:rsidR="008F6E3F">
        <w:rPr>
          <w:szCs w:val="28"/>
        </w:rPr>
        <w:t>а</w:t>
      </w:r>
      <w:r w:rsidR="008F6E3F" w:rsidRPr="00A40EA3">
        <w:rPr>
          <w:szCs w:val="28"/>
        </w:rPr>
        <w:t xml:space="preserve"> между полученными и погашенными </w:t>
      </w:r>
      <w:r w:rsidR="008F6E3F" w:rsidRPr="006F2B49">
        <w:rPr>
          <w:szCs w:val="28"/>
        </w:rPr>
        <w:t xml:space="preserve">бюджетными кредитами, предоставленными бюджету </w:t>
      </w:r>
      <w:r w:rsidR="008F6E3F">
        <w:rPr>
          <w:szCs w:val="28"/>
        </w:rPr>
        <w:t>поселения</w:t>
      </w:r>
      <w:r w:rsidR="008F6E3F" w:rsidRPr="006F2B49">
        <w:rPr>
          <w:szCs w:val="28"/>
        </w:rPr>
        <w:t xml:space="preserve"> из </w:t>
      </w:r>
      <w:r w:rsidR="008F6E3F">
        <w:rPr>
          <w:szCs w:val="28"/>
        </w:rPr>
        <w:t>район</w:t>
      </w:r>
      <w:r w:rsidR="008F6E3F" w:rsidRPr="006F2B49">
        <w:rPr>
          <w:szCs w:val="28"/>
        </w:rPr>
        <w:t>ного бюджета</w:t>
      </w:r>
      <w:r w:rsidR="008F6E3F">
        <w:rPr>
          <w:szCs w:val="28"/>
        </w:rPr>
        <w:t>.</w:t>
      </w:r>
    </w:p>
    <w:p w:rsidR="00842360" w:rsidRPr="00790568" w:rsidRDefault="00681D7A" w:rsidP="00681D7A">
      <w:pPr>
        <w:pStyle w:val="a7"/>
        <w:spacing w:before="120"/>
        <w:ind w:firstLine="709"/>
        <w:jc w:val="both"/>
      </w:pPr>
      <w:r w:rsidRPr="00790568">
        <w:t>Остаток денежных средств на счете бюджета поселения по состоянию на 01.01.</w:t>
      </w:r>
      <w:r w:rsidR="008E7A29">
        <w:t>2015</w:t>
      </w:r>
      <w:r w:rsidRPr="00790568">
        <w:t xml:space="preserve"> г. составил </w:t>
      </w:r>
      <w:r w:rsidR="000B3932">
        <w:t>67 044,35</w:t>
      </w:r>
      <w:r w:rsidRPr="00790568">
        <w:t xml:space="preserve"> руб</w:t>
      </w:r>
      <w:r w:rsidRPr="00A22CD6">
        <w:rPr>
          <w:szCs w:val="28"/>
        </w:rPr>
        <w:t>.</w:t>
      </w:r>
    </w:p>
    <w:p w:rsidR="001A5F5D" w:rsidRPr="000D364B" w:rsidRDefault="003440C0" w:rsidP="006D4372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57DC5" w:rsidRPr="00493FF7">
        <w:rPr>
          <w:b/>
          <w:sz w:val="28"/>
          <w:szCs w:val="28"/>
        </w:rPr>
        <w:t xml:space="preserve">. </w:t>
      </w:r>
      <w:r w:rsidR="00357DC5" w:rsidRPr="000D364B">
        <w:rPr>
          <w:b/>
          <w:sz w:val="28"/>
          <w:szCs w:val="28"/>
        </w:rPr>
        <w:t>Исполнение доходной части бюджета</w:t>
      </w:r>
      <w:r w:rsidR="00493FF7" w:rsidRPr="000D364B">
        <w:rPr>
          <w:b/>
          <w:sz w:val="28"/>
          <w:szCs w:val="28"/>
        </w:rPr>
        <w:t xml:space="preserve"> </w:t>
      </w:r>
    </w:p>
    <w:p w:rsidR="00493FF7" w:rsidRPr="000D364B" w:rsidRDefault="009D4CCC" w:rsidP="00E836CC">
      <w:pPr>
        <w:jc w:val="center"/>
        <w:rPr>
          <w:b/>
          <w:sz w:val="28"/>
          <w:szCs w:val="28"/>
        </w:rPr>
      </w:pPr>
      <w:r w:rsidRPr="000D364B">
        <w:rPr>
          <w:b/>
          <w:sz w:val="28"/>
          <w:szCs w:val="28"/>
        </w:rPr>
        <w:t>Новопокровского</w:t>
      </w:r>
      <w:r w:rsidR="00493FF7" w:rsidRPr="000D364B">
        <w:rPr>
          <w:b/>
          <w:sz w:val="28"/>
          <w:szCs w:val="28"/>
        </w:rPr>
        <w:t xml:space="preserve"> сельского поселения</w:t>
      </w:r>
    </w:p>
    <w:p w:rsidR="004E5A80" w:rsidRPr="000D364B" w:rsidRDefault="003440C0" w:rsidP="000D364B">
      <w:pPr>
        <w:spacing w:before="120"/>
        <w:ind w:firstLine="709"/>
        <w:jc w:val="both"/>
        <w:rPr>
          <w:spacing w:val="-6"/>
          <w:sz w:val="28"/>
          <w:szCs w:val="28"/>
        </w:rPr>
      </w:pPr>
      <w:r w:rsidRPr="000D364B">
        <w:rPr>
          <w:b/>
          <w:sz w:val="28"/>
          <w:szCs w:val="28"/>
        </w:rPr>
        <w:t>4</w:t>
      </w:r>
      <w:r w:rsidR="002E2C19" w:rsidRPr="000D364B">
        <w:rPr>
          <w:b/>
          <w:sz w:val="28"/>
          <w:szCs w:val="28"/>
        </w:rPr>
        <w:t>.1.</w:t>
      </w:r>
      <w:r w:rsidR="002E2C19" w:rsidRPr="000D364B">
        <w:rPr>
          <w:sz w:val="28"/>
          <w:szCs w:val="28"/>
        </w:rPr>
        <w:t xml:space="preserve"> </w:t>
      </w:r>
      <w:r w:rsidR="000D364B" w:rsidRPr="000D364B">
        <w:rPr>
          <w:rFonts w:eastAsia="Arial"/>
          <w:sz w:val="28"/>
          <w:szCs w:val="28"/>
        </w:rPr>
        <w:t>В общей сумме поступивших доходов доля налоговых и неналог</w:t>
      </w:r>
      <w:r w:rsidR="000D364B" w:rsidRPr="000D364B">
        <w:rPr>
          <w:rFonts w:eastAsia="Arial"/>
          <w:sz w:val="28"/>
          <w:szCs w:val="28"/>
        </w:rPr>
        <w:t>о</w:t>
      </w:r>
      <w:r w:rsidR="000D364B" w:rsidRPr="000D364B">
        <w:rPr>
          <w:rFonts w:eastAsia="Arial"/>
          <w:sz w:val="28"/>
          <w:szCs w:val="28"/>
        </w:rPr>
        <w:t>вых доходов составляет</w:t>
      </w:r>
      <w:r w:rsidR="000D364B" w:rsidRPr="000D364B">
        <w:rPr>
          <w:sz w:val="28"/>
          <w:szCs w:val="28"/>
        </w:rPr>
        <w:t xml:space="preserve"> </w:t>
      </w:r>
      <w:r w:rsidR="000D364B">
        <w:rPr>
          <w:b/>
          <w:i/>
          <w:sz w:val="28"/>
          <w:szCs w:val="28"/>
        </w:rPr>
        <w:t>55,5</w:t>
      </w:r>
      <w:r w:rsidR="000D364B" w:rsidRPr="000D364B">
        <w:rPr>
          <w:b/>
          <w:i/>
          <w:sz w:val="28"/>
          <w:szCs w:val="28"/>
        </w:rPr>
        <w:t>%</w:t>
      </w:r>
      <w:r w:rsidR="000D364B" w:rsidRPr="000D364B">
        <w:rPr>
          <w:sz w:val="28"/>
          <w:szCs w:val="28"/>
        </w:rPr>
        <w:t xml:space="preserve">  или  </w:t>
      </w:r>
      <w:r w:rsidR="000D364B">
        <w:rPr>
          <w:b/>
          <w:sz w:val="28"/>
          <w:szCs w:val="28"/>
        </w:rPr>
        <w:t>3 533,4</w:t>
      </w:r>
      <w:r w:rsidR="000D364B" w:rsidRPr="000D364B">
        <w:rPr>
          <w:b/>
          <w:sz w:val="28"/>
          <w:szCs w:val="28"/>
        </w:rPr>
        <w:t xml:space="preserve"> тыс. руб.</w:t>
      </w:r>
      <w:r w:rsidR="000D364B" w:rsidRPr="000D364B">
        <w:rPr>
          <w:spacing w:val="-6"/>
          <w:sz w:val="28"/>
          <w:szCs w:val="28"/>
        </w:rPr>
        <w:t xml:space="preserve">, что на </w:t>
      </w:r>
      <w:r w:rsidR="000D364B">
        <w:rPr>
          <w:b/>
          <w:i/>
          <w:spacing w:val="-6"/>
          <w:sz w:val="28"/>
          <w:szCs w:val="28"/>
        </w:rPr>
        <w:t>977,2</w:t>
      </w:r>
      <w:r w:rsidR="000D364B" w:rsidRPr="000D364B">
        <w:rPr>
          <w:b/>
          <w:i/>
          <w:spacing w:val="-6"/>
          <w:sz w:val="28"/>
          <w:szCs w:val="28"/>
        </w:rPr>
        <w:t xml:space="preserve"> тыс. руб.</w:t>
      </w:r>
      <w:r w:rsidR="000D364B" w:rsidRPr="000D364B">
        <w:rPr>
          <w:spacing w:val="-6"/>
          <w:sz w:val="28"/>
          <w:szCs w:val="28"/>
        </w:rPr>
        <w:t xml:space="preserve">, или на </w:t>
      </w:r>
      <w:r w:rsidR="000D364B" w:rsidRPr="000D364B">
        <w:rPr>
          <w:b/>
          <w:i/>
          <w:spacing w:val="-6"/>
          <w:sz w:val="28"/>
          <w:szCs w:val="28"/>
        </w:rPr>
        <w:t>38</w:t>
      </w:r>
      <w:r w:rsidR="000D364B">
        <w:rPr>
          <w:b/>
          <w:i/>
          <w:spacing w:val="-6"/>
          <w:sz w:val="28"/>
          <w:szCs w:val="28"/>
        </w:rPr>
        <w:t>,2</w:t>
      </w:r>
      <w:r w:rsidR="000D364B" w:rsidRPr="000D364B">
        <w:rPr>
          <w:b/>
          <w:i/>
          <w:spacing w:val="-6"/>
          <w:sz w:val="28"/>
          <w:szCs w:val="28"/>
        </w:rPr>
        <w:t>%</w:t>
      </w:r>
      <w:r w:rsidR="000D364B" w:rsidRPr="000D364B">
        <w:rPr>
          <w:sz w:val="28"/>
          <w:szCs w:val="28"/>
        </w:rPr>
        <w:t xml:space="preserve"> выше уровня предыдущего года. </w:t>
      </w:r>
      <w:r w:rsidR="000D364B" w:rsidRPr="000D364B">
        <w:rPr>
          <w:spacing w:val="-6"/>
          <w:sz w:val="28"/>
          <w:szCs w:val="28"/>
        </w:rPr>
        <w:t xml:space="preserve"> </w:t>
      </w:r>
      <w:r w:rsidR="000D364B" w:rsidRPr="000D364B">
        <w:rPr>
          <w:sz w:val="28"/>
          <w:szCs w:val="28"/>
        </w:rPr>
        <w:t xml:space="preserve">Безвозмездные поступления по сравнению с 2013 годом </w:t>
      </w:r>
      <w:r w:rsidR="000D364B" w:rsidRPr="000D364B">
        <w:rPr>
          <w:spacing w:val="-6"/>
          <w:sz w:val="28"/>
          <w:szCs w:val="28"/>
        </w:rPr>
        <w:t xml:space="preserve">увеличились на </w:t>
      </w:r>
      <w:r w:rsidR="000D364B">
        <w:rPr>
          <w:b/>
          <w:i/>
          <w:sz w:val="28"/>
          <w:szCs w:val="28"/>
        </w:rPr>
        <w:t xml:space="preserve">301,3 </w:t>
      </w:r>
      <w:r w:rsidR="000D364B" w:rsidRPr="000D364B">
        <w:rPr>
          <w:b/>
          <w:i/>
          <w:sz w:val="28"/>
          <w:szCs w:val="28"/>
        </w:rPr>
        <w:t xml:space="preserve"> тыс. руб.</w:t>
      </w:r>
      <w:r w:rsidR="000D364B" w:rsidRPr="000D364B">
        <w:rPr>
          <w:spacing w:val="-6"/>
          <w:sz w:val="28"/>
          <w:szCs w:val="28"/>
        </w:rPr>
        <w:t xml:space="preserve">, или  на </w:t>
      </w:r>
      <w:r w:rsidR="000D364B" w:rsidRPr="000D364B">
        <w:rPr>
          <w:b/>
          <w:i/>
          <w:spacing w:val="-6"/>
          <w:sz w:val="28"/>
          <w:szCs w:val="28"/>
        </w:rPr>
        <w:t>11,9%</w:t>
      </w:r>
      <w:r w:rsidR="000D364B" w:rsidRPr="000D364B">
        <w:rPr>
          <w:sz w:val="28"/>
          <w:szCs w:val="28"/>
        </w:rPr>
        <w:t xml:space="preserve">, и поступили  в сумме </w:t>
      </w:r>
      <w:r w:rsidR="000D364B" w:rsidRPr="000D364B">
        <w:rPr>
          <w:b/>
          <w:i/>
          <w:sz w:val="28"/>
          <w:szCs w:val="28"/>
        </w:rPr>
        <w:t>2 831,1 тыс. руб.</w:t>
      </w:r>
      <w:r w:rsidR="000D364B" w:rsidRPr="000D364B">
        <w:rPr>
          <w:sz w:val="28"/>
          <w:szCs w:val="28"/>
        </w:rPr>
        <w:t xml:space="preserve">, что составляет </w:t>
      </w:r>
      <w:r w:rsidR="000D364B">
        <w:rPr>
          <w:b/>
          <w:i/>
          <w:sz w:val="28"/>
          <w:szCs w:val="28"/>
        </w:rPr>
        <w:t>44,5</w:t>
      </w:r>
      <w:r w:rsidR="000D364B" w:rsidRPr="000D364B">
        <w:rPr>
          <w:b/>
          <w:i/>
          <w:sz w:val="28"/>
          <w:szCs w:val="28"/>
        </w:rPr>
        <w:t>%</w:t>
      </w:r>
      <w:r w:rsidR="000D364B" w:rsidRPr="000D364B">
        <w:rPr>
          <w:b/>
          <w:sz w:val="28"/>
          <w:szCs w:val="28"/>
        </w:rPr>
        <w:t xml:space="preserve"> </w:t>
      </w:r>
      <w:r w:rsidR="000D364B" w:rsidRPr="000D364B">
        <w:rPr>
          <w:sz w:val="28"/>
          <w:szCs w:val="28"/>
        </w:rPr>
        <w:t>общего объема доходов бюджета.</w:t>
      </w:r>
      <w:r w:rsidR="004E5A80" w:rsidRPr="000D364B">
        <w:rPr>
          <w:spacing w:val="-6"/>
          <w:sz w:val="28"/>
          <w:szCs w:val="28"/>
        </w:rPr>
        <w:t xml:space="preserve"> </w:t>
      </w:r>
    </w:p>
    <w:p w:rsidR="000F1530" w:rsidRPr="003D34A9" w:rsidRDefault="003D34A9" w:rsidP="003D34A9">
      <w:pPr>
        <w:pStyle w:val="a7"/>
        <w:spacing w:before="120"/>
        <w:ind w:firstLine="709"/>
        <w:jc w:val="both"/>
        <w:rPr>
          <w:spacing w:val="-6"/>
          <w:szCs w:val="28"/>
        </w:rPr>
      </w:pPr>
      <w:r w:rsidRPr="000D364B">
        <w:rPr>
          <w:szCs w:val="28"/>
        </w:rPr>
        <w:t>Структура и динамика</w:t>
      </w:r>
      <w:r w:rsidRPr="003D34A9">
        <w:rPr>
          <w:szCs w:val="28"/>
        </w:rPr>
        <w:t xml:space="preserve"> доходов бюджета поселения в </w:t>
      </w:r>
      <w:r w:rsidR="008E7A29">
        <w:rPr>
          <w:szCs w:val="28"/>
        </w:rPr>
        <w:t>2013</w:t>
      </w:r>
      <w:r w:rsidRPr="003D34A9">
        <w:rPr>
          <w:szCs w:val="28"/>
        </w:rPr>
        <w:t>-</w:t>
      </w:r>
      <w:r w:rsidR="008E7A29">
        <w:rPr>
          <w:szCs w:val="28"/>
        </w:rPr>
        <w:t>2014</w:t>
      </w:r>
      <w:r w:rsidRPr="003D34A9">
        <w:rPr>
          <w:szCs w:val="28"/>
        </w:rPr>
        <w:t xml:space="preserve"> годах приведена в таблице 1 и на диаграммах 3 и 4.</w:t>
      </w:r>
    </w:p>
    <w:p w:rsidR="000F1530" w:rsidRPr="00276A41" w:rsidRDefault="000F1530" w:rsidP="003D34A9">
      <w:pPr>
        <w:pStyle w:val="a7"/>
        <w:ind w:firstLine="709"/>
        <w:jc w:val="right"/>
        <w:rPr>
          <w:sz w:val="24"/>
          <w:szCs w:val="24"/>
        </w:rPr>
      </w:pPr>
      <w:r w:rsidRPr="00276A41">
        <w:rPr>
          <w:sz w:val="24"/>
          <w:szCs w:val="24"/>
        </w:rPr>
        <w:t>Таблица 1</w:t>
      </w:r>
    </w:p>
    <w:p w:rsidR="000F1530" w:rsidRPr="00731CA2" w:rsidRDefault="000F1530" w:rsidP="003D34A9">
      <w:pPr>
        <w:pStyle w:val="a7"/>
        <w:ind w:firstLine="0"/>
        <w:jc w:val="center"/>
        <w:rPr>
          <w:b/>
          <w:sz w:val="24"/>
          <w:szCs w:val="24"/>
        </w:rPr>
      </w:pPr>
      <w:r w:rsidRPr="00F53C05">
        <w:rPr>
          <w:b/>
        </w:rPr>
        <w:t xml:space="preserve">Структура доходов бюджета </w:t>
      </w:r>
      <w:r>
        <w:rPr>
          <w:b/>
        </w:rPr>
        <w:t xml:space="preserve">поселения </w:t>
      </w:r>
      <w:r w:rsidRPr="00F53C05">
        <w:rPr>
          <w:b/>
        </w:rPr>
        <w:t xml:space="preserve">в </w:t>
      </w:r>
      <w:r w:rsidR="008E7A29">
        <w:rPr>
          <w:b/>
        </w:rPr>
        <w:t>2013</w:t>
      </w:r>
      <w:r w:rsidRPr="00F53C05">
        <w:rPr>
          <w:b/>
        </w:rPr>
        <w:t>-</w:t>
      </w:r>
      <w:r w:rsidR="008E7A29">
        <w:rPr>
          <w:b/>
        </w:rPr>
        <w:t>2014</w:t>
      </w:r>
      <w:r w:rsidRPr="00F53C05">
        <w:rPr>
          <w:b/>
        </w:rPr>
        <w:t xml:space="preserve"> годах</w:t>
      </w:r>
      <w:r>
        <w:rPr>
          <w:b/>
        </w:rPr>
        <w:t xml:space="preserve">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54"/>
        <w:tblW w:w="9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1275"/>
        <w:gridCol w:w="1080"/>
        <w:gridCol w:w="1330"/>
        <w:gridCol w:w="1080"/>
        <w:gridCol w:w="900"/>
        <w:gridCol w:w="1366"/>
      </w:tblGrid>
      <w:tr w:rsidR="003D34A9" w:rsidRPr="00E64AB6"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3D34A9" w:rsidRPr="00472112" w:rsidRDefault="003D34A9" w:rsidP="003D34A9">
            <w:pPr>
              <w:pStyle w:val="a7"/>
              <w:tabs>
                <w:tab w:val="left" w:pos="1247"/>
              </w:tabs>
              <w:ind w:firstLine="187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Вид  доходов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D34A9" w:rsidRPr="00472112" w:rsidRDefault="008E7A29" w:rsidP="003D34A9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2013</w:t>
            </w:r>
            <w:r w:rsidR="003D34A9" w:rsidRPr="00472112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D34A9" w:rsidRPr="00472112" w:rsidRDefault="008E7A29" w:rsidP="003D34A9">
            <w:pPr>
              <w:pStyle w:val="a7"/>
              <w:snapToGrid w:val="0"/>
              <w:spacing w:line="100" w:lineRule="atLeast"/>
              <w:ind w:left="-3" w:right="12" w:firstLine="15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2014</w:t>
            </w:r>
            <w:r w:rsidR="003D34A9" w:rsidRPr="00472112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D34A9" w:rsidRPr="00472112" w:rsidRDefault="003D34A9" w:rsidP="003D34A9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Отклонение</w:t>
            </w:r>
          </w:p>
        </w:tc>
      </w:tr>
      <w:tr w:rsidR="003D34A9" w:rsidRPr="00E64AB6"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D34A9" w:rsidRPr="00472112" w:rsidRDefault="003D34A9" w:rsidP="003D34A9">
            <w:pPr>
              <w:pStyle w:val="a7"/>
              <w:tabs>
                <w:tab w:val="left" w:pos="1247"/>
              </w:tabs>
              <w:spacing w:line="100" w:lineRule="atLeast"/>
              <w:ind w:firstLine="18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D34A9" w:rsidRPr="00472112" w:rsidRDefault="003D34A9" w:rsidP="003D34A9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Сумма</w:t>
            </w:r>
          </w:p>
          <w:p w:rsidR="003D34A9" w:rsidRPr="00472112" w:rsidRDefault="003D34A9" w:rsidP="003D34A9">
            <w:pPr>
              <w:pStyle w:val="a7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D34A9" w:rsidRPr="00472112" w:rsidRDefault="003D34A9" w:rsidP="003D34A9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 xml:space="preserve">Доля </w:t>
            </w:r>
          </w:p>
          <w:p w:rsidR="003D34A9" w:rsidRPr="00472112" w:rsidRDefault="003D34A9" w:rsidP="003D34A9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 xml:space="preserve">в общей сумме </w:t>
            </w:r>
          </w:p>
          <w:p w:rsidR="003D34A9" w:rsidRPr="00472112" w:rsidRDefault="003D34A9" w:rsidP="003D34A9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доходов</w:t>
            </w:r>
            <w:proofErr w:type="gramStart"/>
            <w:r w:rsidRPr="00472112">
              <w:rPr>
                <w:b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D34A9" w:rsidRPr="00472112" w:rsidRDefault="003D34A9" w:rsidP="003D34A9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Сумма</w:t>
            </w:r>
          </w:p>
          <w:p w:rsidR="003D34A9" w:rsidRPr="00472112" w:rsidRDefault="003D34A9" w:rsidP="003D34A9">
            <w:pPr>
              <w:pStyle w:val="a7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D34A9" w:rsidRPr="00472112" w:rsidRDefault="003D34A9" w:rsidP="003D34A9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 xml:space="preserve">Доля </w:t>
            </w:r>
          </w:p>
          <w:p w:rsidR="003D34A9" w:rsidRPr="00472112" w:rsidRDefault="003D34A9" w:rsidP="003D34A9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 xml:space="preserve">в общей сумме </w:t>
            </w:r>
          </w:p>
          <w:p w:rsidR="003D34A9" w:rsidRPr="00472112" w:rsidRDefault="003D34A9" w:rsidP="003D34A9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доходов</w:t>
            </w:r>
            <w:proofErr w:type="gramStart"/>
            <w:r w:rsidRPr="00472112">
              <w:rPr>
                <w:b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D34A9" w:rsidRPr="00472112" w:rsidRDefault="003D34A9" w:rsidP="003D34A9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в % (гр.4/гр.2*100-100)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D34A9" w:rsidRPr="00472112" w:rsidRDefault="003D34A9" w:rsidP="003D34A9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Разница (гр.4-гр.2) (тыс. руб.)</w:t>
            </w:r>
          </w:p>
        </w:tc>
      </w:tr>
      <w:tr w:rsidR="000F1530" w:rsidRPr="00F37C33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1530" w:rsidRPr="00472112" w:rsidRDefault="000F1530" w:rsidP="00F138A0">
            <w:pPr>
              <w:pStyle w:val="a7"/>
              <w:snapToGrid w:val="0"/>
              <w:spacing w:line="100" w:lineRule="atLeast"/>
              <w:ind w:left="185" w:right="12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1530" w:rsidRPr="00472112" w:rsidRDefault="000F1530" w:rsidP="00F138A0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1530" w:rsidRPr="00472112" w:rsidRDefault="000F1530" w:rsidP="00F138A0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1530" w:rsidRPr="00472112" w:rsidRDefault="000F1530" w:rsidP="00F138A0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530" w:rsidRPr="00472112" w:rsidRDefault="000F1530" w:rsidP="00F138A0">
            <w:pPr>
              <w:pStyle w:val="a7"/>
              <w:snapToGrid w:val="0"/>
              <w:spacing w:line="100" w:lineRule="atLeast"/>
              <w:ind w:left="-3" w:right="12" w:firstLine="15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530" w:rsidRPr="00472112" w:rsidRDefault="000F1530" w:rsidP="00F138A0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530" w:rsidRPr="00472112" w:rsidRDefault="000F1530" w:rsidP="00F138A0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7</w:t>
            </w:r>
          </w:p>
        </w:tc>
      </w:tr>
      <w:tr w:rsidR="000D364B" w:rsidRPr="00737271"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113" w:right="11" w:firstLine="0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1 819,8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35,8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2 975,8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64B" w:rsidRPr="00472112" w:rsidRDefault="005420C4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46,8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B" w:rsidRPr="00472112" w:rsidRDefault="000D364B" w:rsidP="005420C4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+</w:t>
            </w:r>
            <w:r w:rsidR="005420C4" w:rsidRPr="00472112">
              <w:rPr>
                <w:sz w:val="26"/>
                <w:szCs w:val="26"/>
              </w:rPr>
              <w:t>63,5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B" w:rsidRPr="00472112" w:rsidRDefault="000D364B" w:rsidP="005420C4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+</w:t>
            </w:r>
            <w:r w:rsidR="005420C4" w:rsidRPr="00472112">
              <w:rPr>
                <w:sz w:val="26"/>
                <w:szCs w:val="26"/>
              </w:rPr>
              <w:t>1 155,9</w:t>
            </w:r>
          </w:p>
        </w:tc>
      </w:tr>
      <w:tr w:rsidR="000D364B" w:rsidRPr="00737271"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113" w:right="11" w:firstLine="0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736,3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14,5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557,6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64B" w:rsidRPr="00472112" w:rsidRDefault="005420C4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8,8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B" w:rsidRPr="00472112" w:rsidRDefault="005420C4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-24,3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B" w:rsidRPr="00472112" w:rsidRDefault="005420C4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-178,7</w:t>
            </w:r>
          </w:p>
        </w:tc>
      </w:tr>
      <w:tr w:rsidR="000D364B" w:rsidRPr="00105B24"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pacing w:line="100" w:lineRule="atLeast"/>
              <w:ind w:left="113" w:right="11" w:firstLine="0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ИТОГО налоговые и неналоговые д</w:t>
            </w:r>
            <w:r w:rsidRPr="00472112">
              <w:rPr>
                <w:b/>
                <w:sz w:val="26"/>
                <w:szCs w:val="26"/>
              </w:rPr>
              <w:t>о</w:t>
            </w:r>
            <w:r w:rsidRPr="00472112">
              <w:rPr>
                <w:b/>
                <w:sz w:val="26"/>
                <w:szCs w:val="26"/>
              </w:rPr>
              <w:t>ходы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2 556,2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50,3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3 533,4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64B" w:rsidRPr="00472112" w:rsidRDefault="005420C4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55,5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B" w:rsidRPr="00472112" w:rsidRDefault="000D364B" w:rsidP="005420C4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+</w:t>
            </w:r>
            <w:r w:rsidR="005420C4" w:rsidRPr="00472112">
              <w:rPr>
                <w:b/>
                <w:sz w:val="26"/>
                <w:szCs w:val="26"/>
              </w:rPr>
              <w:t>38,2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B" w:rsidRPr="00472112" w:rsidRDefault="000D364B" w:rsidP="005420C4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+</w:t>
            </w:r>
            <w:r w:rsidR="005420C4" w:rsidRPr="00472112">
              <w:rPr>
                <w:b/>
                <w:sz w:val="26"/>
                <w:szCs w:val="26"/>
              </w:rPr>
              <w:t>977,2</w:t>
            </w:r>
          </w:p>
        </w:tc>
      </w:tr>
      <w:tr w:rsidR="000D364B" w:rsidRPr="0034652E"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ind w:left="185" w:right="12" w:firstLine="0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2 539,8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49,7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2 823,1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64B" w:rsidRPr="00472112" w:rsidRDefault="005420C4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B" w:rsidRPr="00472112" w:rsidRDefault="005420C4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+11,6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B" w:rsidRPr="00472112" w:rsidRDefault="005420C4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+293,3</w:t>
            </w:r>
          </w:p>
        </w:tc>
      </w:tr>
      <w:tr w:rsidR="000D364B" w:rsidRPr="0034652E"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ind w:left="185" w:right="12" w:firstLine="0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Прочие безвозмез</w:t>
            </w:r>
            <w:r w:rsidRPr="00472112">
              <w:rPr>
                <w:sz w:val="26"/>
                <w:szCs w:val="26"/>
              </w:rPr>
              <w:t>д</w:t>
            </w:r>
            <w:r w:rsidRPr="00472112">
              <w:rPr>
                <w:sz w:val="26"/>
                <w:szCs w:val="26"/>
              </w:rPr>
              <w:t>ные поступления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-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64B" w:rsidRPr="00472112" w:rsidRDefault="005420C4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B" w:rsidRPr="00472112" w:rsidRDefault="005420C4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+100,0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B" w:rsidRPr="00472112" w:rsidRDefault="005420C4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6"/>
                <w:szCs w:val="26"/>
              </w:rPr>
            </w:pPr>
            <w:r w:rsidRPr="00472112">
              <w:rPr>
                <w:sz w:val="26"/>
                <w:szCs w:val="26"/>
              </w:rPr>
              <w:t>+8,0</w:t>
            </w:r>
          </w:p>
        </w:tc>
      </w:tr>
      <w:tr w:rsidR="000D364B" w:rsidRPr="0034652E"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113" w:right="11" w:firstLine="0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 xml:space="preserve">Безвозмездные </w:t>
            </w:r>
          </w:p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113" w:right="11" w:firstLine="0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поступления  -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2 529,8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49,7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2 831,1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64B" w:rsidRPr="00472112" w:rsidRDefault="005420C4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44,5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B" w:rsidRPr="00472112" w:rsidRDefault="000D364B" w:rsidP="005420C4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+</w:t>
            </w:r>
            <w:r w:rsidR="005420C4" w:rsidRPr="00472112">
              <w:rPr>
                <w:b/>
                <w:sz w:val="26"/>
                <w:szCs w:val="26"/>
              </w:rPr>
              <w:t>11,9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B" w:rsidRPr="00472112" w:rsidRDefault="000D364B" w:rsidP="005420C4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+</w:t>
            </w:r>
            <w:r w:rsidR="005420C4" w:rsidRPr="00472112">
              <w:rPr>
                <w:b/>
                <w:sz w:val="26"/>
                <w:szCs w:val="26"/>
              </w:rPr>
              <w:t>301,3</w:t>
            </w:r>
          </w:p>
        </w:tc>
      </w:tr>
      <w:tr w:rsidR="000D364B" w:rsidRPr="00FF7411"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113" w:right="11" w:firstLine="0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5 086,0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64B" w:rsidRPr="00472112" w:rsidRDefault="005420C4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6 364,5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64B" w:rsidRPr="00472112" w:rsidRDefault="000D364B" w:rsidP="000D364B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B" w:rsidRPr="00472112" w:rsidRDefault="000D364B" w:rsidP="005420C4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 xml:space="preserve">+ </w:t>
            </w:r>
            <w:r w:rsidR="005420C4" w:rsidRPr="00472112">
              <w:rPr>
                <w:b/>
                <w:sz w:val="26"/>
                <w:szCs w:val="26"/>
              </w:rPr>
              <w:t>25,1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B" w:rsidRPr="00472112" w:rsidRDefault="000D364B" w:rsidP="005420C4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472112">
              <w:rPr>
                <w:b/>
                <w:sz w:val="26"/>
                <w:szCs w:val="26"/>
              </w:rPr>
              <w:t>+1</w:t>
            </w:r>
            <w:r w:rsidR="005420C4" w:rsidRPr="00472112">
              <w:rPr>
                <w:b/>
                <w:sz w:val="26"/>
                <w:szCs w:val="26"/>
              </w:rPr>
              <w:t> 278,5</w:t>
            </w:r>
          </w:p>
        </w:tc>
      </w:tr>
    </w:tbl>
    <w:p w:rsidR="006D4372" w:rsidRDefault="006D4372" w:rsidP="006D4372">
      <w:pPr>
        <w:pStyle w:val="a7"/>
        <w:spacing w:before="360"/>
        <w:ind w:firstLine="709"/>
        <w:jc w:val="both"/>
        <w:rPr>
          <w:szCs w:val="28"/>
        </w:rPr>
      </w:pPr>
      <w:r>
        <w:t xml:space="preserve">В 2014 году по сравнению с 2013 годом в структуре доходной части бюджета </w:t>
      </w:r>
      <w:r w:rsidRPr="006D4372">
        <w:rPr>
          <w:szCs w:val="28"/>
        </w:rPr>
        <w:t>Новопокровского</w:t>
      </w:r>
      <w:r>
        <w:rPr>
          <w:szCs w:val="28"/>
        </w:rPr>
        <w:t xml:space="preserve"> </w:t>
      </w:r>
      <w:r w:rsidRPr="001A0F84">
        <w:rPr>
          <w:szCs w:val="28"/>
        </w:rPr>
        <w:t xml:space="preserve"> </w:t>
      </w:r>
      <w:r w:rsidRPr="00BF2837">
        <w:rPr>
          <w:szCs w:val="28"/>
        </w:rPr>
        <w:t>сельского поселения</w:t>
      </w:r>
      <w:r>
        <w:rPr>
          <w:szCs w:val="28"/>
        </w:rPr>
        <w:t xml:space="preserve"> несколько увеличилась</w:t>
      </w:r>
      <w:r w:rsidRPr="000D449B">
        <w:rPr>
          <w:szCs w:val="28"/>
        </w:rPr>
        <w:t xml:space="preserve"> д</w:t>
      </w:r>
      <w:r w:rsidRPr="000D449B">
        <w:rPr>
          <w:szCs w:val="28"/>
        </w:rPr>
        <w:t>о</w:t>
      </w:r>
      <w:r w:rsidRPr="000D449B">
        <w:rPr>
          <w:szCs w:val="28"/>
        </w:rPr>
        <w:t xml:space="preserve">ля собственных налоговых и неналоговых доходов - на </w:t>
      </w:r>
      <w:r>
        <w:rPr>
          <w:szCs w:val="28"/>
        </w:rPr>
        <w:t>5,2</w:t>
      </w:r>
      <w:r w:rsidRPr="000D449B">
        <w:rPr>
          <w:szCs w:val="28"/>
        </w:rPr>
        <w:t xml:space="preserve"> процентных пункт</w:t>
      </w:r>
      <w:r>
        <w:rPr>
          <w:szCs w:val="28"/>
        </w:rPr>
        <w:t>а</w:t>
      </w:r>
      <w:r w:rsidRPr="000D449B">
        <w:rPr>
          <w:szCs w:val="28"/>
        </w:rPr>
        <w:t>, и соответственно снизилась доля безвозмездных поступлений.</w:t>
      </w:r>
    </w:p>
    <w:p w:rsidR="00472112" w:rsidRDefault="00472112" w:rsidP="006D4372">
      <w:pPr>
        <w:jc w:val="right"/>
        <w:rPr>
          <w:sz w:val="24"/>
          <w:szCs w:val="24"/>
        </w:rPr>
      </w:pPr>
    </w:p>
    <w:p w:rsidR="00472112" w:rsidRDefault="00472112" w:rsidP="006D4372">
      <w:pPr>
        <w:jc w:val="right"/>
        <w:rPr>
          <w:sz w:val="24"/>
          <w:szCs w:val="24"/>
        </w:rPr>
      </w:pPr>
    </w:p>
    <w:p w:rsidR="003D34A9" w:rsidRPr="00276A41" w:rsidRDefault="003D34A9" w:rsidP="006D4372">
      <w:pPr>
        <w:jc w:val="right"/>
        <w:rPr>
          <w:sz w:val="24"/>
          <w:szCs w:val="24"/>
        </w:rPr>
      </w:pPr>
      <w:r w:rsidRPr="00276A41">
        <w:rPr>
          <w:sz w:val="24"/>
          <w:szCs w:val="24"/>
        </w:rPr>
        <w:lastRenderedPageBreak/>
        <w:t>Диаграмма 3</w:t>
      </w:r>
    </w:p>
    <w:p w:rsidR="003D34A9" w:rsidRDefault="003D34A9" w:rsidP="003D34A9">
      <w:pPr>
        <w:jc w:val="center"/>
        <w:rPr>
          <w:b/>
          <w:sz w:val="28"/>
          <w:szCs w:val="28"/>
        </w:rPr>
      </w:pPr>
      <w:r w:rsidRPr="0088492C">
        <w:rPr>
          <w:b/>
          <w:sz w:val="28"/>
          <w:szCs w:val="28"/>
        </w:rPr>
        <w:t xml:space="preserve">Динамика доходов </w:t>
      </w:r>
      <w:r w:rsidR="00474AF1">
        <w:rPr>
          <w:b/>
          <w:sz w:val="28"/>
          <w:szCs w:val="28"/>
        </w:rPr>
        <w:t xml:space="preserve">поселения </w:t>
      </w:r>
      <w:r w:rsidRPr="0088492C">
        <w:rPr>
          <w:b/>
          <w:sz w:val="28"/>
          <w:szCs w:val="28"/>
        </w:rPr>
        <w:t xml:space="preserve">в </w:t>
      </w:r>
      <w:r w:rsidR="008E7A29">
        <w:rPr>
          <w:b/>
          <w:sz w:val="28"/>
          <w:szCs w:val="28"/>
        </w:rPr>
        <w:t>2013</w:t>
      </w:r>
      <w:r w:rsidRPr="0088492C">
        <w:rPr>
          <w:b/>
          <w:sz w:val="28"/>
          <w:szCs w:val="28"/>
        </w:rPr>
        <w:t xml:space="preserve"> - </w:t>
      </w:r>
      <w:r w:rsidR="008E7A29">
        <w:rPr>
          <w:b/>
          <w:sz w:val="28"/>
          <w:szCs w:val="28"/>
        </w:rPr>
        <w:t>2014</w:t>
      </w:r>
      <w:r w:rsidRPr="0088492C">
        <w:rPr>
          <w:b/>
          <w:sz w:val="28"/>
          <w:szCs w:val="28"/>
        </w:rPr>
        <w:t xml:space="preserve"> годах </w:t>
      </w:r>
    </w:p>
    <w:p w:rsidR="003D34A9" w:rsidRPr="00FD2BF8" w:rsidRDefault="003D34A9" w:rsidP="003D3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тыс</w:t>
      </w:r>
      <w:r w:rsidRPr="00FD2BF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руб.</w:t>
      </w:r>
    </w:p>
    <w:p w:rsidR="00090DC9" w:rsidRPr="007D64D3" w:rsidRDefault="0031213E" w:rsidP="00090DC9">
      <w:pPr>
        <w:pStyle w:val="a7"/>
        <w:ind w:firstLine="0"/>
        <w:jc w:val="center"/>
        <w:rPr>
          <w:sz w:val="16"/>
          <w:szCs w:val="16"/>
        </w:rPr>
      </w:pPr>
      <w:r w:rsidRPr="0088492C">
        <w:rPr>
          <w:sz w:val="26"/>
          <w:szCs w:val="26"/>
        </w:rPr>
        <w:object w:dxaOrig="9609" w:dyaOrig="5448">
          <v:shape id="_x0000_i1027" type="#_x0000_t75" style="width:481.15pt;height:272pt" o:ole="">
            <v:imagedata r:id="rId38" o:title=""/>
          </v:shape>
          <o:OLEObject Type="Embed" ProgID="MSGraph.Chart.8" ShapeID="_x0000_i1027" DrawAspect="Content" ObjectID="_1495191181" r:id="rId39">
            <o:FieldCodes>\s</o:FieldCodes>
          </o:OLEObject>
        </w:object>
      </w:r>
      <w:r w:rsidR="003D34A9" w:rsidRPr="003D34A9">
        <w:t xml:space="preserve"> </w:t>
      </w:r>
    </w:p>
    <w:p w:rsidR="003D34A9" w:rsidRPr="00276A41" w:rsidRDefault="003D34A9" w:rsidP="00017D69">
      <w:pPr>
        <w:pStyle w:val="a7"/>
        <w:ind w:firstLine="709"/>
        <w:jc w:val="right"/>
        <w:rPr>
          <w:sz w:val="24"/>
          <w:szCs w:val="24"/>
        </w:rPr>
      </w:pPr>
      <w:r w:rsidRPr="00276A41">
        <w:rPr>
          <w:sz w:val="24"/>
          <w:szCs w:val="24"/>
        </w:rPr>
        <w:t>Диаграмма 4</w:t>
      </w:r>
    </w:p>
    <w:p w:rsidR="003D34A9" w:rsidRPr="00C44429" w:rsidRDefault="003D34A9" w:rsidP="003D34A9">
      <w:pPr>
        <w:pStyle w:val="af9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44429">
        <w:rPr>
          <w:rFonts w:ascii="Times New Roman" w:hAnsi="Times New Roman" w:cs="Times New Roman"/>
          <w:b/>
          <w:sz w:val="28"/>
          <w:szCs w:val="28"/>
          <w:lang w:val="ru-RU"/>
        </w:rPr>
        <w:t>Структура доходов бюджета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поселения</w:t>
      </w:r>
      <w:r w:rsidRPr="00C444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="008E7A29">
        <w:rPr>
          <w:rFonts w:ascii="Times New Roman" w:hAnsi="Times New Roman" w:cs="Times New Roman"/>
          <w:b/>
          <w:sz w:val="28"/>
          <w:szCs w:val="28"/>
          <w:lang w:val="ru-RU"/>
        </w:rPr>
        <w:t>2014</w:t>
      </w:r>
      <w:r w:rsidRPr="00C444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:rsidR="003D34A9" w:rsidRPr="00017D69" w:rsidRDefault="0042128B" w:rsidP="00017D69">
      <w:pPr>
        <w:pStyle w:val="a7"/>
        <w:ind w:firstLine="0"/>
        <w:jc w:val="center"/>
        <w:rPr>
          <w:b/>
          <w:sz w:val="16"/>
          <w:szCs w:val="16"/>
        </w:rPr>
      </w:pPr>
      <w:r w:rsidRPr="00772782">
        <w:rPr>
          <w:b/>
        </w:rPr>
        <w:object w:dxaOrig="9375" w:dyaOrig="4845">
          <v:shape id="_x0000_i1028" type="#_x0000_t75" style="width:468.55pt;height:242.3pt" o:ole="">
            <v:imagedata r:id="rId40" o:title=""/>
          </v:shape>
          <o:OLEObject Type="Embed" ProgID="MSGraph.Chart.8" ShapeID="_x0000_i1028" DrawAspect="Content" ObjectID="_1495191182" r:id="rId41">
            <o:FieldCodes>\s</o:FieldCodes>
          </o:OLEObject>
        </w:object>
      </w:r>
    </w:p>
    <w:p w:rsidR="00850AFD" w:rsidRDefault="003440C0" w:rsidP="00017D69">
      <w:pPr>
        <w:pStyle w:val="a7"/>
        <w:ind w:firstLine="709"/>
        <w:jc w:val="both"/>
        <w:rPr>
          <w:spacing w:val="-2"/>
          <w:szCs w:val="28"/>
        </w:rPr>
      </w:pPr>
      <w:r>
        <w:rPr>
          <w:b/>
        </w:rPr>
        <w:t>4</w:t>
      </w:r>
      <w:r w:rsidR="000F1530">
        <w:rPr>
          <w:b/>
        </w:rPr>
        <w:t xml:space="preserve">.2. </w:t>
      </w:r>
      <w:r w:rsidR="00206373" w:rsidRPr="00F37C33">
        <w:rPr>
          <w:b/>
          <w:spacing w:val="-2"/>
          <w:szCs w:val="28"/>
        </w:rPr>
        <w:t xml:space="preserve">Налоговые доходы </w:t>
      </w:r>
      <w:r w:rsidR="00206373" w:rsidRPr="00F37C33">
        <w:rPr>
          <w:spacing w:val="-2"/>
          <w:szCs w:val="28"/>
        </w:rPr>
        <w:t>составили</w:t>
      </w:r>
      <w:r w:rsidR="00206373" w:rsidRPr="00F37C33">
        <w:rPr>
          <w:b/>
          <w:spacing w:val="-2"/>
          <w:szCs w:val="28"/>
        </w:rPr>
        <w:t xml:space="preserve"> </w:t>
      </w:r>
      <w:r w:rsidR="0042128B">
        <w:rPr>
          <w:spacing w:val="-2"/>
          <w:szCs w:val="28"/>
        </w:rPr>
        <w:t>46,8</w:t>
      </w:r>
      <w:r w:rsidR="00206373" w:rsidRPr="00F37C33">
        <w:rPr>
          <w:spacing w:val="-2"/>
          <w:szCs w:val="28"/>
        </w:rPr>
        <w:t>% всех доходов бюджета</w:t>
      </w:r>
      <w:r w:rsidR="00206373">
        <w:rPr>
          <w:spacing w:val="-2"/>
          <w:szCs w:val="28"/>
        </w:rPr>
        <w:t xml:space="preserve"> пос</w:t>
      </w:r>
      <w:r w:rsidR="00206373">
        <w:rPr>
          <w:spacing w:val="-2"/>
          <w:szCs w:val="28"/>
        </w:rPr>
        <w:t>е</w:t>
      </w:r>
      <w:r w:rsidR="00206373">
        <w:rPr>
          <w:spacing w:val="-2"/>
          <w:szCs w:val="28"/>
        </w:rPr>
        <w:t>ления</w:t>
      </w:r>
      <w:r w:rsidR="00206373" w:rsidRPr="00F37C33">
        <w:rPr>
          <w:spacing w:val="-2"/>
          <w:szCs w:val="28"/>
        </w:rPr>
        <w:t xml:space="preserve">, или </w:t>
      </w:r>
      <w:r w:rsidR="0042128B">
        <w:rPr>
          <w:b/>
          <w:bCs/>
          <w:spacing w:val="-2"/>
          <w:szCs w:val="28"/>
        </w:rPr>
        <w:t>2 975,8</w:t>
      </w:r>
      <w:r w:rsidR="00206373">
        <w:rPr>
          <w:b/>
          <w:bCs/>
          <w:spacing w:val="-2"/>
          <w:szCs w:val="28"/>
        </w:rPr>
        <w:t xml:space="preserve"> тыс.</w:t>
      </w:r>
      <w:r w:rsidR="00206373" w:rsidRPr="00F37C33">
        <w:rPr>
          <w:b/>
          <w:spacing w:val="-2"/>
          <w:szCs w:val="28"/>
        </w:rPr>
        <w:t xml:space="preserve"> руб.</w:t>
      </w:r>
      <w:r w:rsidR="00206373" w:rsidRPr="00F37C33">
        <w:rPr>
          <w:spacing w:val="-2"/>
          <w:szCs w:val="28"/>
        </w:rPr>
        <w:t xml:space="preserve"> Плановые назначения</w:t>
      </w:r>
      <w:r w:rsidR="00206373" w:rsidRPr="00F37C33">
        <w:rPr>
          <w:b/>
          <w:spacing w:val="-2"/>
          <w:szCs w:val="28"/>
        </w:rPr>
        <w:t xml:space="preserve"> </w:t>
      </w:r>
      <w:r w:rsidR="00206373" w:rsidRPr="00F37C33">
        <w:rPr>
          <w:spacing w:val="-2"/>
          <w:szCs w:val="28"/>
        </w:rPr>
        <w:t>по налоговым платежам</w:t>
      </w:r>
      <w:r w:rsidR="00206373" w:rsidRPr="00F37C33">
        <w:rPr>
          <w:b/>
          <w:spacing w:val="-2"/>
          <w:szCs w:val="28"/>
        </w:rPr>
        <w:t xml:space="preserve"> </w:t>
      </w:r>
      <w:r w:rsidR="00206373" w:rsidRPr="00F37C33">
        <w:rPr>
          <w:spacing w:val="-2"/>
          <w:szCs w:val="28"/>
        </w:rPr>
        <w:t>выполнены</w:t>
      </w:r>
      <w:r w:rsidR="00206373" w:rsidRPr="00F37C33">
        <w:rPr>
          <w:b/>
          <w:spacing w:val="-2"/>
          <w:szCs w:val="28"/>
        </w:rPr>
        <w:t xml:space="preserve"> </w:t>
      </w:r>
      <w:r w:rsidR="00206373" w:rsidRPr="00F37C33">
        <w:rPr>
          <w:spacing w:val="-2"/>
          <w:szCs w:val="28"/>
        </w:rPr>
        <w:t>на</w:t>
      </w:r>
      <w:r w:rsidR="00206373" w:rsidRPr="00F37C33">
        <w:rPr>
          <w:b/>
          <w:spacing w:val="-2"/>
          <w:szCs w:val="28"/>
        </w:rPr>
        <w:t xml:space="preserve"> </w:t>
      </w:r>
      <w:r w:rsidR="0042128B">
        <w:rPr>
          <w:spacing w:val="-2"/>
          <w:szCs w:val="28"/>
        </w:rPr>
        <w:t>101,6</w:t>
      </w:r>
      <w:r w:rsidR="00206373" w:rsidRPr="00F37C33">
        <w:rPr>
          <w:spacing w:val="-2"/>
          <w:szCs w:val="28"/>
        </w:rPr>
        <w:t xml:space="preserve">%. </w:t>
      </w:r>
    </w:p>
    <w:p w:rsidR="00206373" w:rsidRDefault="00206373" w:rsidP="00850AFD">
      <w:pPr>
        <w:pStyle w:val="a7"/>
        <w:spacing w:before="120"/>
        <w:ind w:firstLine="709"/>
        <w:jc w:val="both"/>
        <w:rPr>
          <w:spacing w:val="-2"/>
          <w:szCs w:val="28"/>
        </w:rPr>
      </w:pPr>
      <w:r w:rsidRPr="00F37C33">
        <w:rPr>
          <w:spacing w:val="-2"/>
          <w:szCs w:val="28"/>
        </w:rPr>
        <w:t>Структура и динамика налоговых доходов, а также исполнение план</w:t>
      </w:r>
      <w:r w:rsidRPr="00F37C33">
        <w:rPr>
          <w:spacing w:val="-2"/>
          <w:szCs w:val="28"/>
        </w:rPr>
        <w:t>о</w:t>
      </w:r>
      <w:r w:rsidRPr="00F37C33">
        <w:rPr>
          <w:spacing w:val="-2"/>
          <w:szCs w:val="28"/>
        </w:rPr>
        <w:t xml:space="preserve">вых назначений по видам налогов </w:t>
      </w:r>
      <w:proofErr w:type="gramStart"/>
      <w:r w:rsidRPr="00F37C33">
        <w:rPr>
          <w:spacing w:val="-2"/>
          <w:szCs w:val="28"/>
        </w:rPr>
        <w:t>приведены</w:t>
      </w:r>
      <w:proofErr w:type="gramEnd"/>
      <w:r w:rsidRPr="00F37C33">
        <w:rPr>
          <w:spacing w:val="-2"/>
          <w:szCs w:val="28"/>
        </w:rPr>
        <w:t xml:space="preserve"> в таблице 2</w:t>
      </w:r>
      <w:r w:rsidRPr="008555E4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и на диаграммах 5 и 6</w:t>
      </w:r>
      <w:r w:rsidRPr="00F37C33">
        <w:rPr>
          <w:spacing w:val="-2"/>
          <w:szCs w:val="28"/>
        </w:rPr>
        <w:t xml:space="preserve">. </w:t>
      </w:r>
    </w:p>
    <w:p w:rsidR="00206373" w:rsidRDefault="00206373" w:rsidP="009B11F6">
      <w:pPr>
        <w:pStyle w:val="a7"/>
        <w:ind w:firstLine="680"/>
        <w:jc w:val="right"/>
        <w:rPr>
          <w:sz w:val="24"/>
          <w:szCs w:val="24"/>
        </w:rPr>
      </w:pPr>
      <w:r w:rsidRPr="00276A41">
        <w:rPr>
          <w:sz w:val="24"/>
          <w:szCs w:val="24"/>
        </w:rPr>
        <w:lastRenderedPageBreak/>
        <w:t>Таблица 2</w:t>
      </w:r>
    </w:p>
    <w:tbl>
      <w:tblPr>
        <w:tblpPr w:leftFromText="180" w:rightFromText="180" w:vertAnchor="text" w:horzAnchor="margin" w:tblpY="154"/>
        <w:tblW w:w="9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417"/>
        <w:gridCol w:w="1135"/>
        <w:gridCol w:w="993"/>
        <w:gridCol w:w="1276"/>
        <w:gridCol w:w="851"/>
      </w:tblGrid>
      <w:tr w:rsidR="00D5685D" w:rsidRPr="00E64AB6" w:rsidTr="00F510DE"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5685D" w:rsidRPr="00E64AB6" w:rsidRDefault="00D5685D" w:rsidP="00F510DE">
            <w:pPr>
              <w:pStyle w:val="a7"/>
              <w:tabs>
                <w:tab w:val="left" w:pos="1247"/>
              </w:tabs>
              <w:ind w:firstLine="185"/>
              <w:jc w:val="center"/>
              <w:rPr>
                <w:b/>
                <w:sz w:val="24"/>
                <w:szCs w:val="24"/>
              </w:rPr>
            </w:pPr>
            <w:r w:rsidRPr="00E64AB6">
              <w:rPr>
                <w:b/>
                <w:sz w:val="24"/>
                <w:szCs w:val="24"/>
              </w:rPr>
              <w:t>Вид налога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5685D" w:rsidRPr="00E64AB6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sz w:val="24"/>
              </w:rPr>
            </w:pPr>
            <w:r w:rsidRPr="00E64AB6">
              <w:rPr>
                <w:b/>
                <w:sz w:val="24"/>
              </w:rPr>
              <w:t>Сумма</w:t>
            </w:r>
          </w:p>
          <w:p w:rsidR="00D5685D" w:rsidRPr="00E64AB6" w:rsidRDefault="00D5685D" w:rsidP="00F510DE">
            <w:pPr>
              <w:pStyle w:val="a7"/>
              <w:ind w:left="-3" w:right="-3" w:firstLine="0"/>
              <w:jc w:val="center"/>
              <w:rPr>
                <w:b/>
                <w:sz w:val="24"/>
              </w:rPr>
            </w:pPr>
            <w:r w:rsidRPr="00E64AB6">
              <w:rPr>
                <w:b/>
                <w:sz w:val="24"/>
              </w:rPr>
              <w:t xml:space="preserve"> (руб.)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5685D" w:rsidRPr="00E64AB6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 в общей сумме налог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вых дох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дов</w:t>
            </w:r>
            <w:proofErr w:type="gramStart"/>
            <w:r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5685D" w:rsidRPr="00E64AB6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E64AB6">
              <w:rPr>
                <w:b/>
                <w:sz w:val="24"/>
              </w:rPr>
              <w:t>Испол</w:t>
            </w:r>
            <w:r>
              <w:rPr>
                <w:b/>
                <w:sz w:val="24"/>
              </w:rPr>
              <w:t>-</w:t>
            </w:r>
            <w:r w:rsidRPr="00E64AB6">
              <w:rPr>
                <w:b/>
                <w:sz w:val="24"/>
              </w:rPr>
              <w:t>нение</w:t>
            </w:r>
            <w:proofErr w:type="spellEnd"/>
            <w:proofErr w:type="gramEnd"/>
          </w:p>
          <w:p w:rsidR="00D5685D" w:rsidRPr="00E64AB6" w:rsidRDefault="00D5685D" w:rsidP="00F510DE">
            <w:pPr>
              <w:pStyle w:val="a7"/>
              <w:ind w:left="-3" w:right="-3" w:firstLine="0"/>
              <w:jc w:val="center"/>
              <w:rPr>
                <w:b/>
                <w:sz w:val="24"/>
              </w:rPr>
            </w:pPr>
            <w:r w:rsidRPr="00E64AB6">
              <w:rPr>
                <w:b/>
                <w:sz w:val="24"/>
              </w:rPr>
              <w:t>плана</w:t>
            </w:r>
          </w:p>
          <w:p w:rsidR="00D5685D" w:rsidRPr="00E64AB6" w:rsidRDefault="00D5685D" w:rsidP="00F510DE">
            <w:pPr>
              <w:pStyle w:val="a7"/>
              <w:ind w:left="-3" w:right="-3" w:firstLine="0"/>
              <w:jc w:val="center"/>
              <w:rPr>
                <w:b/>
                <w:sz w:val="24"/>
              </w:rPr>
            </w:pPr>
            <w:r w:rsidRPr="00E64AB6">
              <w:rPr>
                <w:b/>
                <w:sz w:val="24"/>
              </w:rPr>
              <w:t>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5685D" w:rsidRPr="00E64AB6" w:rsidRDefault="00D5685D" w:rsidP="00F510DE">
            <w:pPr>
              <w:pStyle w:val="a7"/>
              <w:snapToGrid w:val="0"/>
              <w:ind w:left="-6" w:right="11" w:firstLine="17"/>
              <w:jc w:val="center"/>
              <w:rPr>
                <w:b/>
                <w:sz w:val="24"/>
              </w:rPr>
            </w:pPr>
            <w:r w:rsidRPr="00E64AB6">
              <w:rPr>
                <w:b/>
                <w:sz w:val="24"/>
              </w:rPr>
              <w:t xml:space="preserve">Поступило </w:t>
            </w:r>
          </w:p>
          <w:p w:rsidR="00D5685D" w:rsidRPr="00E64AB6" w:rsidRDefault="00D5685D" w:rsidP="00F510DE">
            <w:pPr>
              <w:pStyle w:val="a7"/>
              <w:snapToGrid w:val="0"/>
              <w:ind w:left="-3" w:right="12" w:firstLine="15"/>
              <w:jc w:val="center"/>
              <w:rPr>
                <w:b/>
                <w:sz w:val="24"/>
              </w:rPr>
            </w:pPr>
            <w:r w:rsidRPr="00E64AB6">
              <w:rPr>
                <w:b/>
                <w:sz w:val="24"/>
              </w:rPr>
              <w:t>сверх пл</w:t>
            </w:r>
            <w:r w:rsidRPr="00E64AB6">
              <w:rPr>
                <w:b/>
                <w:sz w:val="24"/>
              </w:rPr>
              <w:t>а</w:t>
            </w:r>
            <w:r w:rsidRPr="00E64AB6">
              <w:rPr>
                <w:b/>
                <w:sz w:val="24"/>
              </w:rPr>
              <w:t>на</w:t>
            </w:r>
            <w:proofErr w:type="gramStart"/>
            <w:r w:rsidRPr="00E64AB6">
              <w:rPr>
                <w:b/>
                <w:sz w:val="24"/>
              </w:rPr>
              <w:t xml:space="preserve"> (+)</w:t>
            </w:r>
            <w:r>
              <w:rPr>
                <w:b/>
                <w:sz w:val="24"/>
              </w:rPr>
              <w:t>;</w:t>
            </w:r>
            <w:proofErr w:type="gramEnd"/>
          </w:p>
          <w:p w:rsidR="00D5685D" w:rsidRPr="00E64AB6" w:rsidRDefault="00D5685D" w:rsidP="00F510DE">
            <w:pPr>
              <w:pStyle w:val="a7"/>
              <w:ind w:left="-3" w:right="12" w:firstLine="15"/>
              <w:jc w:val="center"/>
              <w:rPr>
                <w:b/>
                <w:sz w:val="24"/>
              </w:rPr>
            </w:pPr>
            <w:r w:rsidRPr="00E64AB6">
              <w:rPr>
                <w:b/>
                <w:sz w:val="24"/>
              </w:rPr>
              <w:t>недо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ы</w:t>
            </w:r>
            <w:r>
              <w:rPr>
                <w:b/>
                <w:sz w:val="24"/>
              </w:rPr>
              <w:t>полнение плана</w:t>
            </w:r>
            <w:proofErr w:type="gramStart"/>
            <w:r w:rsidRPr="00E64AB6">
              <w:rPr>
                <w:b/>
                <w:sz w:val="24"/>
              </w:rPr>
              <w:t xml:space="preserve"> (-)</w:t>
            </w:r>
            <w:proofErr w:type="gramEnd"/>
          </w:p>
          <w:p w:rsidR="00D5685D" w:rsidRPr="00E64AB6" w:rsidRDefault="00D5685D" w:rsidP="00F510DE">
            <w:pPr>
              <w:pStyle w:val="a7"/>
              <w:ind w:left="-3" w:right="12" w:firstLine="15"/>
              <w:jc w:val="center"/>
              <w:rPr>
                <w:b/>
                <w:sz w:val="24"/>
              </w:rPr>
            </w:pPr>
            <w:r w:rsidRPr="00E64AB6">
              <w:rPr>
                <w:b/>
                <w:sz w:val="24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5685D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нение к 2013 </w:t>
            </w:r>
          </w:p>
          <w:p w:rsidR="00D5685D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году</w:t>
            </w:r>
          </w:p>
          <w:p w:rsidR="00D5685D" w:rsidRPr="00E64AB6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</w:tr>
      <w:tr w:rsidR="00D5685D" w:rsidRPr="008555E4" w:rsidTr="00F510DE"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8555E4" w:rsidRDefault="00D5685D" w:rsidP="00F510DE">
            <w:pPr>
              <w:pStyle w:val="a7"/>
              <w:snapToGrid w:val="0"/>
              <w:ind w:left="185" w:right="12" w:firstLine="0"/>
              <w:jc w:val="center"/>
              <w:rPr>
                <w:sz w:val="22"/>
                <w:szCs w:val="22"/>
              </w:rPr>
            </w:pPr>
            <w:r w:rsidRPr="008555E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8555E4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sz w:val="22"/>
                <w:szCs w:val="22"/>
              </w:rPr>
            </w:pPr>
            <w:r w:rsidRPr="008555E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8555E4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sz w:val="22"/>
                <w:szCs w:val="22"/>
              </w:rPr>
            </w:pPr>
            <w:r w:rsidRPr="008555E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8555E4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sz w:val="22"/>
                <w:szCs w:val="22"/>
              </w:rPr>
            </w:pPr>
            <w:r w:rsidRPr="008555E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8555E4" w:rsidRDefault="00D5685D" w:rsidP="00F510DE">
            <w:pPr>
              <w:pStyle w:val="a7"/>
              <w:snapToGrid w:val="0"/>
              <w:ind w:left="-3" w:right="12" w:firstLine="15"/>
              <w:jc w:val="center"/>
              <w:rPr>
                <w:sz w:val="22"/>
                <w:szCs w:val="22"/>
              </w:rPr>
            </w:pPr>
            <w:r w:rsidRPr="008555E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5D" w:rsidRPr="008555E4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sz w:val="22"/>
                <w:szCs w:val="22"/>
              </w:rPr>
            </w:pPr>
            <w:r w:rsidRPr="008555E4">
              <w:rPr>
                <w:sz w:val="22"/>
                <w:szCs w:val="22"/>
              </w:rPr>
              <w:t>6</w:t>
            </w:r>
          </w:p>
        </w:tc>
      </w:tr>
      <w:tr w:rsidR="00D5685D" w:rsidRPr="00AF7E36" w:rsidTr="00F510DE"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</w:tcPr>
          <w:p w:rsidR="00D5685D" w:rsidRPr="00AF7E36" w:rsidRDefault="00D5685D" w:rsidP="00F510DE">
            <w:pPr>
              <w:pStyle w:val="a7"/>
              <w:tabs>
                <w:tab w:val="left" w:pos="431"/>
              </w:tabs>
              <w:ind w:left="57" w:firstLine="0"/>
              <w:rPr>
                <w:b/>
                <w:i/>
                <w:sz w:val="24"/>
                <w:szCs w:val="24"/>
              </w:rPr>
            </w:pPr>
            <w:r w:rsidRPr="00AF7E36">
              <w:rPr>
                <w:b/>
                <w:i/>
                <w:sz w:val="24"/>
                <w:szCs w:val="24"/>
              </w:rPr>
              <w:t>Налог на  дохо</w:t>
            </w:r>
            <w:r>
              <w:rPr>
                <w:b/>
                <w:i/>
                <w:sz w:val="24"/>
                <w:szCs w:val="24"/>
              </w:rPr>
              <w:t>ды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173 572,80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201D28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201D28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201D28">
            <w:pPr>
              <w:pStyle w:val="a7"/>
              <w:snapToGrid w:val="0"/>
              <w:ind w:left="-3" w:right="12" w:firstLine="1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201D28">
              <w:rPr>
                <w:b/>
                <w:i/>
                <w:sz w:val="24"/>
                <w:szCs w:val="24"/>
              </w:rPr>
              <w:t>32,80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5D" w:rsidRPr="00AF7E36" w:rsidRDefault="00D5685D" w:rsidP="00700747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="00700747">
              <w:rPr>
                <w:b/>
                <w:i/>
                <w:sz w:val="24"/>
                <w:szCs w:val="24"/>
              </w:rPr>
              <w:t>7,6</w:t>
            </w:r>
          </w:p>
        </w:tc>
      </w:tr>
      <w:tr w:rsidR="00D5685D" w:rsidTr="00F510DE"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</w:tcPr>
          <w:p w:rsidR="00D5685D" w:rsidRPr="00AF7E36" w:rsidRDefault="00D5685D" w:rsidP="00F510DE">
            <w:pPr>
              <w:pStyle w:val="a7"/>
              <w:tabs>
                <w:tab w:val="left" w:pos="431"/>
              </w:tabs>
              <w:ind w:left="57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285B11" w:rsidRDefault="00D5685D" w:rsidP="00D5685D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1 144 128,90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Default="00201D28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Default="00201D28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Default="00D5685D" w:rsidP="00201D28">
            <w:pPr>
              <w:pStyle w:val="a7"/>
              <w:snapToGrid w:val="0"/>
              <w:ind w:left="-3" w:right="12" w:firstLine="1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="00201D28">
              <w:rPr>
                <w:b/>
                <w:i/>
                <w:sz w:val="24"/>
                <w:szCs w:val="24"/>
              </w:rPr>
              <w:t>598,1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5D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+100,0</w:t>
            </w:r>
          </w:p>
        </w:tc>
      </w:tr>
      <w:tr w:rsidR="00D5685D" w:rsidRPr="00AF7E36" w:rsidTr="00F510DE"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</w:tcPr>
          <w:p w:rsidR="00D5685D" w:rsidRPr="00AF7E36" w:rsidRDefault="00D5685D" w:rsidP="00F510DE">
            <w:pPr>
              <w:pStyle w:val="a7"/>
              <w:tabs>
                <w:tab w:val="left" w:pos="431"/>
              </w:tabs>
              <w:ind w:left="57" w:firstLine="0"/>
              <w:rPr>
                <w:b/>
                <w:bCs/>
                <w:i/>
                <w:sz w:val="24"/>
                <w:szCs w:val="24"/>
              </w:rPr>
            </w:pPr>
            <w:r w:rsidRPr="00AF7E36">
              <w:rPr>
                <w:b/>
                <w:bCs/>
                <w:i/>
                <w:sz w:val="24"/>
                <w:szCs w:val="24"/>
              </w:rPr>
              <w:t xml:space="preserve">Налоги на </w:t>
            </w:r>
            <w:r w:rsidRPr="00AF7E36">
              <w:rPr>
                <w:b/>
                <w:i/>
                <w:sz w:val="24"/>
                <w:szCs w:val="24"/>
              </w:rPr>
              <w:t>совокупный доход</w:t>
            </w:r>
            <w:r w:rsidRPr="00AF7E36">
              <w:rPr>
                <w:b/>
                <w:bCs/>
                <w:i/>
                <w:sz w:val="24"/>
                <w:szCs w:val="24"/>
              </w:rPr>
              <w:t xml:space="preserve">, в </w:t>
            </w:r>
            <w:proofErr w:type="spellStart"/>
            <w:r w:rsidRPr="00AF7E36">
              <w:rPr>
                <w:b/>
                <w:bCs/>
                <w:i/>
                <w:sz w:val="24"/>
                <w:szCs w:val="24"/>
              </w:rPr>
              <w:t>т.ч</w:t>
            </w:r>
            <w:proofErr w:type="spellEnd"/>
            <w:r w:rsidRPr="00AF7E36">
              <w:rPr>
                <w:b/>
                <w:bCs/>
                <w:i/>
                <w:sz w:val="24"/>
                <w:szCs w:val="24"/>
              </w:rPr>
              <w:t xml:space="preserve">.: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285B11" w:rsidRDefault="00D5685D" w:rsidP="00D5685D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179 559,65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201D28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201D28">
            <w:pPr>
              <w:pStyle w:val="a7"/>
              <w:snapToGrid w:val="0"/>
              <w:ind w:left="-3" w:right="12" w:firstLine="1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201D28">
              <w:rPr>
                <w:b/>
                <w:i/>
                <w:sz w:val="24"/>
                <w:szCs w:val="24"/>
              </w:rPr>
              <w:t>4,65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5D" w:rsidRPr="00AF7E36" w:rsidRDefault="00700747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-28,4</w:t>
            </w:r>
          </w:p>
        </w:tc>
      </w:tr>
      <w:tr w:rsidR="00D5685D" w:rsidRPr="00AF7E36" w:rsidTr="00F510DE"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</w:tcPr>
          <w:p w:rsidR="00D5685D" w:rsidRPr="00F24797" w:rsidRDefault="00D5685D" w:rsidP="00D5685D">
            <w:pPr>
              <w:pStyle w:val="a7"/>
              <w:numPr>
                <w:ilvl w:val="0"/>
                <w:numId w:val="10"/>
              </w:numPr>
              <w:tabs>
                <w:tab w:val="clear" w:pos="1400"/>
                <w:tab w:val="left" w:pos="289"/>
                <w:tab w:val="num" w:pos="572"/>
                <w:tab w:val="left" w:pos="964"/>
              </w:tabs>
              <w:ind w:left="57" w:firstLine="0"/>
              <w:rPr>
                <w:sz w:val="24"/>
                <w:szCs w:val="24"/>
              </w:rPr>
            </w:pPr>
            <w:r w:rsidRPr="00F24797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5 565,65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201D28">
            <w:pPr>
              <w:pStyle w:val="a7"/>
              <w:snapToGrid w:val="0"/>
              <w:ind w:left="-3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01D2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201D28">
            <w:pPr>
              <w:pStyle w:val="a7"/>
              <w:snapToGrid w:val="0"/>
              <w:ind w:left="-3" w:right="12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</w:t>
            </w:r>
            <w:r w:rsidR="00201D28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5D" w:rsidRPr="00AF7E36" w:rsidRDefault="00D5685D" w:rsidP="00700747">
            <w:pPr>
              <w:pStyle w:val="a7"/>
              <w:snapToGrid w:val="0"/>
              <w:ind w:left="-3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00747">
              <w:rPr>
                <w:sz w:val="24"/>
                <w:szCs w:val="24"/>
              </w:rPr>
              <w:t>202,9</w:t>
            </w:r>
          </w:p>
        </w:tc>
      </w:tr>
      <w:tr w:rsidR="00D5685D" w:rsidRPr="00AF7E36" w:rsidTr="00F510DE"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</w:tcPr>
          <w:p w:rsidR="00D5685D" w:rsidRPr="00F24797" w:rsidRDefault="00D5685D" w:rsidP="00D5685D">
            <w:pPr>
              <w:pStyle w:val="a7"/>
              <w:numPr>
                <w:ilvl w:val="0"/>
                <w:numId w:val="10"/>
              </w:numPr>
              <w:tabs>
                <w:tab w:val="clear" w:pos="1400"/>
                <w:tab w:val="left" w:pos="289"/>
                <w:tab w:val="num" w:pos="572"/>
                <w:tab w:val="left" w:pos="964"/>
              </w:tabs>
              <w:ind w:left="57" w:firstLine="0"/>
              <w:rPr>
                <w:sz w:val="24"/>
                <w:szCs w:val="24"/>
              </w:rPr>
            </w:pPr>
            <w:r w:rsidRPr="00F2479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D5685D">
            <w:pPr>
              <w:pStyle w:val="a7"/>
              <w:snapToGrid w:val="0"/>
              <w:ind w:left="-3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173 994,00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201D28" w:rsidP="00F510DE">
            <w:pPr>
              <w:pStyle w:val="a7"/>
              <w:snapToGrid w:val="0"/>
              <w:ind w:left="-3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201D28" w:rsidP="00F510DE">
            <w:pPr>
              <w:pStyle w:val="a7"/>
              <w:snapToGrid w:val="0"/>
              <w:ind w:left="-3" w:right="12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5D" w:rsidRPr="00AF7E36" w:rsidRDefault="00700747" w:rsidP="00F510DE">
            <w:pPr>
              <w:pStyle w:val="a7"/>
              <w:snapToGrid w:val="0"/>
              <w:ind w:left="-3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-30,1</w:t>
            </w:r>
          </w:p>
        </w:tc>
      </w:tr>
      <w:tr w:rsidR="00D5685D" w:rsidRPr="00AF7E36" w:rsidTr="00F510DE"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685D" w:rsidRPr="00AF7E36" w:rsidRDefault="00D5685D" w:rsidP="00F510DE">
            <w:pPr>
              <w:pStyle w:val="a7"/>
              <w:tabs>
                <w:tab w:val="left" w:pos="289"/>
                <w:tab w:val="num" w:pos="572"/>
              </w:tabs>
              <w:ind w:left="57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Налоги на имущество, в </w:t>
            </w:r>
            <w:proofErr w:type="spellStart"/>
            <w:r>
              <w:rPr>
                <w:b/>
                <w:i/>
                <w:sz w:val="24"/>
                <w:szCs w:val="24"/>
              </w:rPr>
              <w:t>т</w:t>
            </w:r>
            <w:proofErr w:type="gramStart"/>
            <w:r>
              <w:rPr>
                <w:b/>
                <w:i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1 464 994,83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201D28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201D28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201D28">
            <w:pPr>
              <w:pStyle w:val="a7"/>
              <w:snapToGrid w:val="0"/>
              <w:ind w:left="-3" w:right="12" w:firstLine="1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201D28">
              <w:rPr>
                <w:b/>
                <w:i/>
                <w:sz w:val="24"/>
                <w:szCs w:val="24"/>
              </w:rPr>
              <w:t>45 994,83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5D" w:rsidRPr="00AF7E36" w:rsidRDefault="00700747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+9,4</w:t>
            </w:r>
          </w:p>
        </w:tc>
      </w:tr>
      <w:tr w:rsidR="00D5685D" w:rsidRPr="00AF7E36" w:rsidTr="00F510DE"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</w:tcPr>
          <w:p w:rsidR="00D5685D" w:rsidRPr="00F24797" w:rsidRDefault="00D5685D" w:rsidP="00D5685D">
            <w:pPr>
              <w:pStyle w:val="a7"/>
              <w:numPr>
                <w:ilvl w:val="0"/>
                <w:numId w:val="10"/>
              </w:numPr>
              <w:tabs>
                <w:tab w:val="clear" w:pos="1400"/>
                <w:tab w:val="left" w:pos="289"/>
                <w:tab w:val="num" w:pos="539"/>
                <w:tab w:val="num" w:pos="572"/>
              </w:tabs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Default="00D5685D" w:rsidP="00D5685D">
            <w:pPr>
              <w:pStyle w:val="a7"/>
              <w:snapToGrid w:val="0"/>
              <w:ind w:left="-3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139 036,24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Default="00201D28" w:rsidP="00F510DE">
            <w:pPr>
              <w:pStyle w:val="a7"/>
              <w:snapToGrid w:val="0"/>
              <w:ind w:left="-3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Default="00D5685D" w:rsidP="00201D28">
            <w:pPr>
              <w:pStyle w:val="a7"/>
              <w:snapToGrid w:val="0"/>
              <w:ind w:left="-3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201D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201D28" w:rsidP="00201D28">
            <w:pPr>
              <w:pStyle w:val="a7"/>
              <w:snapToGrid w:val="0"/>
              <w:ind w:left="-3" w:right="12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+36,24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5D" w:rsidRPr="00AF7E36" w:rsidRDefault="00700747" w:rsidP="00F510DE">
            <w:pPr>
              <w:pStyle w:val="a7"/>
              <w:snapToGrid w:val="0"/>
              <w:ind w:left="-3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+20,7</w:t>
            </w:r>
          </w:p>
        </w:tc>
      </w:tr>
      <w:tr w:rsidR="00D5685D" w:rsidRPr="00AF7E36" w:rsidTr="00F510DE"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</w:tcPr>
          <w:p w:rsidR="00D5685D" w:rsidRPr="00F24797" w:rsidRDefault="00D5685D" w:rsidP="00D5685D">
            <w:pPr>
              <w:pStyle w:val="a7"/>
              <w:numPr>
                <w:ilvl w:val="0"/>
                <w:numId w:val="10"/>
              </w:numPr>
              <w:tabs>
                <w:tab w:val="clear" w:pos="1400"/>
                <w:tab w:val="left" w:pos="289"/>
                <w:tab w:val="num" w:pos="539"/>
                <w:tab w:val="num" w:pos="572"/>
              </w:tabs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Pr="00F24797">
              <w:rPr>
                <w:sz w:val="24"/>
                <w:szCs w:val="24"/>
              </w:rPr>
              <w:t xml:space="preserve"> налог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1 325 958,59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201D28" w:rsidP="00F510DE">
            <w:pPr>
              <w:pStyle w:val="a7"/>
              <w:snapToGrid w:val="0"/>
              <w:ind w:left="-3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201D28" w:rsidP="00F510DE">
            <w:pPr>
              <w:pStyle w:val="a7"/>
              <w:snapToGrid w:val="0"/>
              <w:ind w:left="-3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700747">
            <w:pPr>
              <w:pStyle w:val="a7"/>
              <w:snapToGrid w:val="0"/>
              <w:ind w:left="-3" w:right="12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00747">
              <w:rPr>
                <w:sz w:val="24"/>
                <w:szCs w:val="24"/>
              </w:rPr>
              <w:t>45 958,59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5D" w:rsidRPr="00AF7E36" w:rsidRDefault="00D5685D" w:rsidP="00700747">
            <w:pPr>
              <w:pStyle w:val="a7"/>
              <w:snapToGrid w:val="0"/>
              <w:ind w:left="-3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+8,</w:t>
            </w:r>
            <w:r w:rsidR="00700747">
              <w:rPr>
                <w:sz w:val="24"/>
                <w:szCs w:val="24"/>
              </w:rPr>
              <w:t>3</w:t>
            </w:r>
          </w:p>
        </w:tc>
      </w:tr>
      <w:tr w:rsidR="00D5685D" w:rsidRPr="00AF7E36" w:rsidTr="00F510DE"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</w:tcPr>
          <w:p w:rsidR="00D5685D" w:rsidRPr="00AF7E36" w:rsidRDefault="00D5685D" w:rsidP="00F510DE">
            <w:pPr>
              <w:pStyle w:val="a7"/>
              <w:tabs>
                <w:tab w:val="left" w:pos="431"/>
              </w:tabs>
              <w:ind w:left="57" w:firstLine="0"/>
              <w:rPr>
                <w:b/>
                <w:i/>
                <w:sz w:val="24"/>
                <w:szCs w:val="24"/>
              </w:rPr>
            </w:pPr>
            <w:r w:rsidRPr="00AF7E36">
              <w:rPr>
                <w:b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13 500,00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201D28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</w:t>
            </w:r>
            <w:r w:rsidR="00201D28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201D28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</w:t>
            </w:r>
            <w:r w:rsidR="00201D28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700747" w:rsidP="00F510DE">
            <w:pPr>
              <w:pStyle w:val="a7"/>
              <w:snapToGrid w:val="0"/>
              <w:ind w:left="-3" w:right="12" w:firstLine="1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5D" w:rsidRPr="00AF7E36" w:rsidRDefault="00D5685D" w:rsidP="00700747">
            <w:pPr>
              <w:pStyle w:val="a7"/>
              <w:snapToGrid w:val="0"/>
              <w:ind w:left="-3" w:right="-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="00700747">
              <w:rPr>
                <w:b/>
                <w:i/>
                <w:sz w:val="24"/>
                <w:szCs w:val="24"/>
              </w:rPr>
              <w:t>68,2</w:t>
            </w:r>
          </w:p>
        </w:tc>
      </w:tr>
      <w:tr w:rsidR="00D5685D" w:rsidRPr="00AF7E36" w:rsidTr="00F510DE"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</w:tcPr>
          <w:p w:rsidR="00D5685D" w:rsidRPr="00AF7E36" w:rsidRDefault="00D5685D" w:rsidP="00F510DE">
            <w:pPr>
              <w:pStyle w:val="a7"/>
              <w:tabs>
                <w:tab w:val="left" w:pos="431"/>
              </w:tabs>
              <w:ind w:left="147" w:firstLine="0"/>
              <w:rPr>
                <w:b/>
                <w:sz w:val="24"/>
                <w:szCs w:val="24"/>
              </w:rPr>
            </w:pPr>
            <w:r w:rsidRPr="00AF7E36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2 975 756,18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D5685D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201D28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D5685D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85D" w:rsidRPr="00AF7E36" w:rsidRDefault="00700747" w:rsidP="00F510DE">
            <w:pPr>
              <w:pStyle w:val="a7"/>
              <w:snapToGrid w:val="0"/>
              <w:ind w:left="-3" w:right="12" w:firstLine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+45 434,18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5D" w:rsidRPr="00AF7E36" w:rsidRDefault="00D5685D" w:rsidP="00700747">
            <w:pPr>
              <w:pStyle w:val="a7"/>
              <w:snapToGrid w:val="0"/>
              <w:ind w:left="-3" w:right="-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700747">
              <w:rPr>
                <w:b/>
                <w:sz w:val="24"/>
                <w:szCs w:val="24"/>
              </w:rPr>
              <w:t>63,5</w:t>
            </w:r>
          </w:p>
        </w:tc>
      </w:tr>
    </w:tbl>
    <w:p w:rsidR="00D5685D" w:rsidRPr="00276A41" w:rsidRDefault="00D5685D" w:rsidP="009B11F6">
      <w:pPr>
        <w:pStyle w:val="a7"/>
        <w:ind w:firstLine="680"/>
        <w:jc w:val="right"/>
        <w:rPr>
          <w:sz w:val="24"/>
          <w:szCs w:val="24"/>
        </w:rPr>
      </w:pPr>
    </w:p>
    <w:p w:rsidR="00700747" w:rsidRDefault="00700747" w:rsidP="00A04E49">
      <w:pPr>
        <w:pStyle w:val="a7"/>
        <w:ind w:firstLine="709"/>
        <w:jc w:val="both"/>
      </w:pPr>
      <w:r>
        <w:t>Плановые бюджетные назначения выполнены по всем видам налог</w:t>
      </w:r>
      <w:r>
        <w:t>о</w:t>
      </w:r>
      <w:r>
        <w:t>вых доходов, кроме акцизов на ГСМ. Сверх уточненного плана в бюджет п</w:t>
      </w:r>
      <w:r>
        <w:t>о</w:t>
      </w:r>
      <w:r>
        <w:t>селения поступило 45,4 тыс. руб.</w:t>
      </w:r>
    </w:p>
    <w:p w:rsidR="00206373" w:rsidRPr="00276A41" w:rsidRDefault="00206373" w:rsidP="00A04E49">
      <w:pPr>
        <w:pStyle w:val="af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76A41">
        <w:rPr>
          <w:rFonts w:ascii="Times New Roman" w:hAnsi="Times New Roman" w:cs="Times New Roman"/>
          <w:sz w:val="24"/>
          <w:szCs w:val="24"/>
          <w:lang w:val="ru-RU"/>
        </w:rPr>
        <w:t>Диаграмма 5</w:t>
      </w:r>
    </w:p>
    <w:p w:rsidR="00206373" w:rsidRDefault="00206373" w:rsidP="00206373">
      <w:pPr>
        <w:jc w:val="center"/>
        <w:rPr>
          <w:b/>
          <w:sz w:val="28"/>
          <w:szCs w:val="28"/>
        </w:rPr>
      </w:pPr>
      <w:r w:rsidRPr="0088492C">
        <w:rPr>
          <w:b/>
          <w:sz w:val="28"/>
          <w:szCs w:val="28"/>
        </w:rPr>
        <w:t xml:space="preserve">Динамика </w:t>
      </w:r>
      <w:r>
        <w:rPr>
          <w:b/>
          <w:sz w:val="28"/>
          <w:szCs w:val="28"/>
        </w:rPr>
        <w:t xml:space="preserve">налоговых </w:t>
      </w:r>
      <w:r w:rsidRPr="0088492C">
        <w:rPr>
          <w:b/>
          <w:sz w:val="28"/>
          <w:szCs w:val="28"/>
        </w:rPr>
        <w:t xml:space="preserve">доходов в </w:t>
      </w:r>
      <w:r w:rsidR="008E7A29">
        <w:rPr>
          <w:b/>
          <w:sz w:val="28"/>
          <w:szCs w:val="28"/>
        </w:rPr>
        <w:t>2013</w:t>
      </w:r>
      <w:r w:rsidRPr="0088492C">
        <w:rPr>
          <w:b/>
          <w:sz w:val="28"/>
          <w:szCs w:val="28"/>
        </w:rPr>
        <w:t xml:space="preserve"> - </w:t>
      </w:r>
      <w:r w:rsidR="008E7A29">
        <w:rPr>
          <w:b/>
          <w:sz w:val="28"/>
          <w:szCs w:val="28"/>
        </w:rPr>
        <w:t>2014</w:t>
      </w:r>
      <w:r w:rsidRPr="0088492C">
        <w:rPr>
          <w:b/>
          <w:sz w:val="28"/>
          <w:szCs w:val="28"/>
        </w:rPr>
        <w:t xml:space="preserve"> годах </w:t>
      </w:r>
    </w:p>
    <w:p w:rsidR="00206373" w:rsidRPr="00FD2BF8" w:rsidRDefault="00206373" w:rsidP="002063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тыс</w:t>
      </w:r>
      <w:r w:rsidRPr="00FD2BF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руб.</w:t>
      </w:r>
    </w:p>
    <w:p w:rsidR="00206373" w:rsidRPr="00CC1C3D" w:rsidRDefault="00A04E49" w:rsidP="00206373">
      <w:pPr>
        <w:pStyle w:val="a7"/>
        <w:ind w:right="567" w:firstLine="0"/>
        <w:jc w:val="center"/>
        <w:rPr>
          <w:sz w:val="16"/>
          <w:szCs w:val="16"/>
        </w:rPr>
      </w:pPr>
      <w:r w:rsidRPr="0088492C">
        <w:rPr>
          <w:sz w:val="26"/>
          <w:szCs w:val="26"/>
        </w:rPr>
        <w:object w:dxaOrig="10210" w:dyaOrig="6108">
          <v:shape id="_x0000_i1029" type="#_x0000_t75" style="width:510.3pt;height:305.15pt" o:ole="">
            <v:imagedata r:id="rId42" o:title=""/>
          </v:shape>
          <o:OLEObject Type="Embed" ProgID="MSGraph.Chart.8" ShapeID="_x0000_i1029" DrawAspect="Content" ObjectID="_1495191183" r:id="rId43">
            <o:FieldCodes>\s</o:FieldCodes>
          </o:OLEObject>
        </w:object>
      </w:r>
    </w:p>
    <w:p w:rsidR="00DE4647" w:rsidRDefault="00DE4647" w:rsidP="00DE4647">
      <w:pPr>
        <w:pStyle w:val="a7"/>
        <w:spacing w:before="120"/>
        <w:ind w:firstLine="709"/>
        <w:jc w:val="both"/>
        <w:rPr>
          <w:spacing w:val="-8"/>
          <w:szCs w:val="28"/>
        </w:rPr>
      </w:pPr>
      <w:r w:rsidRPr="00F37C33">
        <w:rPr>
          <w:spacing w:val="-8"/>
          <w:szCs w:val="28"/>
        </w:rPr>
        <w:lastRenderedPageBreak/>
        <w:t xml:space="preserve">По сравнению с </w:t>
      </w:r>
      <w:r>
        <w:rPr>
          <w:spacing w:val="-8"/>
          <w:szCs w:val="28"/>
        </w:rPr>
        <w:t>2013</w:t>
      </w:r>
      <w:r w:rsidRPr="00F37C33">
        <w:rPr>
          <w:spacing w:val="-8"/>
          <w:szCs w:val="28"/>
        </w:rPr>
        <w:t xml:space="preserve"> годом поступление налоговых доходов по видам налогов неоднозначно. В общей сумме доход</w:t>
      </w:r>
      <w:r>
        <w:rPr>
          <w:spacing w:val="-8"/>
          <w:szCs w:val="28"/>
        </w:rPr>
        <w:t>ы от налогов</w:t>
      </w:r>
      <w:r w:rsidRPr="00F37C33">
        <w:rPr>
          <w:spacing w:val="-8"/>
          <w:szCs w:val="28"/>
        </w:rPr>
        <w:t xml:space="preserve"> у</w:t>
      </w:r>
      <w:r>
        <w:rPr>
          <w:spacing w:val="-8"/>
          <w:szCs w:val="28"/>
        </w:rPr>
        <w:t>величи</w:t>
      </w:r>
      <w:r w:rsidRPr="00F37C33">
        <w:rPr>
          <w:spacing w:val="-8"/>
          <w:szCs w:val="28"/>
        </w:rPr>
        <w:t>л</w:t>
      </w:r>
      <w:r>
        <w:rPr>
          <w:spacing w:val="-8"/>
          <w:szCs w:val="28"/>
        </w:rPr>
        <w:t>и</w:t>
      </w:r>
      <w:r w:rsidRPr="00F37C33">
        <w:rPr>
          <w:spacing w:val="-8"/>
          <w:szCs w:val="28"/>
        </w:rPr>
        <w:t xml:space="preserve">сь на </w:t>
      </w:r>
      <w:r w:rsidR="00B17841">
        <w:rPr>
          <w:spacing w:val="-8"/>
          <w:szCs w:val="28"/>
        </w:rPr>
        <w:t>63,5</w:t>
      </w:r>
      <w:r w:rsidRPr="00F37C33">
        <w:rPr>
          <w:spacing w:val="-8"/>
          <w:szCs w:val="28"/>
        </w:rPr>
        <w:t xml:space="preserve">%, или на </w:t>
      </w:r>
      <w:r>
        <w:rPr>
          <w:spacing w:val="-8"/>
          <w:szCs w:val="28"/>
        </w:rPr>
        <w:t>1</w:t>
      </w:r>
      <w:r w:rsidR="00B17841">
        <w:rPr>
          <w:spacing w:val="-8"/>
          <w:szCs w:val="28"/>
        </w:rPr>
        <w:t> 155,9</w:t>
      </w:r>
      <w:r>
        <w:rPr>
          <w:spacing w:val="-8"/>
          <w:szCs w:val="28"/>
        </w:rPr>
        <w:t xml:space="preserve"> тыс</w:t>
      </w:r>
      <w:r w:rsidRPr="00F37C33">
        <w:rPr>
          <w:spacing w:val="-8"/>
          <w:szCs w:val="28"/>
        </w:rPr>
        <w:t>. руб.</w:t>
      </w:r>
      <w:r>
        <w:rPr>
          <w:spacing w:val="-8"/>
          <w:szCs w:val="28"/>
        </w:rPr>
        <w:t xml:space="preserve"> Доля налоговых доходов в общем объеме доходов бю</w:t>
      </w:r>
      <w:r>
        <w:rPr>
          <w:spacing w:val="-8"/>
          <w:szCs w:val="28"/>
        </w:rPr>
        <w:t>д</w:t>
      </w:r>
      <w:r>
        <w:rPr>
          <w:spacing w:val="-8"/>
          <w:szCs w:val="28"/>
        </w:rPr>
        <w:t xml:space="preserve">жета заметно возросла - с </w:t>
      </w:r>
      <w:r w:rsidR="00B17841">
        <w:rPr>
          <w:spacing w:val="-8"/>
          <w:szCs w:val="28"/>
        </w:rPr>
        <w:t>35,8</w:t>
      </w:r>
      <w:r>
        <w:rPr>
          <w:spacing w:val="-8"/>
          <w:szCs w:val="28"/>
        </w:rPr>
        <w:t xml:space="preserve">% в 2013 году до </w:t>
      </w:r>
      <w:r w:rsidR="00B17841">
        <w:rPr>
          <w:spacing w:val="-8"/>
          <w:szCs w:val="28"/>
        </w:rPr>
        <w:t>46,8</w:t>
      </w:r>
      <w:r>
        <w:rPr>
          <w:spacing w:val="-8"/>
          <w:szCs w:val="28"/>
        </w:rPr>
        <w:t>% в отчетном году.</w:t>
      </w:r>
    </w:p>
    <w:p w:rsidR="00DE4647" w:rsidRDefault="00DE4647" w:rsidP="00DE4647">
      <w:pPr>
        <w:pStyle w:val="a7"/>
        <w:ind w:firstLine="709"/>
        <w:jc w:val="both"/>
        <w:rPr>
          <w:b/>
          <w:bCs/>
          <w:szCs w:val="28"/>
        </w:rPr>
      </w:pPr>
      <w:r>
        <w:rPr>
          <w:spacing w:val="-8"/>
          <w:szCs w:val="28"/>
        </w:rPr>
        <w:t xml:space="preserve">Увеличение в 2014 году общего объема налоговых доходов произошло, прежде всего, в связи с зачислением </w:t>
      </w:r>
      <w:r w:rsidRPr="00AE1CD9">
        <w:rPr>
          <w:szCs w:val="28"/>
        </w:rPr>
        <w:t xml:space="preserve">в бюджет поселения  </w:t>
      </w:r>
      <w:r w:rsidRPr="00A45098">
        <w:rPr>
          <w:b/>
          <w:szCs w:val="28"/>
        </w:rPr>
        <w:t xml:space="preserve">доходов от </w:t>
      </w:r>
      <w:r w:rsidRPr="00A45098">
        <w:rPr>
          <w:b/>
          <w:bCs/>
          <w:szCs w:val="28"/>
        </w:rPr>
        <w:t>акцизов</w:t>
      </w:r>
      <w:r w:rsidRPr="00AE1CD9">
        <w:rPr>
          <w:bCs/>
          <w:szCs w:val="28"/>
        </w:rPr>
        <w:t xml:space="preserve"> на бензин, дизельное топливо и моторные масла, производимы</w:t>
      </w:r>
      <w:r>
        <w:rPr>
          <w:bCs/>
          <w:szCs w:val="28"/>
        </w:rPr>
        <w:t>х</w:t>
      </w:r>
      <w:r w:rsidRPr="00AE1CD9">
        <w:rPr>
          <w:bCs/>
          <w:szCs w:val="28"/>
        </w:rPr>
        <w:t xml:space="preserve"> на террит</w:t>
      </w:r>
      <w:r w:rsidRPr="00AE1CD9">
        <w:rPr>
          <w:bCs/>
          <w:szCs w:val="28"/>
        </w:rPr>
        <w:t>о</w:t>
      </w:r>
      <w:r w:rsidRPr="00AE1CD9">
        <w:rPr>
          <w:bCs/>
          <w:szCs w:val="28"/>
        </w:rPr>
        <w:t xml:space="preserve">рии Российской Федерации, </w:t>
      </w:r>
      <w:r>
        <w:rPr>
          <w:bCs/>
          <w:szCs w:val="28"/>
        </w:rPr>
        <w:t>для формирования</w:t>
      </w:r>
      <w:r w:rsidRPr="00AE1CD9">
        <w:rPr>
          <w:bCs/>
          <w:szCs w:val="28"/>
        </w:rPr>
        <w:t xml:space="preserve"> муниципальн</w:t>
      </w:r>
      <w:r>
        <w:rPr>
          <w:bCs/>
          <w:szCs w:val="28"/>
        </w:rPr>
        <w:t>ого</w:t>
      </w:r>
      <w:r w:rsidRPr="00AE1CD9">
        <w:rPr>
          <w:bCs/>
          <w:szCs w:val="28"/>
        </w:rPr>
        <w:t xml:space="preserve"> дорожн</w:t>
      </w:r>
      <w:r>
        <w:rPr>
          <w:bCs/>
          <w:szCs w:val="28"/>
        </w:rPr>
        <w:t>ого</w:t>
      </w:r>
      <w:r w:rsidRPr="00AE1CD9">
        <w:rPr>
          <w:bCs/>
          <w:szCs w:val="28"/>
        </w:rPr>
        <w:t xml:space="preserve"> фонд</w:t>
      </w:r>
      <w:r>
        <w:rPr>
          <w:bCs/>
          <w:szCs w:val="28"/>
        </w:rPr>
        <w:t xml:space="preserve">а, которые в отчетном году поступили в сумме </w:t>
      </w:r>
      <w:r>
        <w:rPr>
          <w:b/>
          <w:bCs/>
          <w:szCs w:val="28"/>
        </w:rPr>
        <w:t>1</w:t>
      </w:r>
      <w:r w:rsidR="00B17841">
        <w:rPr>
          <w:b/>
          <w:bCs/>
          <w:szCs w:val="28"/>
        </w:rPr>
        <w:t> </w:t>
      </w:r>
      <w:r>
        <w:rPr>
          <w:b/>
          <w:bCs/>
          <w:szCs w:val="28"/>
        </w:rPr>
        <w:t>1</w:t>
      </w:r>
      <w:r w:rsidR="00B17841">
        <w:rPr>
          <w:b/>
          <w:bCs/>
          <w:szCs w:val="28"/>
        </w:rPr>
        <w:t>44,1</w:t>
      </w:r>
      <w:r w:rsidRPr="00045507">
        <w:rPr>
          <w:b/>
          <w:bCs/>
          <w:szCs w:val="28"/>
        </w:rPr>
        <w:t xml:space="preserve"> тыс. руб.</w:t>
      </w:r>
    </w:p>
    <w:p w:rsidR="00DE4647" w:rsidRDefault="00DE4647" w:rsidP="00DE4647">
      <w:pPr>
        <w:pStyle w:val="a7"/>
        <w:spacing w:before="120"/>
        <w:ind w:firstLine="709"/>
        <w:jc w:val="both"/>
        <w:rPr>
          <w:szCs w:val="28"/>
        </w:rPr>
      </w:pPr>
      <w:r>
        <w:rPr>
          <w:szCs w:val="28"/>
        </w:rPr>
        <w:t>Структура налоговых доходов бюджета поселения в 2014 году (пре</w:t>
      </w:r>
      <w:r>
        <w:rPr>
          <w:szCs w:val="28"/>
        </w:rPr>
        <w:t>д</w:t>
      </w:r>
      <w:r>
        <w:rPr>
          <w:szCs w:val="28"/>
        </w:rPr>
        <w:t xml:space="preserve">ставлена на </w:t>
      </w:r>
      <w:r w:rsidRPr="00AE1CD9">
        <w:rPr>
          <w:szCs w:val="28"/>
        </w:rPr>
        <w:t>диаграмм</w:t>
      </w:r>
      <w:r>
        <w:rPr>
          <w:szCs w:val="28"/>
        </w:rPr>
        <w:t>е</w:t>
      </w:r>
      <w:r w:rsidRPr="00AE1CD9">
        <w:rPr>
          <w:szCs w:val="28"/>
        </w:rPr>
        <w:t xml:space="preserve"> 6)</w:t>
      </w:r>
      <w:r>
        <w:rPr>
          <w:szCs w:val="28"/>
        </w:rPr>
        <w:t xml:space="preserve"> по сравнению с 2013 годом также претерпела сер</w:t>
      </w:r>
      <w:r>
        <w:rPr>
          <w:szCs w:val="28"/>
        </w:rPr>
        <w:t>ь</w:t>
      </w:r>
      <w:r>
        <w:rPr>
          <w:szCs w:val="28"/>
        </w:rPr>
        <w:t xml:space="preserve">езные изменения </w:t>
      </w:r>
      <w:r>
        <w:rPr>
          <w:spacing w:val="-8"/>
          <w:szCs w:val="28"/>
        </w:rPr>
        <w:t xml:space="preserve">в связи с зачислением </w:t>
      </w:r>
      <w:r w:rsidRPr="00AE1CD9">
        <w:rPr>
          <w:szCs w:val="28"/>
        </w:rPr>
        <w:t>в бюджет поселения доход</w:t>
      </w:r>
      <w:r>
        <w:rPr>
          <w:szCs w:val="28"/>
        </w:rPr>
        <w:t>ов</w:t>
      </w:r>
      <w:r w:rsidRPr="00AE1CD9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AE1CD9">
        <w:rPr>
          <w:bCs/>
          <w:szCs w:val="28"/>
        </w:rPr>
        <w:t>акц</w:t>
      </w:r>
      <w:r w:rsidRPr="00AE1CD9">
        <w:rPr>
          <w:bCs/>
          <w:szCs w:val="28"/>
        </w:rPr>
        <w:t>и</w:t>
      </w:r>
      <w:r w:rsidRPr="00AE1CD9">
        <w:rPr>
          <w:bCs/>
          <w:szCs w:val="28"/>
        </w:rPr>
        <w:t xml:space="preserve">зов на </w:t>
      </w:r>
      <w:r>
        <w:rPr>
          <w:bCs/>
          <w:szCs w:val="28"/>
        </w:rPr>
        <w:t>ГСМ</w:t>
      </w:r>
      <w:r w:rsidRPr="00AE1CD9">
        <w:rPr>
          <w:szCs w:val="28"/>
        </w:rPr>
        <w:t>.</w:t>
      </w:r>
    </w:p>
    <w:p w:rsidR="00DE4647" w:rsidRPr="007C726E" w:rsidRDefault="00DE4647" w:rsidP="00DE4647">
      <w:pPr>
        <w:pStyle w:val="a7"/>
        <w:ind w:firstLine="0"/>
        <w:jc w:val="right"/>
        <w:rPr>
          <w:sz w:val="24"/>
          <w:szCs w:val="24"/>
        </w:rPr>
      </w:pPr>
      <w:r w:rsidRPr="007C726E">
        <w:rPr>
          <w:sz w:val="24"/>
          <w:szCs w:val="24"/>
        </w:rPr>
        <w:t>Диаграмма 6</w:t>
      </w:r>
    </w:p>
    <w:p w:rsidR="00DE4647" w:rsidRDefault="00DE4647" w:rsidP="00DE4647">
      <w:pPr>
        <w:pStyle w:val="a7"/>
        <w:ind w:firstLine="0"/>
        <w:jc w:val="center"/>
        <w:rPr>
          <w:b/>
        </w:rPr>
      </w:pPr>
      <w:r>
        <w:rPr>
          <w:b/>
        </w:rPr>
        <w:t>Структура налоговых доходов бюджета поселения</w:t>
      </w:r>
    </w:p>
    <w:p w:rsidR="00DE4647" w:rsidRPr="007772A4" w:rsidRDefault="00564F7F" w:rsidP="00DE4647">
      <w:pPr>
        <w:pStyle w:val="a7"/>
        <w:ind w:firstLine="0"/>
        <w:jc w:val="center"/>
        <w:rPr>
          <w:b/>
          <w:sz w:val="16"/>
          <w:szCs w:val="16"/>
        </w:rPr>
      </w:pPr>
      <w:r w:rsidRPr="00772782">
        <w:rPr>
          <w:b/>
        </w:rPr>
        <w:object w:dxaOrig="9369" w:dyaOrig="5177">
          <v:shape id="_x0000_i1030" type="#_x0000_t75" style="width:469.15pt;height:258.85pt" o:ole="">
            <v:imagedata r:id="rId44" o:title=""/>
          </v:shape>
          <o:OLEObject Type="Embed" ProgID="MSGraph.Chart.8" ShapeID="_x0000_i1030" DrawAspect="Content" ObjectID="_1495191184" r:id="rId45">
            <o:FieldCodes>\s</o:FieldCodes>
          </o:OLEObject>
        </w:object>
      </w:r>
    </w:p>
    <w:p w:rsidR="006D4A31" w:rsidRDefault="00DE4647" w:rsidP="00DE4647">
      <w:pPr>
        <w:pStyle w:val="a7"/>
        <w:spacing w:before="120"/>
        <w:ind w:firstLine="709"/>
        <w:jc w:val="both"/>
      </w:pPr>
      <w:r>
        <w:t xml:space="preserve">Основными налогами, формирующими доходную базу бюджета </w:t>
      </w:r>
      <w:r w:rsidR="00B17841">
        <w:rPr>
          <w:szCs w:val="28"/>
        </w:rPr>
        <w:t>Нов</w:t>
      </w:r>
      <w:r w:rsidR="00B17841">
        <w:rPr>
          <w:szCs w:val="28"/>
        </w:rPr>
        <w:t>о</w:t>
      </w:r>
      <w:r w:rsidR="00B17841">
        <w:rPr>
          <w:szCs w:val="28"/>
        </w:rPr>
        <w:t>покров</w:t>
      </w:r>
      <w:r w:rsidR="00B17841" w:rsidRPr="006A11D9">
        <w:rPr>
          <w:szCs w:val="28"/>
        </w:rPr>
        <w:t>ского</w:t>
      </w:r>
      <w:r w:rsidRPr="00BF2837">
        <w:rPr>
          <w:szCs w:val="28"/>
        </w:rPr>
        <w:t xml:space="preserve"> сельского поселения</w:t>
      </w:r>
      <w:r>
        <w:t xml:space="preserve"> в 2014 году, являлись: земельный налог (</w:t>
      </w:r>
      <w:r w:rsidR="00B17841">
        <w:t>44,6</w:t>
      </w:r>
      <w:r>
        <w:t>% налоговых доходов) и доходы от уплаты акцизов на ГСМ (</w:t>
      </w:r>
      <w:r w:rsidR="00B17841">
        <w:t>38,5</w:t>
      </w:r>
      <w:r>
        <w:t>% о</w:t>
      </w:r>
      <w:r>
        <w:t>б</w:t>
      </w:r>
      <w:r>
        <w:t>щего объема налоговых доходов).</w:t>
      </w:r>
    </w:p>
    <w:p w:rsidR="00961AA2" w:rsidRDefault="00B17841" w:rsidP="00B17841">
      <w:pPr>
        <w:pStyle w:val="a7"/>
        <w:spacing w:before="120"/>
        <w:ind w:firstLine="709"/>
        <w:jc w:val="both"/>
      </w:pPr>
      <w:r w:rsidRPr="00607DE3">
        <w:rPr>
          <w:szCs w:val="28"/>
        </w:rPr>
        <w:t>За</w:t>
      </w:r>
      <w:r w:rsidRPr="00F53F97">
        <w:rPr>
          <w:szCs w:val="28"/>
        </w:rPr>
        <w:t xml:space="preserve"> </w:t>
      </w:r>
      <w:r w:rsidRPr="00B9347C">
        <w:rPr>
          <w:szCs w:val="28"/>
        </w:rPr>
        <w:t xml:space="preserve">счет поступления </w:t>
      </w:r>
      <w:r w:rsidRPr="00B9347C">
        <w:rPr>
          <w:b/>
          <w:szCs w:val="28"/>
        </w:rPr>
        <w:t>земельного налога</w:t>
      </w:r>
      <w:r w:rsidRPr="00B9347C">
        <w:rPr>
          <w:szCs w:val="28"/>
        </w:rPr>
        <w:t xml:space="preserve"> в </w:t>
      </w:r>
      <w:r>
        <w:rPr>
          <w:szCs w:val="28"/>
        </w:rPr>
        <w:t>2014</w:t>
      </w:r>
      <w:r w:rsidRPr="00B9347C">
        <w:rPr>
          <w:szCs w:val="28"/>
        </w:rPr>
        <w:t xml:space="preserve"> году сформировано </w:t>
      </w:r>
      <w:r>
        <w:rPr>
          <w:szCs w:val="28"/>
        </w:rPr>
        <w:t>20,8</w:t>
      </w:r>
      <w:r w:rsidRPr="00B9347C">
        <w:rPr>
          <w:szCs w:val="28"/>
        </w:rPr>
        <w:t xml:space="preserve">% доходов бюджета поселения, или </w:t>
      </w:r>
      <w:r>
        <w:rPr>
          <w:b/>
          <w:szCs w:val="28"/>
        </w:rPr>
        <w:t>1 325,96</w:t>
      </w:r>
      <w:r w:rsidRPr="00B9347C">
        <w:rPr>
          <w:b/>
          <w:szCs w:val="28"/>
        </w:rPr>
        <w:t xml:space="preserve"> тыс. руб.</w:t>
      </w:r>
      <w:r w:rsidRPr="00B9347C">
        <w:rPr>
          <w:szCs w:val="28"/>
        </w:rPr>
        <w:t xml:space="preserve"> (</w:t>
      </w:r>
      <w:r>
        <w:rPr>
          <w:szCs w:val="28"/>
        </w:rPr>
        <w:t>103,6</w:t>
      </w:r>
      <w:r w:rsidRPr="00B9347C">
        <w:rPr>
          <w:szCs w:val="28"/>
        </w:rPr>
        <w:t xml:space="preserve">% плана). </w:t>
      </w:r>
      <w:proofErr w:type="gramStart"/>
      <w:r>
        <w:rPr>
          <w:szCs w:val="28"/>
        </w:rPr>
        <w:t xml:space="preserve">Сверх плановых назначений поступило 45,96 тыс. руб. </w:t>
      </w:r>
      <w:r w:rsidRPr="00B9347C">
        <w:rPr>
          <w:szCs w:val="28"/>
        </w:rPr>
        <w:t xml:space="preserve">По сравнению с </w:t>
      </w:r>
      <w:r>
        <w:rPr>
          <w:szCs w:val="28"/>
        </w:rPr>
        <w:t>2013</w:t>
      </w:r>
      <w:r w:rsidRPr="00B9347C">
        <w:rPr>
          <w:szCs w:val="28"/>
        </w:rPr>
        <w:t xml:space="preserve"> </w:t>
      </w:r>
      <w:r w:rsidRPr="002D7A85">
        <w:rPr>
          <w:szCs w:val="28"/>
        </w:rPr>
        <w:t xml:space="preserve">годом поступление налога увеличилось на </w:t>
      </w:r>
      <w:r>
        <w:rPr>
          <w:szCs w:val="28"/>
        </w:rPr>
        <w:t>101,8</w:t>
      </w:r>
      <w:r w:rsidRPr="002D7A85">
        <w:rPr>
          <w:szCs w:val="28"/>
        </w:rPr>
        <w:t xml:space="preserve"> тыс. руб. (или </w:t>
      </w:r>
      <w:r>
        <w:rPr>
          <w:szCs w:val="28"/>
        </w:rPr>
        <w:t>8,3</w:t>
      </w:r>
      <w:r w:rsidRPr="002D7A85">
        <w:rPr>
          <w:szCs w:val="28"/>
        </w:rPr>
        <w:t>%) в р</w:t>
      </w:r>
      <w:r w:rsidRPr="002D7A85">
        <w:rPr>
          <w:szCs w:val="28"/>
        </w:rPr>
        <w:t>е</w:t>
      </w:r>
      <w:r w:rsidRPr="002D7A85">
        <w:rPr>
          <w:szCs w:val="28"/>
        </w:rPr>
        <w:t>зультате уточнения налоговой базы</w:t>
      </w:r>
      <w:r>
        <w:rPr>
          <w:szCs w:val="28"/>
        </w:rPr>
        <w:t>, а также погашение</w:t>
      </w:r>
      <w:r w:rsidRPr="002D7A85">
        <w:rPr>
          <w:szCs w:val="28"/>
        </w:rPr>
        <w:t xml:space="preserve"> </w:t>
      </w:r>
      <w:r>
        <w:rPr>
          <w:szCs w:val="28"/>
        </w:rPr>
        <w:t>н</w:t>
      </w:r>
      <w:r w:rsidRPr="002D7A85">
        <w:rPr>
          <w:szCs w:val="28"/>
        </w:rPr>
        <w:t>едоимк</w:t>
      </w:r>
      <w:r>
        <w:rPr>
          <w:szCs w:val="28"/>
        </w:rPr>
        <w:t>и</w:t>
      </w:r>
      <w:r w:rsidRPr="002D7A85">
        <w:rPr>
          <w:szCs w:val="28"/>
        </w:rPr>
        <w:t xml:space="preserve"> по налогу</w:t>
      </w:r>
      <w:r>
        <w:rPr>
          <w:szCs w:val="28"/>
        </w:rPr>
        <w:t>, которая</w:t>
      </w:r>
      <w:r w:rsidRPr="002D7A85">
        <w:rPr>
          <w:szCs w:val="28"/>
        </w:rPr>
        <w:t xml:space="preserve"> за отчетный год заметно </w:t>
      </w:r>
      <w:r>
        <w:rPr>
          <w:szCs w:val="28"/>
        </w:rPr>
        <w:t>снизилась</w:t>
      </w:r>
      <w:r w:rsidRPr="002D7A85">
        <w:rPr>
          <w:szCs w:val="28"/>
        </w:rPr>
        <w:t xml:space="preserve"> на </w:t>
      </w:r>
      <w:r>
        <w:rPr>
          <w:szCs w:val="28"/>
        </w:rPr>
        <w:t>11</w:t>
      </w:r>
      <w:r w:rsidRPr="002D7A85">
        <w:rPr>
          <w:szCs w:val="28"/>
        </w:rPr>
        <w:t xml:space="preserve"> тыс. руб. (</w:t>
      </w:r>
      <w:r>
        <w:rPr>
          <w:szCs w:val="28"/>
        </w:rPr>
        <w:t>5,3</w:t>
      </w:r>
      <w:r w:rsidRPr="002D7A85">
        <w:rPr>
          <w:szCs w:val="28"/>
        </w:rPr>
        <w:t xml:space="preserve">%) и на 01.01.2015 года составила </w:t>
      </w:r>
      <w:r>
        <w:rPr>
          <w:szCs w:val="28"/>
        </w:rPr>
        <w:t>198</w:t>
      </w:r>
      <w:r w:rsidRPr="002D7A85">
        <w:rPr>
          <w:szCs w:val="28"/>
        </w:rPr>
        <w:t xml:space="preserve"> тыс. руб.</w:t>
      </w:r>
      <w:r w:rsidR="00961AA2" w:rsidRPr="00541179">
        <w:rPr>
          <w:szCs w:val="28"/>
        </w:rPr>
        <w:t xml:space="preserve"> </w:t>
      </w:r>
      <w:proofErr w:type="gramEnd"/>
    </w:p>
    <w:p w:rsidR="00F2076B" w:rsidRDefault="00B17841" w:rsidP="000F2BF2">
      <w:pPr>
        <w:pStyle w:val="a7"/>
        <w:spacing w:before="120"/>
        <w:ind w:firstLine="709"/>
        <w:jc w:val="both"/>
      </w:pPr>
      <w:r w:rsidRPr="000B537A">
        <w:rPr>
          <w:b/>
          <w:szCs w:val="28"/>
        </w:rPr>
        <w:lastRenderedPageBreak/>
        <w:t>Единый сельскохозяйственный</w:t>
      </w:r>
      <w:r w:rsidRPr="00D46CE3">
        <w:rPr>
          <w:b/>
          <w:szCs w:val="28"/>
        </w:rPr>
        <w:t xml:space="preserve"> налог </w:t>
      </w:r>
      <w:r w:rsidRPr="00D46CE3">
        <w:rPr>
          <w:bCs/>
          <w:szCs w:val="28"/>
        </w:rPr>
        <w:t xml:space="preserve">поступил в сумме </w:t>
      </w:r>
      <w:r w:rsidR="00CF63E1">
        <w:rPr>
          <w:b/>
          <w:bCs/>
          <w:szCs w:val="28"/>
        </w:rPr>
        <w:t>174,0</w:t>
      </w:r>
      <w:r>
        <w:rPr>
          <w:b/>
          <w:bCs/>
          <w:szCs w:val="28"/>
        </w:rPr>
        <w:t xml:space="preserve"> </w:t>
      </w:r>
      <w:r w:rsidRPr="00D46CE3">
        <w:rPr>
          <w:b/>
          <w:bCs/>
          <w:szCs w:val="28"/>
        </w:rPr>
        <w:t>тыс. руб.,</w:t>
      </w:r>
      <w:r w:rsidRPr="00D46CE3">
        <w:rPr>
          <w:szCs w:val="28"/>
        </w:rPr>
        <w:t xml:space="preserve"> или 100% плана. </w:t>
      </w:r>
      <w:r w:rsidRPr="00486422">
        <w:rPr>
          <w:szCs w:val="28"/>
        </w:rPr>
        <w:t xml:space="preserve">По сравнению с </w:t>
      </w:r>
      <w:r>
        <w:rPr>
          <w:szCs w:val="28"/>
        </w:rPr>
        <w:t>2013</w:t>
      </w:r>
      <w:r w:rsidRPr="00486422">
        <w:rPr>
          <w:szCs w:val="28"/>
        </w:rPr>
        <w:t xml:space="preserve"> годом сумма поступления этого налога </w:t>
      </w:r>
      <w:r>
        <w:rPr>
          <w:szCs w:val="28"/>
        </w:rPr>
        <w:t xml:space="preserve">уменьшилась </w:t>
      </w:r>
      <w:r w:rsidRPr="00486422">
        <w:rPr>
          <w:szCs w:val="28"/>
        </w:rPr>
        <w:t xml:space="preserve">на </w:t>
      </w:r>
      <w:r w:rsidR="00CF63E1">
        <w:rPr>
          <w:szCs w:val="28"/>
        </w:rPr>
        <w:t>75,0</w:t>
      </w:r>
      <w:r w:rsidRPr="00486422">
        <w:rPr>
          <w:szCs w:val="28"/>
        </w:rPr>
        <w:t xml:space="preserve"> тыс. руб</w:t>
      </w:r>
      <w:r>
        <w:rPr>
          <w:szCs w:val="28"/>
        </w:rPr>
        <w:t>. (</w:t>
      </w:r>
      <w:r w:rsidR="00CF63E1">
        <w:rPr>
          <w:szCs w:val="28"/>
        </w:rPr>
        <w:t>30,1</w:t>
      </w:r>
      <w:r>
        <w:rPr>
          <w:szCs w:val="28"/>
        </w:rPr>
        <w:t>%) в связи с уменьшением нал</w:t>
      </w:r>
      <w:r>
        <w:rPr>
          <w:szCs w:val="28"/>
        </w:rPr>
        <w:t>о</w:t>
      </w:r>
      <w:r>
        <w:rPr>
          <w:szCs w:val="28"/>
        </w:rPr>
        <w:t>говой базы в результате снижения валового производства сельскохозя</w:t>
      </w:r>
      <w:r>
        <w:rPr>
          <w:szCs w:val="28"/>
        </w:rPr>
        <w:t>й</w:t>
      </w:r>
      <w:r>
        <w:rPr>
          <w:szCs w:val="28"/>
        </w:rPr>
        <w:t>ственной продукции в 2013 году из-за неблагоприятных погодных условий</w:t>
      </w:r>
      <w:r>
        <w:t>.</w:t>
      </w:r>
    </w:p>
    <w:p w:rsidR="002F3981" w:rsidRPr="002D7A85" w:rsidRDefault="002F3981" w:rsidP="002F3981">
      <w:pPr>
        <w:spacing w:before="120"/>
        <w:ind w:firstLine="709"/>
        <w:jc w:val="both"/>
        <w:rPr>
          <w:sz w:val="28"/>
          <w:szCs w:val="28"/>
        </w:rPr>
      </w:pPr>
      <w:r w:rsidRPr="002D7A85">
        <w:rPr>
          <w:sz w:val="28"/>
          <w:szCs w:val="28"/>
        </w:rPr>
        <w:t xml:space="preserve">Поступления </w:t>
      </w:r>
      <w:r w:rsidRPr="002D7A85">
        <w:rPr>
          <w:b/>
          <w:sz w:val="28"/>
          <w:szCs w:val="28"/>
        </w:rPr>
        <w:t>налога на доходы физических лиц</w:t>
      </w:r>
      <w:r w:rsidRPr="002D7A85"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>173,6</w:t>
      </w:r>
      <w:r w:rsidRPr="002D7A85">
        <w:rPr>
          <w:b/>
          <w:sz w:val="28"/>
          <w:szCs w:val="28"/>
        </w:rPr>
        <w:t xml:space="preserve"> тыс. руб., </w:t>
      </w:r>
      <w:r w:rsidRPr="002D7A85">
        <w:rPr>
          <w:sz w:val="28"/>
          <w:szCs w:val="28"/>
        </w:rPr>
        <w:t xml:space="preserve">или </w:t>
      </w:r>
      <w:r>
        <w:rPr>
          <w:sz w:val="28"/>
          <w:szCs w:val="28"/>
        </w:rPr>
        <w:t>100</w:t>
      </w:r>
      <w:r w:rsidRPr="002D7A85">
        <w:rPr>
          <w:sz w:val="28"/>
          <w:szCs w:val="28"/>
        </w:rPr>
        <w:t>% плановых назначений. По сравнению с 2013 годом поступл</w:t>
      </w:r>
      <w:r w:rsidRPr="002D7A85">
        <w:rPr>
          <w:sz w:val="28"/>
          <w:szCs w:val="28"/>
        </w:rPr>
        <w:t>е</w:t>
      </w:r>
      <w:r w:rsidRPr="002D7A85">
        <w:rPr>
          <w:sz w:val="28"/>
          <w:szCs w:val="28"/>
        </w:rPr>
        <w:t>ния от данного источника у</w:t>
      </w:r>
      <w:r>
        <w:rPr>
          <w:sz w:val="28"/>
          <w:szCs w:val="28"/>
        </w:rPr>
        <w:t>меньш</w:t>
      </w:r>
      <w:r w:rsidRPr="002D7A85">
        <w:rPr>
          <w:sz w:val="28"/>
          <w:szCs w:val="28"/>
        </w:rPr>
        <w:t xml:space="preserve">ились на </w:t>
      </w:r>
      <w:r>
        <w:rPr>
          <w:sz w:val="28"/>
          <w:szCs w:val="28"/>
        </w:rPr>
        <w:t>14,2</w:t>
      </w:r>
      <w:r w:rsidRPr="002D7A8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2D7A85">
        <w:rPr>
          <w:sz w:val="28"/>
          <w:szCs w:val="28"/>
        </w:rPr>
        <w:t xml:space="preserve"> </w:t>
      </w:r>
      <w:r>
        <w:rPr>
          <w:sz w:val="28"/>
          <w:szCs w:val="28"/>
        </w:rPr>
        <w:t>или на 7,6</w:t>
      </w:r>
      <w:r w:rsidRPr="002D7A85">
        <w:rPr>
          <w:sz w:val="28"/>
          <w:szCs w:val="28"/>
        </w:rPr>
        <w:t>%.</w:t>
      </w:r>
    </w:p>
    <w:p w:rsidR="000F2BF2" w:rsidRDefault="002F3981" w:rsidP="000F2BF2">
      <w:pPr>
        <w:pStyle w:val="a7"/>
        <w:spacing w:before="120"/>
        <w:ind w:firstLine="709"/>
        <w:jc w:val="both"/>
        <w:rPr>
          <w:szCs w:val="28"/>
        </w:rPr>
      </w:pPr>
      <w:r w:rsidRPr="003368DA">
        <w:rPr>
          <w:szCs w:val="28"/>
        </w:rPr>
        <w:t xml:space="preserve">Доходы от </w:t>
      </w:r>
      <w:r w:rsidRPr="003368DA">
        <w:rPr>
          <w:b/>
          <w:szCs w:val="28"/>
        </w:rPr>
        <w:t>налога на имущество физических лиц</w:t>
      </w:r>
      <w:r w:rsidRPr="003368DA">
        <w:rPr>
          <w:szCs w:val="28"/>
        </w:rPr>
        <w:t xml:space="preserve"> составили </w:t>
      </w:r>
      <w:r>
        <w:rPr>
          <w:b/>
          <w:bCs/>
          <w:szCs w:val="28"/>
        </w:rPr>
        <w:t>139,0</w:t>
      </w:r>
      <w:r w:rsidRPr="003368DA">
        <w:rPr>
          <w:b/>
          <w:bCs/>
          <w:szCs w:val="28"/>
        </w:rPr>
        <w:t xml:space="preserve"> тыс. руб.,</w:t>
      </w:r>
      <w:r w:rsidRPr="003368DA">
        <w:rPr>
          <w:szCs w:val="28"/>
        </w:rPr>
        <w:t xml:space="preserve"> или 100% плана. По сравнению с </w:t>
      </w:r>
      <w:r>
        <w:rPr>
          <w:szCs w:val="28"/>
        </w:rPr>
        <w:t>2013</w:t>
      </w:r>
      <w:r w:rsidRPr="003368DA">
        <w:rPr>
          <w:szCs w:val="28"/>
        </w:rPr>
        <w:t xml:space="preserve"> годом </w:t>
      </w:r>
      <w:r w:rsidRPr="00E2051D">
        <w:rPr>
          <w:szCs w:val="28"/>
        </w:rPr>
        <w:t xml:space="preserve">сумма поступления этого налога увеличилась на </w:t>
      </w:r>
      <w:r>
        <w:rPr>
          <w:szCs w:val="28"/>
        </w:rPr>
        <w:t>23,9</w:t>
      </w:r>
      <w:r w:rsidRPr="00E2051D">
        <w:rPr>
          <w:szCs w:val="28"/>
        </w:rPr>
        <w:t xml:space="preserve"> тыс. руб.</w:t>
      </w:r>
      <w:r>
        <w:rPr>
          <w:szCs w:val="28"/>
        </w:rPr>
        <w:t xml:space="preserve"> (20,7%). </w:t>
      </w:r>
      <w:r w:rsidRPr="00390541">
        <w:rPr>
          <w:szCs w:val="28"/>
        </w:rPr>
        <w:t xml:space="preserve"> Недоимка по налогу </w:t>
      </w:r>
      <w:r>
        <w:rPr>
          <w:szCs w:val="28"/>
        </w:rPr>
        <w:t xml:space="preserve">за отчетный год снизилась на 121 тыс. руб. (19,6%) и </w:t>
      </w:r>
      <w:r w:rsidRPr="00390541">
        <w:rPr>
          <w:szCs w:val="28"/>
        </w:rPr>
        <w:t>на 01.01.</w:t>
      </w:r>
      <w:r>
        <w:rPr>
          <w:szCs w:val="28"/>
        </w:rPr>
        <w:t>2015</w:t>
      </w:r>
      <w:r w:rsidRPr="00390541">
        <w:rPr>
          <w:szCs w:val="28"/>
        </w:rPr>
        <w:t xml:space="preserve"> года сост</w:t>
      </w:r>
      <w:r w:rsidRPr="00390541">
        <w:rPr>
          <w:szCs w:val="28"/>
        </w:rPr>
        <w:t>а</w:t>
      </w:r>
      <w:r w:rsidRPr="00390541">
        <w:rPr>
          <w:szCs w:val="28"/>
        </w:rPr>
        <w:t xml:space="preserve">вила </w:t>
      </w:r>
      <w:r>
        <w:rPr>
          <w:szCs w:val="28"/>
        </w:rPr>
        <w:t>495</w:t>
      </w:r>
      <w:r w:rsidRPr="00390541">
        <w:rPr>
          <w:szCs w:val="28"/>
        </w:rPr>
        <w:t xml:space="preserve"> тыс. руб.</w:t>
      </w:r>
    </w:p>
    <w:p w:rsidR="00F2076B" w:rsidRDefault="002F3981" w:rsidP="000F2BF2">
      <w:pPr>
        <w:pStyle w:val="a7"/>
        <w:spacing w:before="120"/>
        <w:ind w:firstLine="709"/>
        <w:jc w:val="both"/>
        <w:rPr>
          <w:szCs w:val="28"/>
        </w:rPr>
      </w:pPr>
      <w:r w:rsidRPr="0083420B">
        <w:rPr>
          <w:b/>
          <w:szCs w:val="28"/>
        </w:rPr>
        <w:t xml:space="preserve">Государственная </w:t>
      </w:r>
      <w:r w:rsidRPr="008B1BD0">
        <w:rPr>
          <w:b/>
          <w:szCs w:val="28"/>
        </w:rPr>
        <w:t xml:space="preserve">пошлина </w:t>
      </w:r>
      <w:r w:rsidRPr="008B1BD0">
        <w:rPr>
          <w:szCs w:val="28"/>
        </w:rPr>
        <w:t xml:space="preserve">зачислена в бюджет поселения в сумме </w:t>
      </w:r>
      <w:r>
        <w:rPr>
          <w:b/>
          <w:szCs w:val="28"/>
        </w:rPr>
        <w:t xml:space="preserve">13,5 </w:t>
      </w:r>
      <w:r w:rsidRPr="008B1BD0">
        <w:rPr>
          <w:b/>
          <w:szCs w:val="28"/>
        </w:rPr>
        <w:t xml:space="preserve"> тыс. руб.</w:t>
      </w:r>
      <w:r w:rsidRPr="008B1BD0">
        <w:rPr>
          <w:szCs w:val="28"/>
        </w:rPr>
        <w:t xml:space="preserve"> или 100% плановых назначений. По сравнению с 2013 годом сумма поступления этого налога </w:t>
      </w:r>
      <w:r>
        <w:rPr>
          <w:szCs w:val="28"/>
        </w:rPr>
        <w:t>сниз</w:t>
      </w:r>
      <w:r w:rsidRPr="008B1BD0">
        <w:rPr>
          <w:szCs w:val="28"/>
        </w:rPr>
        <w:t xml:space="preserve">илась </w:t>
      </w:r>
      <w:r>
        <w:rPr>
          <w:szCs w:val="28"/>
        </w:rPr>
        <w:t xml:space="preserve">более чем в 3 раза - </w:t>
      </w:r>
      <w:r w:rsidRPr="008B1BD0">
        <w:rPr>
          <w:szCs w:val="28"/>
        </w:rPr>
        <w:t xml:space="preserve">на </w:t>
      </w:r>
      <w:r>
        <w:rPr>
          <w:szCs w:val="28"/>
        </w:rPr>
        <w:t>28,9</w:t>
      </w:r>
      <w:r w:rsidRPr="008B1BD0">
        <w:rPr>
          <w:szCs w:val="28"/>
        </w:rPr>
        <w:t xml:space="preserve"> тыс. руб.</w:t>
      </w:r>
      <w:r w:rsidR="00F2076B">
        <w:rPr>
          <w:szCs w:val="28"/>
        </w:rPr>
        <w:t xml:space="preserve"> </w:t>
      </w:r>
    </w:p>
    <w:p w:rsidR="000F2BF2" w:rsidRPr="0010538C" w:rsidRDefault="002F3981" w:rsidP="000F2BF2">
      <w:pPr>
        <w:pStyle w:val="a7"/>
        <w:spacing w:before="120"/>
        <w:ind w:firstLine="709"/>
        <w:jc w:val="both"/>
        <w:rPr>
          <w:i/>
        </w:rPr>
      </w:pPr>
      <w:r w:rsidRPr="008B1BD0">
        <w:rPr>
          <w:b/>
          <w:szCs w:val="28"/>
        </w:rPr>
        <w:t>Единый налог на вмененный доход для отдельных видов деятел</w:t>
      </w:r>
      <w:r w:rsidRPr="008B1BD0">
        <w:rPr>
          <w:b/>
          <w:szCs w:val="28"/>
        </w:rPr>
        <w:t>ь</w:t>
      </w:r>
      <w:r w:rsidRPr="008B1BD0">
        <w:rPr>
          <w:b/>
          <w:szCs w:val="28"/>
        </w:rPr>
        <w:t xml:space="preserve">ности </w:t>
      </w:r>
      <w:r w:rsidRPr="008B1BD0">
        <w:rPr>
          <w:bCs/>
          <w:szCs w:val="28"/>
        </w:rPr>
        <w:t xml:space="preserve">поступил в сумме </w:t>
      </w:r>
      <w:r>
        <w:rPr>
          <w:b/>
          <w:bCs/>
          <w:szCs w:val="28"/>
        </w:rPr>
        <w:t>5,6</w:t>
      </w:r>
      <w:r w:rsidRPr="008B1BD0">
        <w:rPr>
          <w:b/>
          <w:bCs/>
          <w:szCs w:val="28"/>
        </w:rPr>
        <w:t xml:space="preserve"> тыс. руб.,</w:t>
      </w:r>
      <w:r w:rsidRPr="008B1BD0">
        <w:rPr>
          <w:szCs w:val="28"/>
        </w:rPr>
        <w:t xml:space="preserve"> или 100% плана. По сравнению с 2013 годом сумма поступления этого налога увеличилась на </w:t>
      </w:r>
      <w:r>
        <w:rPr>
          <w:szCs w:val="28"/>
        </w:rPr>
        <w:t>3,7</w:t>
      </w:r>
      <w:r w:rsidRPr="008B1BD0">
        <w:rPr>
          <w:szCs w:val="28"/>
        </w:rPr>
        <w:t xml:space="preserve"> тыс. руб. (</w:t>
      </w:r>
      <w:r>
        <w:rPr>
          <w:szCs w:val="28"/>
        </w:rPr>
        <w:t>в 3 р</w:t>
      </w:r>
      <w:r>
        <w:rPr>
          <w:szCs w:val="28"/>
        </w:rPr>
        <w:t>а</w:t>
      </w:r>
      <w:r>
        <w:rPr>
          <w:szCs w:val="28"/>
        </w:rPr>
        <w:t>за</w:t>
      </w:r>
      <w:r w:rsidRPr="008B1BD0">
        <w:rPr>
          <w:szCs w:val="28"/>
        </w:rPr>
        <w:t>).</w:t>
      </w:r>
    </w:p>
    <w:p w:rsidR="002A6279" w:rsidRDefault="002A6279" w:rsidP="000F2BF2">
      <w:pPr>
        <w:pStyle w:val="21"/>
        <w:spacing w:before="120"/>
        <w:ind w:left="0" w:firstLine="709"/>
        <w:rPr>
          <w:szCs w:val="28"/>
        </w:rPr>
      </w:pPr>
      <w:r>
        <w:rPr>
          <w:b/>
        </w:rPr>
        <w:t xml:space="preserve">4.3. </w:t>
      </w:r>
      <w:r w:rsidRPr="00EC1BF0">
        <w:rPr>
          <w:b/>
          <w:szCs w:val="28"/>
        </w:rPr>
        <w:t>Неналоговые доходы</w:t>
      </w:r>
      <w:r w:rsidRPr="00EC1BF0">
        <w:rPr>
          <w:szCs w:val="28"/>
        </w:rPr>
        <w:t xml:space="preserve"> составили </w:t>
      </w:r>
      <w:r w:rsidR="00564F7F">
        <w:rPr>
          <w:b/>
          <w:szCs w:val="28"/>
        </w:rPr>
        <w:t xml:space="preserve">557,6 </w:t>
      </w:r>
      <w:r w:rsidRPr="00EC1BF0">
        <w:rPr>
          <w:b/>
          <w:szCs w:val="28"/>
        </w:rPr>
        <w:t xml:space="preserve"> тыс. руб., </w:t>
      </w:r>
      <w:r w:rsidRPr="00EC1BF0">
        <w:rPr>
          <w:szCs w:val="28"/>
        </w:rPr>
        <w:t xml:space="preserve">или </w:t>
      </w:r>
      <w:r w:rsidR="00564F7F">
        <w:rPr>
          <w:szCs w:val="28"/>
        </w:rPr>
        <w:t>103</w:t>
      </w:r>
      <w:r w:rsidRPr="00EC1BF0">
        <w:rPr>
          <w:szCs w:val="28"/>
        </w:rPr>
        <w:t>% пл</w:t>
      </w:r>
      <w:r w:rsidRPr="00EC1BF0">
        <w:rPr>
          <w:szCs w:val="28"/>
        </w:rPr>
        <w:t>а</w:t>
      </w:r>
      <w:r w:rsidRPr="00EC1BF0">
        <w:rPr>
          <w:szCs w:val="28"/>
        </w:rPr>
        <w:t xml:space="preserve">новых назначений. По сравнению с уровнем </w:t>
      </w:r>
      <w:r w:rsidR="008E7A29">
        <w:rPr>
          <w:szCs w:val="28"/>
        </w:rPr>
        <w:t>2013</w:t>
      </w:r>
      <w:r w:rsidRPr="00EC1BF0">
        <w:rPr>
          <w:szCs w:val="28"/>
        </w:rPr>
        <w:t xml:space="preserve"> года </w:t>
      </w:r>
      <w:r>
        <w:rPr>
          <w:szCs w:val="28"/>
        </w:rPr>
        <w:t xml:space="preserve">поступление </w:t>
      </w:r>
      <w:r w:rsidRPr="00EC1BF0">
        <w:rPr>
          <w:szCs w:val="28"/>
        </w:rPr>
        <w:t>ненал</w:t>
      </w:r>
      <w:r w:rsidRPr="00EC1BF0">
        <w:rPr>
          <w:szCs w:val="28"/>
        </w:rPr>
        <w:t>о</w:t>
      </w:r>
      <w:r w:rsidRPr="00EC1BF0">
        <w:rPr>
          <w:szCs w:val="28"/>
        </w:rPr>
        <w:t xml:space="preserve">говых доходов </w:t>
      </w:r>
      <w:r w:rsidR="00564F7F">
        <w:rPr>
          <w:szCs w:val="28"/>
        </w:rPr>
        <w:t>сниз</w:t>
      </w:r>
      <w:r>
        <w:rPr>
          <w:szCs w:val="28"/>
        </w:rPr>
        <w:t>илось</w:t>
      </w:r>
      <w:r w:rsidRPr="00EC1BF0">
        <w:rPr>
          <w:szCs w:val="28"/>
        </w:rPr>
        <w:t xml:space="preserve"> на </w:t>
      </w:r>
      <w:r w:rsidR="00564F7F">
        <w:rPr>
          <w:szCs w:val="28"/>
        </w:rPr>
        <w:t>178,7</w:t>
      </w:r>
      <w:r w:rsidRPr="00EC1BF0">
        <w:rPr>
          <w:szCs w:val="28"/>
        </w:rPr>
        <w:t xml:space="preserve"> тыс. руб. (на </w:t>
      </w:r>
      <w:r w:rsidR="00564F7F">
        <w:rPr>
          <w:szCs w:val="28"/>
        </w:rPr>
        <w:t>24,3</w:t>
      </w:r>
      <w:r w:rsidRPr="00EC1BF0">
        <w:rPr>
          <w:szCs w:val="28"/>
        </w:rPr>
        <w:t>%).</w:t>
      </w:r>
      <w:r w:rsidRPr="00F922F8">
        <w:rPr>
          <w:szCs w:val="28"/>
        </w:rPr>
        <w:t xml:space="preserve"> </w:t>
      </w:r>
      <w:r w:rsidRPr="00EC1BF0">
        <w:rPr>
          <w:szCs w:val="28"/>
        </w:rPr>
        <w:t xml:space="preserve">Доля неналоговых доходов в формировании доходной базы бюджета поселения составила </w:t>
      </w:r>
      <w:r w:rsidR="00564F7F">
        <w:rPr>
          <w:szCs w:val="28"/>
        </w:rPr>
        <w:t>8,8</w:t>
      </w:r>
      <w:r w:rsidRPr="00EC1BF0">
        <w:rPr>
          <w:szCs w:val="28"/>
        </w:rPr>
        <w:t>%.</w:t>
      </w:r>
    </w:p>
    <w:p w:rsidR="002A6279" w:rsidRDefault="002A6279" w:rsidP="000F2BF2">
      <w:pPr>
        <w:pStyle w:val="21"/>
        <w:spacing w:before="120"/>
        <w:ind w:left="0" w:firstLine="709"/>
        <w:rPr>
          <w:i/>
        </w:rPr>
      </w:pPr>
      <w:r>
        <w:rPr>
          <w:b/>
          <w:i/>
        </w:rPr>
        <w:t>Д</w:t>
      </w:r>
      <w:r w:rsidRPr="00CC296E">
        <w:rPr>
          <w:b/>
          <w:i/>
        </w:rPr>
        <w:t>оход</w:t>
      </w:r>
      <w:r>
        <w:rPr>
          <w:b/>
          <w:i/>
        </w:rPr>
        <w:t>ы</w:t>
      </w:r>
      <w:r w:rsidRPr="00CC296E">
        <w:rPr>
          <w:b/>
          <w:i/>
        </w:rPr>
        <w:t xml:space="preserve"> от сдачи в аренду</w:t>
      </w:r>
      <w:r>
        <w:rPr>
          <w:b/>
          <w:i/>
        </w:rPr>
        <w:t xml:space="preserve"> земли </w:t>
      </w:r>
      <w:r w:rsidRPr="00CC296E">
        <w:rPr>
          <w:b/>
          <w:i/>
        </w:rPr>
        <w:t xml:space="preserve"> </w:t>
      </w:r>
      <w:r>
        <w:rPr>
          <w:b/>
          <w:i/>
        </w:rPr>
        <w:t xml:space="preserve">и продажи права на заключение договоров аренды </w:t>
      </w:r>
      <w:r w:rsidRPr="00CC296E">
        <w:rPr>
          <w:b/>
          <w:i/>
        </w:rPr>
        <w:t>зем</w:t>
      </w:r>
      <w:r>
        <w:rPr>
          <w:b/>
          <w:i/>
        </w:rPr>
        <w:t xml:space="preserve">ельных участков </w:t>
      </w:r>
      <w:r>
        <w:t xml:space="preserve"> в </w:t>
      </w:r>
      <w:r w:rsidR="008E7A29">
        <w:t>2014</w:t>
      </w:r>
      <w:r>
        <w:t xml:space="preserve"> году поступили в доход бюджета в сумме </w:t>
      </w:r>
      <w:r w:rsidR="00564F7F">
        <w:rPr>
          <w:b/>
          <w:bCs/>
        </w:rPr>
        <w:t>556,1</w:t>
      </w:r>
      <w:r>
        <w:rPr>
          <w:b/>
          <w:bCs/>
        </w:rPr>
        <w:t xml:space="preserve"> тыс. руб.,</w:t>
      </w:r>
      <w:r>
        <w:t xml:space="preserve"> или </w:t>
      </w:r>
      <w:r w:rsidR="00564F7F">
        <w:t>103</w:t>
      </w:r>
      <w:r>
        <w:t>% плановых назначений. По сра</w:t>
      </w:r>
      <w:r>
        <w:t>в</w:t>
      </w:r>
      <w:r>
        <w:t xml:space="preserve">нению с уровнем </w:t>
      </w:r>
      <w:r w:rsidR="008E7A29">
        <w:t>2013</w:t>
      </w:r>
      <w:r>
        <w:t xml:space="preserve"> года их сумма снизилась на </w:t>
      </w:r>
      <w:r w:rsidR="00564F7F">
        <w:t>88,0</w:t>
      </w:r>
      <w:r>
        <w:t xml:space="preserve"> тыс. руб. (</w:t>
      </w:r>
      <w:r w:rsidR="00564F7F">
        <w:t>13,7</w:t>
      </w:r>
      <w:r>
        <w:t>%)</w:t>
      </w:r>
      <w:r w:rsidRPr="001F73D4">
        <w:rPr>
          <w:i/>
        </w:rPr>
        <w:t>.</w:t>
      </w:r>
    </w:p>
    <w:p w:rsidR="002A6279" w:rsidRDefault="002A6279" w:rsidP="000F2BF2">
      <w:pPr>
        <w:pStyle w:val="21"/>
        <w:spacing w:before="120"/>
        <w:ind w:left="0" w:firstLine="709"/>
      </w:pPr>
      <w:r w:rsidRPr="008B6873">
        <w:rPr>
          <w:b/>
          <w:i/>
        </w:rPr>
        <w:t>От реализации активов</w:t>
      </w:r>
      <w:r>
        <w:rPr>
          <w:b/>
        </w:rPr>
        <w:t xml:space="preserve"> </w:t>
      </w:r>
      <w:r>
        <w:t>(продажа земельных участков) в бюджет п</w:t>
      </w:r>
      <w:r>
        <w:t>о</w:t>
      </w:r>
      <w:r>
        <w:t xml:space="preserve">ступило </w:t>
      </w:r>
      <w:r w:rsidR="002F3981">
        <w:rPr>
          <w:b/>
        </w:rPr>
        <w:t>1,5</w:t>
      </w:r>
      <w:r w:rsidRPr="000D567B">
        <w:rPr>
          <w:b/>
        </w:rPr>
        <w:t xml:space="preserve"> тыс. руб.</w:t>
      </w:r>
    </w:p>
    <w:p w:rsidR="00564F7F" w:rsidRPr="00C27007" w:rsidRDefault="00564F7F" w:rsidP="00564F7F">
      <w:pPr>
        <w:pStyle w:val="21"/>
        <w:spacing w:before="120" w:line="100" w:lineRule="atLeast"/>
        <w:ind w:left="0" w:firstLine="680"/>
        <w:rPr>
          <w:szCs w:val="28"/>
        </w:rPr>
      </w:pPr>
      <w:r>
        <w:rPr>
          <w:b/>
        </w:rPr>
        <w:t xml:space="preserve">4.4. </w:t>
      </w:r>
      <w:r w:rsidRPr="00C27007">
        <w:rPr>
          <w:b/>
          <w:szCs w:val="28"/>
        </w:rPr>
        <w:t>Безвозмездные поступления</w:t>
      </w:r>
      <w:r w:rsidRPr="00C27007">
        <w:rPr>
          <w:szCs w:val="28"/>
        </w:rPr>
        <w:t xml:space="preserve">  в  бюджет  поселения  составили    </w:t>
      </w:r>
      <w:r w:rsidR="00C85914">
        <w:rPr>
          <w:b/>
          <w:szCs w:val="28"/>
        </w:rPr>
        <w:t>2 831,1</w:t>
      </w:r>
      <w:r w:rsidRPr="00C27007">
        <w:rPr>
          <w:b/>
          <w:szCs w:val="28"/>
        </w:rPr>
        <w:t xml:space="preserve"> тыс. руб. </w:t>
      </w:r>
      <w:r w:rsidRPr="00C27007">
        <w:rPr>
          <w:szCs w:val="28"/>
        </w:rPr>
        <w:t>(</w:t>
      </w:r>
      <w:r>
        <w:rPr>
          <w:szCs w:val="28"/>
        </w:rPr>
        <w:t>100</w:t>
      </w:r>
      <w:r w:rsidRPr="00C27007">
        <w:rPr>
          <w:szCs w:val="28"/>
        </w:rPr>
        <w:t>%</w:t>
      </w:r>
      <w:r w:rsidRPr="00C27007">
        <w:rPr>
          <w:b/>
          <w:szCs w:val="28"/>
        </w:rPr>
        <w:t xml:space="preserve"> </w:t>
      </w:r>
      <w:r w:rsidRPr="00C27007">
        <w:rPr>
          <w:szCs w:val="28"/>
        </w:rPr>
        <w:t xml:space="preserve">плана) или </w:t>
      </w:r>
      <w:r w:rsidR="00C85914">
        <w:rPr>
          <w:szCs w:val="28"/>
        </w:rPr>
        <w:t>44,5</w:t>
      </w:r>
      <w:r w:rsidRPr="00C27007">
        <w:rPr>
          <w:szCs w:val="28"/>
        </w:rPr>
        <w:t xml:space="preserve">% доходов бюджета поселения. </w:t>
      </w:r>
    </w:p>
    <w:p w:rsidR="00564F7F" w:rsidRDefault="00C85914" w:rsidP="00C85914">
      <w:pPr>
        <w:pStyle w:val="21"/>
        <w:spacing w:before="120"/>
        <w:ind w:left="0" w:firstLine="709"/>
      </w:pPr>
      <w:r>
        <w:t>Объем поступлений по сравнению с предыдущим годом увеличился на 11,9% или на 301,3 тыс. руб.</w:t>
      </w:r>
      <w:r w:rsidR="00564F7F">
        <w:t xml:space="preserve"> </w:t>
      </w:r>
    </w:p>
    <w:p w:rsidR="00564F7F" w:rsidRDefault="00564F7F" w:rsidP="00C85914">
      <w:pPr>
        <w:pStyle w:val="21"/>
        <w:spacing w:before="120"/>
        <w:ind w:left="0" w:firstLine="709"/>
      </w:pPr>
      <w:r>
        <w:t xml:space="preserve">Характеристика безвозмездных поступлений приведена в таблице </w:t>
      </w:r>
      <w:r w:rsidR="00472112">
        <w:t>3</w:t>
      </w:r>
      <w:r>
        <w:t xml:space="preserve"> и на диаграмме 7:</w:t>
      </w:r>
    </w:p>
    <w:p w:rsidR="00C85914" w:rsidRDefault="00C85914" w:rsidP="00C85914">
      <w:pPr>
        <w:pStyle w:val="21"/>
        <w:spacing w:before="120"/>
        <w:ind w:left="0" w:firstLine="709"/>
      </w:pPr>
    </w:p>
    <w:p w:rsidR="00C85914" w:rsidRDefault="00C85914" w:rsidP="00C85914">
      <w:pPr>
        <w:pStyle w:val="21"/>
        <w:spacing w:before="120"/>
        <w:ind w:left="0" w:firstLine="709"/>
      </w:pPr>
    </w:p>
    <w:p w:rsidR="00564F7F" w:rsidRPr="00C5291D" w:rsidRDefault="00564F7F" w:rsidP="00564F7F">
      <w:pPr>
        <w:pStyle w:val="21"/>
        <w:ind w:left="0" w:firstLine="680"/>
        <w:jc w:val="right"/>
        <w:rPr>
          <w:sz w:val="24"/>
          <w:szCs w:val="24"/>
        </w:rPr>
      </w:pPr>
      <w:r w:rsidRPr="00C5291D">
        <w:rPr>
          <w:sz w:val="24"/>
          <w:szCs w:val="24"/>
        </w:rPr>
        <w:lastRenderedPageBreak/>
        <w:t xml:space="preserve">Таблица </w:t>
      </w:r>
      <w:r w:rsidR="00472112">
        <w:rPr>
          <w:sz w:val="24"/>
          <w:szCs w:val="24"/>
        </w:rPr>
        <w:t>3</w:t>
      </w:r>
    </w:p>
    <w:tbl>
      <w:tblPr>
        <w:tblW w:w="9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5"/>
        <w:gridCol w:w="1620"/>
        <w:gridCol w:w="1600"/>
        <w:gridCol w:w="1280"/>
        <w:gridCol w:w="1460"/>
      </w:tblGrid>
      <w:tr w:rsidR="00564F7F" w:rsidRPr="00C170C9" w:rsidTr="00F510DE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64F7F" w:rsidRPr="00C170C9" w:rsidRDefault="00564F7F" w:rsidP="00F510DE">
            <w:pPr>
              <w:pStyle w:val="a7"/>
              <w:tabs>
                <w:tab w:val="left" w:pos="1247"/>
              </w:tabs>
              <w:ind w:firstLine="185"/>
              <w:jc w:val="center"/>
              <w:rPr>
                <w:b/>
                <w:sz w:val="26"/>
                <w:szCs w:val="26"/>
              </w:rPr>
            </w:pPr>
            <w:r w:rsidRPr="00C170C9">
              <w:rPr>
                <w:b/>
                <w:sz w:val="26"/>
                <w:szCs w:val="26"/>
              </w:rPr>
              <w:t xml:space="preserve">Вид </w:t>
            </w:r>
            <w:proofErr w:type="gramStart"/>
            <w:r w:rsidRPr="00C170C9">
              <w:rPr>
                <w:b/>
                <w:sz w:val="26"/>
                <w:szCs w:val="26"/>
              </w:rPr>
              <w:t>безвозмездных</w:t>
            </w:r>
            <w:proofErr w:type="gramEnd"/>
            <w:r w:rsidRPr="00C170C9">
              <w:rPr>
                <w:b/>
                <w:sz w:val="26"/>
                <w:szCs w:val="26"/>
              </w:rPr>
              <w:t xml:space="preserve"> </w:t>
            </w:r>
          </w:p>
          <w:p w:rsidR="00564F7F" w:rsidRPr="00C170C9" w:rsidRDefault="00564F7F" w:rsidP="00F510DE">
            <w:pPr>
              <w:pStyle w:val="a7"/>
              <w:tabs>
                <w:tab w:val="left" w:pos="1247"/>
              </w:tabs>
              <w:ind w:firstLine="185"/>
              <w:jc w:val="center"/>
              <w:rPr>
                <w:b/>
                <w:sz w:val="26"/>
                <w:szCs w:val="26"/>
              </w:rPr>
            </w:pPr>
            <w:r w:rsidRPr="00C170C9">
              <w:rPr>
                <w:b/>
                <w:sz w:val="26"/>
                <w:szCs w:val="26"/>
              </w:rPr>
              <w:t>поступлений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C170C9">
              <w:rPr>
                <w:b/>
                <w:sz w:val="26"/>
                <w:szCs w:val="26"/>
              </w:rPr>
              <w:t>Сумма</w:t>
            </w:r>
          </w:p>
          <w:p w:rsidR="00564F7F" w:rsidRPr="00C170C9" w:rsidRDefault="00564F7F" w:rsidP="00F510DE">
            <w:pPr>
              <w:pStyle w:val="a7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C170C9">
              <w:rPr>
                <w:b/>
                <w:sz w:val="26"/>
                <w:szCs w:val="26"/>
              </w:rPr>
              <w:t xml:space="preserve"> (руб.)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C170C9">
              <w:rPr>
                <w:b/>
                <w:sz w:val="26"/>
                <w:szCs w:val="26"/>
              </w:rPr>
              <w:t>Доля в о</w:t>
            </w:r>
            <w:r w:rsidRPr="00C170C9">
              <w:rPr>
                <w:b/>
                <w:sz w:val="26"/>
                <w:szCs w:val="26"/>
              </w:rPr>
              <w:t>б</w:t>
            </w:r>
            <w:r w:rsidRPr="00C170C9">
              <w:rPr>
                <w:b/>
                <w:sz w:val="26"/>
                <w:szCs w:val="26"/>
              </w:rPr>
              <w:t>щей сумме безвозмез</w:t>
            </w:r>
            <w:r w:rsidRPr="00C170C9">
              <w:rPr>
                <w:b/>
                <w:sz w:val="26"/>
                <w:szCs w:val="26"/>
              </w:rPr>
              <w:t>д</w:t>
            </w:r>
            <w:r w:rsidRPr="00C170C9">
              <w:rPr>
                <w:b/>
                <w:sz w:val="26"/>
                <w:szCs w:val="26"/>
              </w:rPr>
              <w:t>ных посту</w:t>
            </w:r>
            <w:r w:rsidRPr="00C170C9">
              <w:rPr>
                <w:b/>
                <w:sz w:val="26"/>
                <w:szCs w:val="26"/>
              </w:rPr>
              <w:t>п</w:t>
            </w:r>
            <w:r w:rsidRPr="00C170C9">
              <w:rPr>
                <w:b/>
                <w:sz w:val="26"/>
                <w:szCs w:val="26"/>
              </w:rPr>
              <w:t>лений</w:t>
            </w:r>
            <w:proofErr w:type="gramStart"/>
            <w:r w:rsidRPr="00C170C9">
              <w:rPr>
                <w:b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C170C9">
              <w:rPr>
                <w:b/>
                <w:sz w:val="26"/>
                <w:szCs w:val="26"/>
              </w:rPr>
              <w:t>Исполн</w:t>
            </w:r>
            <w:r w:rsidRPr="00C170C9">
              <w:rPr>
                <w:b/>
                <w:sz w:val="26"/>
                <w:szCs w:val="26"/>
              </w:rPr>
              <w:t>е</w:t>
            </w:r>
            <w:r w:rsidRPr="00C170C9">
              <w:rPr>
                <w:b/>
                <w:sz w:val="26"/>
                <w:szCs w:val="26"/>
              </w:rPr>
              <w:t>ние</w:t>
            </w:r>
          </w:p>
          <w:p w:rsidR="00564F7F" w:rsidRPr="00C170C9" w:rsidRDefault="00564F7F" w:rsidP="00F510DE">
            <w:pPr>
              <w:pStyle w:val="a7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C170C9">
              <w:rPr>
                <w:b/>
                <w:sz w:val="26"/>
                <w:szCs w:val="26"/>
              </w:rPr>
              <w:t xml:space="preserve">плана </w:t>
            </w:r>
          </w:p>
          <w:p w:rsidR="00564F7F" w:rsidRPr="00C170C9" w:rsidRDefault="00564F7F" w:rsidP="00F510DE">
            <w:pPr>
              <w:pStyle w:val="a7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C170C9">
              <w:rPr>
                <w:b/>
                <w:sz w:val="26"/>
                <w:szCs w:val="26"/>
              </w:rPr>
              <w:t>(%)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C170C9">
              <w:rPr>
                <w:b/>
                <w:sz w:val="26"/>
                <w:szCs w:val="26"/>
              </w:rPr>
              <w:t>Исполнение</w:t>
            </w:r>
          </w:p>
          <w:p w:rsidR="00564F7F" w:rsidRPr="00C170C9" w:rsidRDefault="00564F7F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C170C9">
              <w:rPr>
                <w:b/>
                <w:sz w:val="26"/>
                <w:szCs w:val="26"/>
              </w:rPr>
              <w:t>к 2013 году</w:t>
            </w:r>
          </w:p>
          <w:p w:rsidR="00564F7F" w:rsidRPr="00C170C9" w:rsidRDefault="00564F7F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C170C9">
              <w:rPr>
                <w:b/>
                <w:sz w:val="26"/>
                <w:szCs w:val="26"/>
              </w:rPr>
              <w:t>(%)</w:t>
            </w:r>
          </w:p>
        </w:tc>
      </w:tr>
      <w:tr w:rsidR="00564F7F" w:rsidRPr="00C170C9" w:rsidTr="00F510DE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64F7F" w:rsidRPr="00C170C9" w:rsidRDefault="00564F7F" w:rsidP="00F510DE">
            <w:pPr>
              <w:pStyle w:val="a7"/>
              <w:ind w:left="185"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left="-3" w:right="-3"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left="-3" w:right="-3"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left="-3" w:right="-3"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5</w:t>
            </w:r>
          </w:p>
        </w:tc>
      </w:tr>
      <w:tr w:rsidR="00564F7F" w:rsidRPr="00C170C9" w:rsidTr="00F510DE"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F7F" w:rsidRPr="00C170C9" w:rsidRDefault="00564F7F" w:rsidP="00F510DE">
            <w:pPr>
              <w:pStyle w:val="a7"/>
              <w:ind w:left="185" w:firstLine="0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Дотации бюджетам посел</w:t>
            </w:r>
            <w:r w:rsidRPr="00C170C9">
              <w:rPr>
                <w:sz w:val="26"/>
                <w:szCs w:val="26"/>
              </w:rPr>
              <w:t>е</w:t>
            </w:r>
            <w:r w:rsidRPr="00C170C9">
              <w:rPr>
                <w:sz w:val="26"/>
                <w:szCs w:val="26"/>
              </w:rPr>
              <w:t>ний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F7F" w:rsidRPr="00C170C9" w:rsidRDefault="00564F7F" w:rsidP="00C85914">
            <w:pPr>
              <w:pStyle w:val="a7"/>
              <w:snapToGrid w:val="0"/>
              <w:ind w:left="-3" w:right="-3"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1</w:t>
            </w:r>
            <w:r w:rsidR="00C85914" w:rsidRPr="00C170C9">
              <w:rPr>
                <w:sz w:val="26"/>
                <w:szCs w:val="26"/>
              </w:rPr>
              <w:t> 330 503,91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F7F" w:rsidRPr="00C170C9" w:rsidRDefault="00C85914" w:rsidP="00F510DE">
            <w:pPr>
              <w:pStyle w:val="a7"/>
              <w:snapToGrid w:val="0"/>
              <w:ind w:left="-3" w:right="-3"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47,0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100,0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7F" w:rsidRPr="00C170C9" w:rsidRDefault="00C170C9" w:rsidP="00F510DE">
            <w:pPr>
              <w:pStyle w:val="a7"/>
              <w:snapToGrid w:val="0"/>
              <w:ind w:left="-3" w:right="-3"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74,3</w:t>
            </w:r>
          </w:p>
        </w:tc>
      </w:tr>
      <w:tr w:rsidR="00564F7F" w:rsidRPr="00C170C9" w:rsidTr="00F510DE"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left="185" w:firstLine="0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Субсидии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F7F" w:rsidRPr="00C170C9" w:rsidRDefault="00C85914" w:rsidP="00F510DE">
            <w:pPr>
              <w:pStyle w:val="a7"/>
              <w:snapToGrid w:val="0"/>
              <w:ind w:left="-3" w:right="-3"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1 434 025,10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F7F" w:rsidRPr="00C170C9" w:rsidRDefault="00C85914" w:rsidP="00F510DE">
            <w:pPr>
              <w:pStyle w:val="a7"/>
              <w:snapToGrid w:val="0"/>
              <w:ind w:left="-3" w:right="-3"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50,7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100,0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7F" w:rsidRPr="00C170C9" w:rsidRDefault="00C170C9" w:rsidP="00F510DE">
            <w:pPr>
              <w:pStyle w:val="a7"/>
              <w:snapToGrid w:val="0"/>
              <w:ind w:left="-3" w:right="-3"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211,4</w:t>
            </w:r>
          </w:p>
        </w:tc>
      </w:tr>
      <w:tr w:rsidR="00564F7F" w:rsidRPr="00C170C9" w:rsidTr="00F510DE"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left="185" w:firstLine="0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Субвенции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left="-3" w:right="-3"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58 600,00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F7F" w:rsidRPr="00C170C9" w:rsidRDefault="00C85914" w:rsidP="00F510DE">
            <w:pPr>
              <w:pStyle w:val="a7"/>
              <w:snapToGrid w:val="0"/>
              <w:ind w:left="-3" w:right="-3"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2,1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100,0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left="-3" w:right="-3"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104,8</w:t>
            </w:r>
          </w:p>
        </w:tc>
      </w:tr>
      <w:tr w:rsidR="00564F7F" w:rsidRPr="00C170C9" w:rsidTr="00F510DE"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F7F" w:rsidRPr="00C170C9" w:rsidRDefault="00564F7F" w:rsidP="00F510DE">
            <w:pPr>
              <w:pStyle w:val="a7"/>
              <w:ind w:left="185" w:right="11" w:firstLine="0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Прочие безвозмездные п</w:t>
            </w:r>
            <w:r w:rsidRPr="00C170C9">
              <w:rPr>
                <w:sz w:val="26"/>
                <w:szCs w:val="26"/>
              </w:rPr>
              <w:t>о</w:t>
            </w:r>
            <w:r w:rsidRPr="00C170C9">
              <w:rPr>
                <w:sz w:val="26"/>
                <w:szCs w:val="26"/>
              </w:rPr>
              <w:t>ступления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F7F" w:rsidRPr="00C170C9" w:rsidRDefault="00C85914" w:rsidP="00F510DE">
            <w:pPr>
              <w:pStyle w:val="a7"/>
              <w:ind w:left="-3" w:right="-3"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8</w:t>
            </w:r>
            <w:r w:rsidR="00564F7F" w:rsidRPr="00C170C9">
              <w:rPr>
                <w:sz w:val="26"/>
                <w:szCs w:val="26"/>
              </w:rPr>
              <w:t>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F7F" w:rsidRPr="00C170C9" w:rsidRDefault="00C85914" w:rsidP="00F510DE">
            <w:pPr>
              <w:pStyle w:val="a7"/>
              <w:snapToGrid w:val="0"/>
              <w:ind w:left="-3" w:right="-3"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0,3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100,0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left="-3" w:right="-3" w:firstLine="0"/>
              <w:jc w:val="center"/>
              <w:rPr>
                <w:sz w:val="26"/>
                <w:szCs w:val="26"/>
              </w:rPr>
            </w:pPr>
            <w:r w:rsidRPr="00C170C9">
              <w:rPr>
                <w:sz w:val="26"/>
                <w:szCs w:val="26"/>
              </w:rPr>
              <w:t>-</w:t>
            </w:r>
          </w:p>
        </w:tc>
      </w:tr>
      <w:tr w:rsidR="00564F7F" w:rsidRPr="00C170C9" w:rsidTr="00F510DE">
        <w:trPr>
          <w:trHeight w:val="380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left="185" w:right="12" w:firstLine="0"/>
              <w:rPr>
                <w:b/>
                <w:sz w:val="26"/>
                <w:szCs w:val="26"/>
              </w:rPr>
            </w:pPr>
            <w:r w:rsidRPr="00C170C9">
              <w:rPr>
                <w:b/>
                <w:sz w:val="26"/>
                <w:szCs w:val="26"/>
              </w:rPr>
              <w:t xml:space="preserve"> ИТОГО безвозмездные </w:t>
            </w:r>
          </w:p>
          <w:p w:rsidR="00564F7F" w:rsidRPr="00C170C9" w:rsidRDefault="00564F7F" w:rsidP="00F510DE">
            <w:pPr>
              <w:pStyle w:val="a7"/>
              <w:snapToGrid w:val="0"/>
              <w:ind w:left="185" w:right="12" w:firstLine="0"/>
              <w:rPr>
                <w:b/>
                <w:sz w:val="26"/>
                <w:szCs w:val="26"/>
              </w:rPr>
            </w:pPr>
            <w:r w:rsidRPr="00C170C9">
              <w:rPr>
                <w:b/>
                <w:sz w:val="26"/>
                <w:szCs w:val="26"/>
              </w:rPr>
              <w:t>поступления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64F7F" w:rsidRPr="00C170C9" w:rsidRDefault="00C85914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C170C9">
              <w:rPr>
                <w:b/>
                <w:sz w:val="26"/>
                <w:szCs w:val="26"/>
              </w:rPr>
              <w:t>2 831 129,01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C170C9">
              <w:rPr>
                <w:b/>
                <w:sz w:val="26"/>
                <w:szCs w:val="26"/>
              </w:rPr>
              <w:t>100,00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64F7F" w:rsidRPr="00C170C9" w:rsidRDefault="00564F7F" w:rsidP="00F510DE">
            <w:pPr>
              <w:pStyle w:val="a7"/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170C9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64F7F" w:rsidRPr="00C170C9" w:rsidRDefault="00564F7F" w:rsidP="00C170C9">
            <w:pPr>
              <w:pStyle w:val="a7"/>
              <w:snapToGrid w:val="0"/>
              <w:ind w:left="-3" w:right="-3" w:firstLine="0"/>
              <w:jc w:val="center"/>
              <w:rPr>
                <w:b/>
                <w:sz w:val="26"/>
                <w:szCs w:val="26"/>
              </w:rPr>
            </w:pPr>
            <w:r w:rsidRPr="00C170C9">
              <w:rPr>
                <w:b/>
                <w:sz w:val="26"/>
                <w:szCs w:val="26"/>
              </w:rPr>
              <w:t>1</w:t>
            </w:r>
            <w:r w:rsidR="00C170C9" w:rsidRPr="00C170C9">
              <w:rPr>
                <w:b/>
                <w:sz w:val="26"/>
                <w:szCs w:val="26"/>
              </w:rPr>
              <w:t>11</w:t>
            </w:r>
            <w:r w:rsidRPr="00C170C9">
              <w:rPr>
                <w:b/>
                <w:sz w:val="26"/>
                <w:szCs w:val="26"/>
              </w:rPr>
              <w:t>,9</w:t>
            </w:r>
          </w:p>
        </w:tc>
      </w:tr>
    </w:tbl>
    <w:p w:rsidR="00564F7F" w:rsidRDefault="00564F7F" w:rsidP="00C170C9">
      <w:pPr>
        <w:pStyle w:val="21"/>
        <w:spacing w:before="240"/>
        <w:ind w:left="0" w:firstLine="709"/>
        <w:rPr>
          <w:szCs w:val="28"/>
        </w:rPr>
      </w:pPr>
      <w:r>
        <w:rPr>
          <w:b/>
          <w:szCs w:val="28"/>
        </w:rPr>
        <w:t xml:space="preserve">4.4.1. </w:t>
      </w:r>
      <w:r w:rsidRPr="0050406E">
        <w:rPr>
          <w:b/>
          <w:szCs w:val="28"/>
        </w:rPr>
        <w:t xml:space="preserve">Безвозмездные </w:t>
      </w:r>
      <w:r>
        <w:rPr>
          <w:b/>
          <w:szCs w:val="28"/>
        </w:rPr>
        <w:t>поступлени</w:t>
      </w:r>
      <w:r w:rsidRPr="0050406E">
        <w:rPr>
          <w:b/>
          <w:szCs w:val="28"/>
        </w:rPr>
        <w:t>я</w:t>
      </w:r>
      <w:r w:rsidRPr="0050406E">
        <w:rPr>
          <w:szCs w:val="28"/>
        </w:rPr>
        <w:t xml:space="preserve"> из областного </w:t>
      </w:r>
      <w:r>
        <w:rPr>
          <w:szCs w:val="28"/>
        </w:rPr>
        <w:t xml:space="preserve">и районного </w:t>
      </w:r>
      <w:r w:rsidRPr="0050406E">
        <w:rPr>
          <w:szCs w:val="28"/>
        </w:rPr>
        <w:t>бюдж</w:t>
      </w:r>
      <w:r w:rsidRPr="0050406E">
        <w:rPr>
          <w:szCs w:val="28"/>
        </w:rPr>
        <w:t>е</w:t>
      </w:r>
      <w:r w:rsidRPr="0050406E">
        <w:rPr>
          <w:szCs w:val="28"/>
        </w:rPr>
        <w:t>т</w:t>
      </w:r>
      <w:r>
        <w:rPr>
          <w:szCs w:val="28"/>
        </w:rPr>
        <w:t>ов</w:t>
      </w:r>
      <w:r w:rsidRPr="0050406E">
        <w:rPr>
          <w:szCs w:val="28"/>
        </w:rPr>
        <w:t xml:space="preserve"> составили </w:t>
      </w:r>
      <w:r w:rsidR="00C170C9">
        <w:rPr>
          <w:b/>
          <w:bCs/>
          <w:szCs w:val="28"/>
        </w:rPr>
        <w:t>2 823,1</w:t>
      </w:r>
      <w:r w:rsidRPr="0050406E">
        <w:rPr>
          <w:b/>
          <w:bCs/>
          <w:szCs w:val="28"/>
        </w:rPr>
        <w:t xml:space="preserve"> тыс</w:t>
      </w:r>
      <w:r w:rsidRPr="0050406E">
        <w:rPr>
          <w:b/>
          <w:szCs w:val="28"/>
        </w:rPr>
        <w:t>. руб</w:t>
      </w:r>
      <w:r>
        <w:rPr>
          <w:b/>
          <w:szCs w:val="28"/>
        </w:rPr>
        <w:t>.</w:t>
      </w:r>
      <w:r w:rsidRPr="0050406E">
        <w:rPr>
          <w:b/>
          <w:szCs w:val="28"/>
        </w:rPr>
        <w:t xml:space="preserve"> </w:t>
      </w:r>
      <w:r w:rsidRPr="0050406E">
        <w:rPr>
          <w:szCs w:val="28"/>
        </w:rPr>
        <w:t xml:space="preserve">и </w:t>
      </w:r>
      <w:r>
        <w:t xml:space="preserve"> возросли к уровню 2013 года на </w:t>
      </w:r>
      <w:r w:rsidR="00C170C9">
        <w:t>293,3</w:t>
      </w:r>
      <w:r>
        <w:t xml:space="preserve"> тыс. руб. (</w:t>
      </w:r>
      <w:r w:rsidR="00C170C9">
        <w:t>11,6</w:t>
      </w:r>
      <w:r>
        <w:t>%)</w:t>
      </w:r>
      <w:r w:rsidRPr="004B659C">
        <w:rPr>
          <w:szCs w:val="28"/>
        </w:rPr>
        <w:t>.</w:t>
      </w:r>
      <w:r>
        <w:rPr>
          <w:szCs w:val="28"/>
        </w:rPr>
        <w:t xml:space="preserve"> </w:t>
      </w:r>
    </w:p>
    <w:p w:rsidR="00564F7F" w:rsidRPr="00D64EB8" w:rsidRDefault="00564F7F" w:rsidP="00564F7F">
      <w:pPr>
        <w:pStyle w:val="21"/>
        <w:ind w:left="0" w:firstLine="709"/>
        <w:rPr>
          <w:szCs w:val="28"/>
        </w:rPr>
      </w:pPr>
      <w:r w:rsidRPr="0050406E">
        <w:rPr>
          <w:szCs w:val="28"/>
        </w:rPr>
        <w:t xml:space="preserve">За счет </w:t>
      </w:r>
      <w:r>
        <w:rPr>
          <w:b/>
          <w:szCs w:val="28"/>
        </w:rPr>
        <w:t xml:space="preserve">межбюджетных </w:t>
      </w:r>
      <w:r w:rsidRPr="00D64EB8">
        <w:rPr>
          <w:b/>
          <w:szCs w:val="28"/>
        </w:rPr>
        <w:t>трансфертов</w:t>
      </w:r>
      <w:r w:rsidRPr="00D64EB8">
        <w:rPr>
          <w:szCs w:val="28"/>
        </w:rPr>
        <w:t xml:space="preserve"> сформировано </w:t>
      </w:r>
      <w:r w:rsidR="00C170C9">
        <w:rPr>
          <w:szCs w:val="28"/>
        </w:rPr>
        <w:t>44,4</w:t>
      </w:r>
      <w:r w:rsidRPr="00D64EB8">
        <w:rPr>
          <w:szCs w:val="28"/>
        </w:rPr>
        <w:t xml:space="preserve">% доходов бюджета поселения. </w:t>
      </w:r>
    </w:p>
    <w:p w:rsidR="00564F7F" w:rsidRPr="007C726E" w:rsidRDefault="00564F7F" w:rsidP="00C170C9">
      <w:pPr>
        <w:pStyle w:val="21"/>
        <w:ind w:left="0" w:firstLine="709"/>
        <w:jc w:val="right"/>
        <w:rPr>
          <w:sz w:val="24"/>
          <w:szCs w:val="24"/>
        </w:rPr>
      </w:pPr>
      <w:r w:rsidRPr="007C726E">
        <w:rPr>
          <w:sz w:val="24"/>
          <w:szCs w:val="24"/>
        </w:rPr>
        <w:t>Диаграмма 7</w:t>
      </w:r>
    </w:p>
    <w:p w:rsidR="00564F7F" w:rsidRDefault="00564F7F" w:rsidP="00564F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CC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Pr="00745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F7F" w:rsidRDefault="00564F7F" w:rsidP="00513D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C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7457C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C339E" w:rsidRPr="00CA7437" w:rsidRDefault="00513D54" w:rsidP="00C170C9">
      <w:pPr>
        <w:pStyle w:val="21"/>
        <w:ind w:left="0" w:firstLine="0"/>
        <w:jc w:val="center"/>
        <w:rPr>
          <w:sz w:val="16"/>
          <w:szCs w:val="16"/>
        </w:rPr>
      </w:pPr>
      <w:r>
        <w:object w:dxaOrig="9549" w:dyaOrig="3676">
          <v:shape id="_x0000_i1031" type="#_x0000_t75" style="width:477.7pt;height:184pt" o:ole="">
            <v:imagedata r:id="rId46" o:title=""/>
          </v:shape>
          <o:OLEObject Type="Embed" ProgID="MSGraph.Chart.8" ShapeID="_x0000_i1031" DrawAspect="Content" ObjectID="_1495191185" r:id="rId47">
            <o:FieldCodes>\s</o:FieldCodes>
          </o:OLEObject>
        </w:object>
      </w:r>
    </w:p>
    <w:p w:rsidR="00C85914" w:rsidRDefault="00C85914" w:rsidP="00C170C9">
      <w:pPr>
        <w:pStyle w:val="21"/>
        <w:ind w:left="0" w:firstLine="709"/>
      </w:pPr>
      <w:r w:rsidRPr="00C93B32">
        <w:rPr>
          <w:b/>
          <w:szCs w:val="28"/>
        </w:rPr>
        <w:t>Дотаци</w:t>
      </w:r>
      <w:r>
        <w:rPr>
          <w:b/>
          <w:szCs w:val="28"/>
        </w:rPr>
        <w:t>и</w:t>
      </w:r>
      <w:r w:rsidRPr="00C93B32">
        <w:rPr>
          <w:b/>
          <w:szCs w:val="28"/>
        </w:rPr>
        <w:t xml:space="preserve"> </w:t>
      </w:r>
      <w:r w:rsidRPr="00246485">
        <w:rPr>
          <w:szCs w:val="28"/>
        </w:rPr>
        <w:t>бюджету поселения</w:t>
      </w:r>
      <w:r>
        <w:rPr>
          <w:szCs w:val="28"/>
        </w:rPr>
        <w:t>,</w:t>
      </w:r>
      <w:r w:rsidRPr="007004DA">
        <w:rPr>
          <w:szCs w:val="28"/>
        </w:rPr>
        <w:t xml:space="preserve"> </w:t>
      </w:r>
      <w:r w:rsidRPr="006B485C">
        <w:rPr>
          <w:szCs w:val="28"/>
        </w:rPr>
        <w:t>т.е. межбюджетные трансферты общего характера, не имеющие целевого назначения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 w:rsidRPr="00C93B32">
        <w:rPr>
          <w:szCs w:val="28"/>
        </w:rPr>
        <w:t xml:space="preserve">составили </w:t>
      </w:r>
      <w:r w:rsidRPr="00C93B32">
        <w:rPr>
          <w:b/>
        </w:rPr>
        <w:t xml:space="preserve"> </w:t>
      </w:r>
      <w:r w:rsidR="00CE4325">
        <w:rPr>
          <w:b/>
        </w:rPr>
        <w:t>1 330,5</w:t>
      </w:r>
      <w:r>
        <w:t xml:space="preserve"> </w:t>
      </w:r>
      <w:r>
        <w:rPr>
          <w:b/>
        </w:rPr>
        <w:t xml:space="preserve"> тыс. руб</w:t>
      </w:r>
      <w:r>
        <w:t xml:space="preserve">., из них: </w:t>
      </w:r>
    </w:p>
    <w:p w:rsidR="00C85914" w:rsidRDefault="00C85914" w:rsidP="00C170C9">
      <w:pPr>
        <w:pStyle w:val="21"/>
        <w:numPr>
          <w:ilvl w:val="0"/>
          <w:numId w:val="9"/>
        </w:numPr>
        <w:tabs>
          <w:tab w:val="left" w:pos="993"/>
        </w:tabs>
        <w:ind w:left="0" w:firstLine="709"/>
      </w:pPr>
      <w:r w:rsidRPr="00246485">
        <w:rPr>
          <w:b/>
          <w:i/>
        </w:rPr>
        <w:t>дотация на выравнивание бюджетной обеспеченности</w:t>
      </w:r>
      <w:r>
        <w:t xml:space="preserve"> </w:t>
      </w:r>
      <w:r w:rsidRPr="00C93B32">
        <w:rPr>
          <w:szCs w:val="28"/>
        </w:rPr>
        <w:t>поступил</w:t>
      </w:r>
      <w:r>
        <w:rPr>
          <w:szCs w:val="28"/>
        </w:rPr>
        <w:t>а</w:t>
      </w:r>
      <w:r w:rsidRPr="00C93B32">
        <w:rPr>
          <w:szCs w:val="28"/>
        </w:rPr>
        <w:t xml:space="preserve"> в сумме</w:t>
      </w:r>
      <w:r>
        <w:rPr>
          <w:b/>
          <w:szCs w:val="28"/>
        </w:rPr>
        <w:t xml:space="preserve"> </w:t>
      </w:r>
      <w:r w:rsidR="00CE4325">
        <w:rPr>
          <w:b/>
          <w:i/>
        </w:rPr>
        <w:t>293,7</w:t>
      </w:r>
      <w:r>
        <w:rPr>
          <w:b/>
          <w:i/>
        </w:rPr>
        <w:t xml:space="preserve"> </w:t>
      </w:r>
      <w:r w:rsidRPr="00214116">
        <w:rPr>
          <w:b/>
          <w:i/>
        </w:rPr>
        <w:t xml:space="preserve"> тыс. руб.,</w:t>
      </w:r>
      <w:r>
        <w:t xml:space="preserve"> что на </w:t>
      </w:r>
      <w:r w:rsidR="00CE4325">
        <w:t>54,4</w:t>
      </w:r>
      <w:r>
        <w:t xml:space="preserve"> тыс. руб. (на </w:t>
      </w:r>
      <w:r w:rsidR="00CE4325">
        <w:t>22,7</w:t>
      </w:r>
      <w:r>
        <w:t>%) больше, чем в 2013 году;</w:t>
      </w:r>
    </w:p>
    <w:p w:rsidR="008C339E" w:rsidRPr="001A7A39" w:rsidRDefault="00C85914" w:rsidP="00C85914">
      <w:pPr>
        <w:pStyle w:val="21"/>
        <w:numPr>
          <w:ilvl w:val="0"/>
          <w:numId w:val="9"/>
        </w:numPr>
        <w:tabs>
          <w:tab w:val="left" w:pos="993"/>
        </w:tabs>
        <w:ind w:left="0" w:firstLine="709"/>
        <w:rPr>
          <w:szCs w:val="28"/>
        </w:rPr>
      </w:pPr>
      <w:r w:rsidRPr="00246485">
        <w:rPr>
          <w:b/>
          <w:i/>
          <w:szCs w:val="28"/>
        </w:rPr>
        <w:t>прочие дотации</w:t>
      </w:r>
      <w:r w:rsidRPr="001A0AAF">
        <w:rPr>
          <w:szCs w:val="28"/>
        </w:rPr>
        <w:t xml:space="preserve"> (на поддержку мер по обеспечению сбалансир</w:t>
      </w:r>
      <w:r w:rsidRPr="001A0AAF">
        <w:rPr>
          <w:szCs w:val="28"/>
        </w:rPr>
        <w:t>о</w:t>
      </w:r>
      <w:r w:rsidRPr="001A0AAF">
        <w:rPr>
          <w:szCs w:val="28"/>
        </w:rPr>
        <w:t xml:space="preserve">ванности бюджета поселения) поступили в сумме </w:t>
      </w:r>
      <w:r w:rsidR="00CE4325">
        <w:rPr>
          <w:b/>
          <w:i/>
          <w:szCs w:val="28"/>
        </w:rPr>
        <w:t>1 036,8</w:t>
      </w:r>
      <w:r w:rsidRPr="001A0AAF">
        <w:rPr>
          <w:b/>
          <w:i/>
          <w:szCs w:val="28"/>
        </w:rPr>
        <w:t xml:space="preserve"> тыс. руб.</w:t>
      </w:r>
      <w:r w:rsidRPr="001A0AAF">
        <w:rPr>
          <w:szCs w:val="28"/>
        </w:rPr>
        <w:t xml:space="preserve"> </w:t>
      </w:r>
      <w:r w:rsidRPr="001A7A39">
        <w:rPr>
          <w:szCs w:val="28"/>
        </w:rPr>
        <w:t>(</w:t>
      </w:r>
      <w:r>
        <w:rPr>
          <w:szCs w:val="28"/>
        </w:rPr>
        <w:t xml:space="preserve">на </w:t>
      </w:r>
      <w:r w:rsidR="00CE4325">
        <w:rPr>
          <w:szCs w:val="28"/>
        </w:rPr>
        <w:t>514,0</w:t>
      </w:r>
      <w:r>
        <w:rPr>
          <w:szCs w:val="28"/>
        </w:rPr>
        <w:t xml:space="preserve"> тыс. руб., или </w:t>
      </w:r>
      <w:r w:rsidR="00CE4325">
        <w:rPr>
          <w:szCs w:val="28"/>
        </w:rPr>
        <w:t>33,1%</w:t>
      </w:r>
      <w:r>
        <w:rPr>
          <w:szCs w:val="28"/>
        </w:rPr>
        <w:t xml:space="preserve"> </w:t>
      </w:r>
      <w:r w:rsidR="00CE4325">
        <w:rPr>
          <w:szCs w:val="28"/>
        </w:rPr>
        <w:t>мен</w:t>
      </w:r>
      <w:r>
        <w:rPr>
          <w:szCs w:val="28"/>
        </w:rPr>
        <w:t>ьше</w:t>
      </w:r>
      <w:r w:rsidRPr="001A7A39">
        <w:rPr>
          <w:szCs w:val="28"/>
        </w:rPr>
        <w:t xml:space="preserve">, чем в </w:t>
      </w:r>
      <w:r>
        <w:rPr>
          <w:szCs w:val="28"/>
        </w:rPr>
        <w:t>2013</w:t>
      </w:r>
      <w:r w:rsidRPr="001A7A39">
        <w:rPr>
          <w:szCs w:val="28"/>
        </w:rPr>
        <w:t xml:space="preserve"> году)</w:t>
      </w:r>
      <w:r w:rsidRPr="001A7A39">
        <w:rPr>
          <w:b/>
          <w:i/>
          <w:szCs w:val="28"/>
        </w:rPr>
        <w:t>.</w:t>
      </w:r>
    </w:p>
    <w:p w:rsidR="00091707" w:rsidRPr="001A7A39" w:rsidRDefault="00091707" w:rsidP="00091707">
      <w:pPr>
        <w:pStyle w:val="21"/>
        <w:spacing w:before="120"/>
        <w:ind w:left="0" w:firstLine="709"/>
        <w:rPr>
          <w:szCs w:val="28"/>
        </w:rPr>
      </w:pPr>
      <w:r>
        <w:rPr>
          <w:b/>
          <w:szCs w:val="28"/>
        </w:rPr>
        <w:lastRenderedPageBreak/>
        <w:t>С</w:t>
      </w:r>
      <w:r w:rsidRPr="00C93B32">
        <w:rPr>
          <w:b/>
          <w:szCs w:val="28"/>
        </w:rPr>
        <w:t>убсидии</w:t>
      </w:r>
      <w:r>
        <w:rPr>
          <w:b/>
          <w:szCs w:val="28"/>
        </w:rPr>
        <w:t xml:space="preserve"> </w:t>
      </w:r>
      <w:r w:rsidRPr="001A7A39">
        <w:rPr>
          <w:szCs w:val="28"/>
        </w:rPr>
        <w:t xml:space="preserve">составили </w:t>
      </w:r>
      <w:r w:rsidRPr="001A7A39">
        <w:rPr>
          <w:b/>
          <w:szCs w:val="28"/>
        </w:rPr>
        <w:t xml:space="preserve"> </w:t>
      </w:r>
      <w:r w:rsidR="00CE4325">
        <w:rPr>
          <w:b/>
          <w:szCs w:val="28"/>
        </w:rPr>
        <w:t>1 434,0</w:t>
      </w:r>
      <w:r w:rsidRPr="001A7A39">
        <w:rPr>
          <w:szCs w:val="28"/>
        </w:rPr>
        <w:t xml:space="preserve"> </w:t>
      </w:r>
      <w:r w:rsidRPr="001A7A39">
        <w:rPr>
          <w:b/>
          <w:szCs w:val="28"/>
        </w:rPr>
        <w:t xml:space="preserve"> тыс. руб</w:t>
      </w:r>
      <w:r w:rsidRPr="001A7A39">
        <w:rPr>
          <w:szCs w:val="28"/>
        </w:rPr>
        <w:t xml:space="preserve">., из них: </w:t>
      </w:r>
    </w:p>
    <w:p w:rsidR="002F6EB3" w:rsidRPr="002F6EB3" w:rsidRDefault="00091707" w:rsidP="00204F42">
      <w:pPr>
        <w:numPr>
          <w:ilvl w:val="0"/>
          <w:numId w:val="16"/>
        </w:numPr>
        <w:tabs>
          <w:tab w:val="num" w:pos="1134"/>
        </w:tabs>
        <w:overflowPunct/>
        <w:ind w:left="0" w:firstLine="709"/>
        <w:jc w:val="both"/>
        <w:textAlignment w:val="auto"/>
      </w:pPr>
      <w:r w:rsidRPr="002F6EB3">
        <w:rPr>
          <w:b/>
          <w:i/>
          <w:sz w:val="28"/>
          <w:szCs w:val="28"/>
        </w:rPr>
        <w:t>субсидии</w:t>
      </w:r>
      <w:r w:rsidRPr="002F6EB3">
        <w:rPr>
          <w:b/>
          <w:sz w:val="28"/>
          <w:szCs w:val="28"/>
        </w:rPr>
        <w:t xml:space="preserve"> </w:t>
      </w:r>
      <w:r w:rsidRPr="002F6EB3">
        <w:rPr>
          <w:b/>
          <w:i/>
          <w:sz w:val="28"/>
          <w:szCs w:val="28"/>
        </w:rPr>
        <w:t xml:space="preserve">на </w:t>
      </w:r>
      <w:proofErr w:type="spellStart"/>
      <w:r w:rsidR="00CE4325">
        <w:rPr>
          <w:b/>
          <w:i/>
          <w:sz w:val="28"/>
          <w:szCs w:val="28"/>
        </w:rPr>
        <w:t>софинансирование</w:t>
      </w:r>
      <w:proofErr w:type="spellEnd"/>
      <w:r w:rsidR="00CE4325">
        <w:rPr>
          <w:b/>
          <w:i/>
          <w:sz w:val="28"/>
          <w:szCs w:val="28"/>
        </w:rPr>
        <w:t xml:space="preserve"> капитальных вложений в об</w:t>
      </w:r>
      <w:r w:rsidR="00CE4325">
        <w:rPr>
          <w:b/>
          <w:i/>
          <w:sz w:val="28"/>
          <w:szCs w:val="28"/>
        </w:rPr>
        <w:t>ъ</w:t>
      </w:r>
      <w:r w:rsidR="00CE4325">
        <w:rPr>
          <w:b/>
          <w:i/>
          <w:sz w:val="28"/>
          <w:szCs w:val="28"/>
        </w:rPr>
        <w:t>екты муниципальной собственности</w:t>
      </w:r>
      <w:r w:rsidRPr="002F6EB3">
        <w:rPr>
          <w:b/>
          <w:i/>
          <w:sz w:val="28"/>
          <w:szCs w:val="28"/>
        </w:rPr>
        <w:t xml:space="preserve"> – </w:t>
      </w:r>
      <w:r w:rsidR="00E7352A">
        <w:rPr>
          <w:b/>
          <w:i/>
          <w:sz w:val="28"/>
          <w:szCs w:val="28"/>
        </w:rPr>
        <w:t>1 280,7</w:t>
      </w:r>
      <w:r w:rsidRPr="002F6EB3">
        <w:rPr>
          <w:b/>
          <w:i/>
          <w:sz w:val="28"/>
          <w:szCs w:val="28"/>
        </w:rPr>
        <w:t xml:space="preserve"> тыс. руб.</w:t>
      </w:r>
      <w:r w:rsidRPr="002F6EB3">
        <w:rPr>
          <w:sz w:val="28"/>
          <w:szCs w:val="28"/>
        </w:rPr>
        <w:t xml:space="preserve">; </w:t>
      </w:r>
    </w:p>
    <w:p w:rsidR="008C339E" w:rsidRPr="00E36E0F" w:rsidRDefault="00091707" w:rsidP="00204F42">
      <w:pPr>
        <w:numPr>
          <w:ilvl w:val="0"/>
          <w:numId w:val="16"/>
        </w:numPr>
        <w:tabs>
          <w:tab w:val="num" w:pos="1134"/>
        </w:tabs>
        <w:overflowPunct/>
        <w:ind w:left="0" w:firstLine="709"/>
        <w:jc w:val="both"/>
        <w:textAlignment w:val="auto"/>
      </w:pPr>
      <w:r w:rsidRPr="002F6EB3">
        <w:rPr>
          <w:b/>
          <w:i/>
          <w:sz w:val="28"/>
          <w:szCs w:val="28"/>
        </w:rPr>
        <w:t xml:space="preserve">прочие субсидии </w:t>
      </w:r>
      <w:r w:rsidRPr="002F6EB3">
        <w:rPr>
          <w:i/>
          <w:sz w:val="28"/>
          <w:szCs w:val="28"/>
        </w:rPr>
        <w:t xml:space="preserve">– </w:t>
      </w:r>
      <w:r w:rsidR="00E7352A">
        <w:rPr>
          <w:b/>
          <w:i/>
          <w:sz w:val="28"/>
          <w:szCs w:val="28"/>
        </w:rPr>
        <w:t>153,3</w:t>
      </w:r>
      <w:r w:rsidRPr="002F6EB3">
        <w:rPr>
          <w:b/>
          <w:i/>
          <w:sz w:val="28"/>
          <w:szCs w:val="28"/>
        </w:rPr>
        <w:t xml:space="preserve"> тыс. руб</w:t>
      </w:r>
      <w:r w:rsidR="002F6EB3" w:rsidRPr="002F6EB3">
        <w:rPr>
          <w:b/>
          <w:sz w:val="28"/>
          <w:szCs w:val="28"/>
        </w:rPr>
        <w:t>.</w:t>
      </w:r>
      <w:r w:rsidR="002F6EB3">
        <w:rPr>
          <w:sz w:val="28"/>
          <w:szCs w:val="28"/>
        </w:rPr>
        <w:t xml:space="preserve"> </w:t>
      </w:r>
      <w:r w:rsidRPr="002F6EB3">
        <w:rPr>
          <w:sz w:val="28"/>
          <w:szCs w:val="28"/>
        </w:rPr>
        <w:t xml:space="preserve">- </w:t>
      </w:r>
      <w:r w:rsidR="00E7352A" w:rsidRPr="00A76551">
        <w:rPr>
          <w:sz w:val="28"/>
          <w:szCs w:val="28"/>
        </w:rPr>
        <w:t xml:space="preserve">на </w:t>
      </w:r>
      <w:proofErr w:type="spellStart"/>
      <w:r w:rsidR="00E7352A" w:rsidRPr="00A76551">
        <w:rPr>
          <w:iCs/>
          <w:sz w:val="28"/>
          <w:szCs w:val="28"/>
        </w:rPr>
        <w:t>софинансирование</w:t>
      </w:r>
      <w:proofErr w:type="spellEnd"/>
      <w:r w:rsidR="00E7352A" w:rsidRPr="00A76551">
        <w:rPr>
          <w:iCs/>
          <w:sz w:val="28"/>
          <w:szCs w:val="28"/>
        </w:rPr>
        <w:t xml:space="preserve"> расхо</w:t>
      </w:r>
      <w:r w:rsidR="00E7352A" w:rsidRPr="00A76551">
        <w:rPr>
          <w:iCs/>
          <w:sz w:val="28"/>
          <w:szCs w:val="28"/>
        </w:rPr>
        <w:t>д</w:t>
      </w:r>
      <w:r w:rsidR="00E7352A" w:rsidRPr="00A76551">
        <w:rPr>
          <w:iCs/>
          <w:sz w:val="28"/>
          <w:szCs w:val="28"/>
        </w:rPr>
        <w:t>ных обязательств, возникающих при выполнении полномочий органов мес</w:t>
      </w:r>
      <w:r w:rsidR="00E7352A" w:rsidRPr="00A76551">
        <w:rPr>
          <w:iCs/>
          <w:sz w:val="28"/>
          <w:szCs w:val="28"/>
        </w:rPr>
        <w:t>т</w:t>
      </w:r>
      <w:r w:rsidR="00E7352A" w:rsidRPr="00A76551">
        <w:rPr>
          <w:iCs/>
          <w:sz w:val="28"/>
          <w:szCs w:val="28"/>
        </w:rPr>
        <w:t>ного самоуправления по вопросам местного значения в сфере</w:t>
      </w:r>
      <w:r w:rsidR="00E7352A">
        <w:rPr>
          <w:iCs/>
          <w:sz w:val="28"/>
          <w:szCs w:val="28"/>
        </w:rPr>
        <w:t xml:space="preserve"> обеспечения уличного освещения</w:t>
      </w:r>
      <w:r w:rsidRPr="002F6EB3">
        <w:rPr>
          <w:sz w:val="28"/>
          <w:szCs w:val="28"/>
        </w:rPr>
        <w:t>.</w:t>
      </w:r>
    </w:p>
    <w:p w:rsidR="008C339E" w:rsidRDefault="008C339E" w:rsidP="002F6EB3">
      <w:pPr>
        <w:pStyle w:val="a7"/>
        <w:tabs>
          <w:tab w:val="left" w:pos="0"/>
          <w:tab w:val="left" w:pos="1444"/>
        </w:tabs>
        <w:spacing w:before="120"/>
        <w:ind w:firstLine="709"/>
        <w:jc w:val="both"/>
      </w:pPr>
      <w:r>
        <w:rPr>
          <w:b/>
        </w:rPr>
        <w:t xml:space="preserve">Субвенция </w:t>
      </w:r>
      <w:r w:rsidRPr="00081D6F">
        <w:t>на осуществление полномочий по первичному воинскому учету</w:t>
      </w:r>
      <w:r>
        <w:rPr>
          <w:b/>
        </w:rPr>
        <w:t xml:space="preserve"> – </w:t>
      </w:r>
      <w:r w:rsidR="00C85914">
        <w:rPr>
          <w:b/>
        </w:rPr>
        <w:t>58,6</w:t>
      </w:r>
      <w:r>
        <w:rPr>
          <w:b/>
        </w:rPr>
        <w:t xml:space="preserve"> тыс. руб</w:t>
      </w:r>
      <w:r>
        <w:t>.</w:t>
      </w:r>
    </w:p>
    <w:p w:rsidR="008C339E" w:rsidRDefault="00C85914" w:rsidP="002F6EB3">
      <w:pPr>
        <w:pStyle w:val="a7"/>
        <w:tabs>
          <w:tab w:val="left" w:pos="0"/>
          <w:tab w:val="left" w:pos="993"/>
        </w:tabs>
        <w:spacing w:before="120"/>
        <w:ind w:firstLine="709"/>
        <w:jc w:val="both"/>
      </w:pPr>
      <w:r>
        <w:rPr>
          <w:b/>
        </w:rPr>
        <w:t xml:space="preserve">4.4.2. </w:t>
      </w:r>
      <w:r w:rsidRPr="00FC72DA">
        <w:rPr>
          <w:b/>
        </w:rPr>
        <w:t>Прочие безвозмездные поступления</w:t>
      </w:r>
      <w:r w:rsidRPr="000F1CE0">
        <w:t xml:space="preserve"> </w:t>
      </w:r>
      <w:r>
        <w:t>в бюджет поселения сост</w:t>
      </w:r>
      <w:r>
        <w:t>а</w:t>
      </w:r>
      <w:r>
        <w:t xml:space="preserve">вили  </w:t>
      </w:r>
      <w:r>
        <w:rPr>
          <w:b/>
        </w:rPr>
        <w:t>8,0</w:t>
      </w:r>
      <w:r w:rsidRPr="00CA6973">
        <w:rPr>
          <w:b/>
        </w:rPr>
        <w:t xml:space="preserve"> тыс. руб.</w:t>
      </w:r>
      <w:r>
        <w:t xml:space="preserve"> – спонсорская помощь на проведение культурно-массовых мероприятий.</w:t>
      </w:r>
    </w:p>
    <w:p w:rsidR="00D64FCD" w:rsidRDefault="00F939D9" w:rsidP="00774D44">
      <w:pPr>
        <w:pStyle w:val="a7"/>
        <w:spacing w:before="120"/>
        <w:ind w:firstLine="0"/>
        <w:jc w:val="center"/>
        <w:rPr>
          <w:b/>
        </w:rPr>
      </w:pPr>
      <w:r>
        <w:rPr>
          <w:b/>
        </w:rPr>
        <w:t>5</w:t>
      </w:r>
      <w:r w:rsidR="00357DC5">
        <w:rPr>
          <w:b/>
        </w:rPr>
        <w:t xml:space="preserve">. Состояние </w:t>
      </w:r>
      <w:r w:rsidR="002F5EA0">
        <w:rPr>
          <w:b/>
        </w:rPr>
        <w:t>муниципаль</w:t>
      </w:r>
      <w:r w:rsidR="00357DC5">
        <w:rPr>
          <w:b/>
        </w:rPr>
        <w:t>ного долга</w:t>
      </w:r>
      <w:r w:rsidR="00357DC5" w:rsidRPr="009D4CCC">
        <w:rPr>
          <w:b/>
        </w:rPr>
        <w:t xml:space="preserve"> </w:t>
      </w:r>
    </w:p>
    <w:p w:rsidR="00357DC5" w:rsidRDefault="009D4CCC">
      <w:pPr>
        <w:pStyle w:val="a7"/>
        <w:ind w:firstLine="0"/>
        <w:jc w:val="center"/>
        <w:rPr>
          <w:b/>
        </w:rPr>
      </w:pPr>
      <w:r w:rsidRPr="009D4CCC">
        <w:rPr>
          <w:b/>
          <w:szCs w:val="28"/>
        </w:rPr>
        <w:t>Новопокровского</w:t>
      </w:r>
      <w:r w:rsidR="00493FF7" w:rsidRPr="00493FF7">
        <w:rPr>
          <w:b/>
        </w:rPr>
        <w:t xml:space="preserve"> </w:t>
      </w:r>
      <w:r w:rsidR="002F5EA0" w:rsidRPr="00493FF7">
        <w:rPr>
          <w:b/>
        </w:rPr>
        <w:t>с</w:t>
      </w:r>
      <w:r w:rsidR="002F5EA0">
        <w:rPr>
          <w:b/>
        </w:rPr>
        <w:t>ельского поселения</w:t>
      </w:r>
      <w:r w:rsidR="00357DC5">
        <w:rPr>
          <w:b/>
        </w:rPr>
        <w:t>.</w:t>
      </w:r>
    </w:p>
    <w:p w:rsidR="00FF3F9F" w:rsidRDefault="00FF3F9F" w:rsidP="00FF3F9F">
      <w:pPr>
        <w:pStyle w:val="21"/>
        <w:spacing w:before="120"/>
        <w:ind w:left="0" w:firstLine="709"/>
      </w:pPr>
      <w:r>
        <w:t xml:space="preserve">По состоянию на 1 января 2014 года </w:t>
      </w:r>
      <w:r w:rsidR="00967B22">
        <w:rPr>
          <w:szCs w:val="28"/>
        </w:rPr>
        <w:t>Новопокровс</w:t>
      </w:r>
      <w:r w:rsidRPr="00DF0B41">
        <w:rPr>
          <w:szCs w:val="28"/>
        </w:rPr>
        <w:t>ко</w:t>
      </w:r>
      <w:r>
        <w:rPr>
          <w:szCs w:val="28"/>
        </w:rPr>
        <w:t>е</w:t>
      </w:r>
      <w:r>
        <w:t xml:space="preserve"> сельское посел</w:t>
      </w:r>
      <w:r>
        <w:t>е</w:t>
      </w:r>
      <w:r>
        <w:t>ние не имело долговых обязательств.</w:t>
      </w:r>
    </w:p>
    <w:p w:rsidR="00FF3F9F" w:rsidRDefault="00FF3F9F" w:rsidP="00FF3F9F">
      <w:pPr>
        <w:pStyle w:val="21"/>
        <w:ind w:left="0" w:firstLine="709"/>
        <w:rPr>
          <w:szCs w:val="28"/>
        </w:rPr>
      </w:pPr>
      <w:r>
        <w:rPr>
          <w:szCs w:val="28"/>
        </w:rPr>
        <w:t>Программа муниципальных заимствований на 2014 год не была утве</w:t>
      </w:r>
      <w:r>
        <w:rPr>
          <w:szCs w:val="28"/>
        </w:rPr>
        <w:t>р</w:t>
      </w:r>
      <w:r>
        <w:rPr>
          <w:szCs w:val="28"/>
        </w:rPr>
        <w:t>ждена.</w:t>
      </w:r>
    </w:p>
    <w:p w:rsidR="00FF3F9F" w:rsidRDefault="00FF3F9F" w:rsidP="00FF3F9F">
      <w:pPr>
        <w:pStyle w:val="21"/>
        <w:ind w:left="0" w:firstLine="709"/>
        <w:rPr>
          <w:szCs w:val="28"/>
        </w:rPr>
      </w:pPr>
      <w:r w:rsidRPr="00DC44B6">
        <w:rPr>
          <w:szCs w:val="28"/>
        </w:rPr>
        <w:t xml:space="preserve">Согласно данным отчетности и </w:t>
      </w:r>
      <w:r w:rsidRPr="00065FDC">
        <w:rPr>
          <w:szCs w:val="28"/>
        </w:rPr>
        <w:t>муниципальной долговой книги Нов</w:t>
      </w:r>
      <w:r w:rsidRPr="00065FDC">
        <w:rPr>
          <w:szCs w:val="28"/>
        </w:rPr>
        <w:t>о</w:t>
      </w:r>
      <w:r w:rsidRPr="00065FDC">
        <w:rPr>
          <w:szCs w:val="28"/>
        </w:rPr>
        <w:t xml:space="preserve">хоперского района в течение 2014 года в бюджет </w:t>
      </w:r>
      <w:r w:rsidR="00967B22">
        <w:rPr>
          <w:szCs w:val="28"/>
        </w:rPr>
        <w:t>Новопокровс</w:t>
      </w:r>
      <w:r w:rsidRPr="00065FDC">
        <w:rPr>
          <w:szCs w:val="28"/>
        </w:rPr>
        <w:t>кого сельск</w:t>
      </w:r>
      <w:r w:rsidRPr="00065FDC">
        <w:rPr>
          <w:szCs w:val="28"/>
        </w:rPr>
        <w:t>о</w:t>
      </w:r>
      <w:r w:rsidRPr="00065FDC">
        <w:rPr>
          <w:szCs w:val="28"/>
        </w:rPr>
        <w:t>го по</w:t>
      </w:r>
      <w:r>
        <w:rPr>
          <w:szCs w:val="28"/>
        </w:rPr>
        <w:t>селения были получены</w:t>
      </w:r>
      <w:r w:rsidRPr="00065FDC">
        <w:rPr>
          <w:szCs w:val="28"/>
        </w:rPr>
        <w:t xml:space="preserve"> </w:t>
      </w:r>
      <w:r w:rsidRPr="008F0E9E">
        <w:rPr>
          <w:szCs w:val="28"/>
        </w:rPr>
        <w:t>бюджетны</w:t>
      </w:r>
      <w:r>
        <w:rPr>
          <w:szCs w:val="28"/>
        </w:rPr>
        <w:t>е</w:t>
      </w:r>
      <w:r w:rsidRPr="008F0E9E">
        <w:rPr>
          <w:szCs w:val="28"/>
        </w:rPr>
        <w:t xml:space="preserve"> кредит</w:t>
      </w:r>
      <w:r>
        <w:rPr>
          <w:szCs w:val="28"/>
        </w:rPr>
        <w:t>ы</w:t>
      </w:r>
      <w:r w:rsidRPr="008F0E9E">
        <w:rPr>
          <w:szCs w:val="28"/>
        </w:rPr>
        <w:t xml:space="preserve"> из районного бюджета</w:t>
      </w:r>
      <w:r w:rsidRPr="008F0E9E">
        <w:rPr>
          <w:b/>
          <w:szCs w:val="28"/>
        </w:rPr>
        <w:t xml:space="preserve"> </w:t>
      </w:r>
      <w:r w:rsidRPr="008F0E9E">
        <w:rPr>
          <w:szCs w:val="28"/>
        </w:rPr>
        <w:t xml:space="preserve"> на покрытие кассовых разрывов </w:t>
      </w:r>
      <w:r>
        <w:rPr>
          <w:szCs w:val="28"/>
        </w:rPr>
        <w:t>на общую сумму</w:t>
      </w:r>
      <w:r w:rsidRPr="008F0E9E">
        <w:rPr>
          <w:szCs w:val="28"/>
        </w:rPr>
        <w:t xml:space="preserve"> </w:t>
      </w:r>
      <w:r w:rsidR="00DF2F78">
        <w:rPr>
          <w:b/>
          <w:szCs w:val="28"/>
        </w:rPr>
        <w:t>4 106,3</w:t>
      </w:r>
      <w:r>
        <w:rPr>
          <w:b/>
          <w:szCs w:val="28"/>
        </w:rPr>
        <w:t xml:space="preserve"> тыс.</w:t>
      </w:r>
      <w:r w:rsidRPr="008F0E9E">
        <w:rPr>
          <w:b/>
          <w:szCs w:val="28"/>
        </w:rPr>
        <w:t xml:space="preserve"> руб.</w:t>
      </w:r>
      <w:r w:rsidR="00DF2F78">
        <w:rPr>
          <w:szCs w:val="28"/>
        </w:rPr>
        <w:t>, в том числе:</w:t>
      </w:r>
      <w:r w:rsidR="00967B22" w:rsidRPr="00967B22">
        <w:rPr>
          <w:bCs/>
        </w:rPr>
        <w:t xml:space="preserve"> </w:t>
      </w:r>
      <w:r w:rsidR="00967B22">
        <w:rPr>
          <w:bCs/>
        </w:rPr>
        <w:t>на строительство спортивной площадки при школе  – 3 136,9 тыс. рублей</w:t>
      </w:r>
    </w:p>
    <w:p w:rsidR="00FF3F9F" w:rsidRDefault="00967B22" w:rsidP="00FF3F9F">
      <w:pPr>
        <w:pStyle w:val="21"/>
        <w:ind w:left="0" w:firstLine="709"/>
        <w:rPr>
          <w:szCs w:val="28"/>
        </w:rPr>
      </w:pPr>
      <w:r>
        <w:rPr>
          <w:szCs w:val="28"/>
        </w:rPr>
        <w:t>П</w:t>
      </w:r>
      <w:r w:rsidRPr="00B27F68">
        <w:rPr>
          <w:szCs w:val="28"/>
        </w:rPr>
        <w:t xml:space="preserve">огашение задолженности по бюджетным кредитам произведено в сумме </w:t>
      </w:r>
      <w:r w:rsidR="00DF2F78">
        <w:rPr>
          <w:b/>
          <w:szCs w:val="28"/>
        </w:rPr>
        <w:t>730,6</w:t>
      </w:r>
      <w:r w:rsidRPr="00B27F68">
        <w:rPr>
          <w:b/>
          <w:szCs w:val="28"/>
        </w:rPr>
        <w:t xml:space="preserve"> тыс. руб.</w:t>
      </w:r>
      <w:r>
        <w:rPr>
          <w:szCs w:val="28"/>
        </w:rPr>
        <w:t xml:space="preserve">, </w:t>
      </w:r>
      <w:r w:rsidRPr="005733FD">
        <w:rPr>
          <w:szCs w:val="28"/>
        </w:rPr>
        <w:t xml:space="preserve">а также </w:t>
      </w:r>
      <w:r>
        <w:rPr>
          <w:szCs w:val="28"/>
        </w:rPr>
        <w:t>п</w:t>
      </w:r>
      <w:r w:rsidRPr="005733FD">
        <w:rPr>
          <w:szCs w:val="28"/>
        </w:rPr>
        <w:t>о итогам года (годовым отчетом) была сп</w:t>
      </w:r>
      <w:r w:rsidRPr="005733FD">
        <w:rPr>
          <w:szCs w:val="28"/>
        </w:rPr>
        <w:t>и</w:t>
      </w:r>
      <w:r w:rsidRPr="005733FD">
        <w:rPr>
          <w:szCs w:val="28"/>
        </w:rPr>
        <w:t xml:space="preserve">сана задолженность по кредиту в сумме </w:t>
      </w:r>
      <w:r w:rsidR="00DF2F78">
        <w:rPr>
          <w:b/>
          <w:szCs w:val="28"/>
        </w:rPr>
        <w:t>3 133,7</w:t>
      </w:r>
      <w:r w:rsidRPr="005733FD">
        <w:rPr>
          <w:b/>
          <w:szCs w:val="28"/>
        </w:rPr>
        <w:t xml:space="preserve"> тыс. руб.</w:t>
      </w:r>
      <w:r w:rsidR="00FF3F9F">
        <w:rPr>
          <w:szCs w:val="28"/>
        </w:rPr>
        <w:t xml:space="preserve"> </w:t>
      </w:r>
    </w:p>
    <w:p w:rsidR="00B33137" w:rsidRDefault="00DF2F78" w:rsidP="00FF3F9F">
      <w:pPr>
        <w:pStyle w:val="21"/>
        <w:spacing w:before="120"/>
        <w:ind w:left="0" w:firstLine="680"/>
      </w:pPr>
      <w:r w:rsidRPr="005733FD">
        <w:rPr>
          <w:b/>
          <w:szCs w:val="28"/>
        </w:rPr>
        <w:t xml:space="preserve">Остаток задолженности по </w:t>
      </w:r>
      <w:proofErr w:type="gramStart"/>
      <w:r w:rsidRPr="005733FD">
        <w:rPr>
          <w:b/>
          <w:szCs w:val="28"/>
        </w:rPr>
        <w:t xml:space="preserve">кредитам, полученным из районного бюджета </w:t>
      </w:r>
      <w:r w:rsidRPr="005733FD">
        <w:rPr>
          <w:szCs w:val="28"/>
        </w:rPr>
        <w:t>на 01.01.2015 года</w:t>
      </w:r>
      <w:r w:rsidRPr="005733FD">
        <w:rPr>
          <w:b/>
          <w:szCs w:val="28"/>
        </w:rPr>
        <w:t xml:space="preserve"> </w:t>
      </w:r>
      <w:r w:rsidRPr="005733FD">
        <w:rPr>
          <w:szCs w:val="28"/>
        </w:rPr>
        <w:t>составил</w:t>
      </w:r>
      <w:proofErr w:type="gramEnd"/>
      <w:r w:rsidRPr="005733FD">
        <w:rPr>
          <w:szCs w:val="28"/>
        </w:rPr>
        <w:t xml:space="preserve">  </w:t>
      </w:r>
      <w:r>
        <w:rPr>
          <w:b/>
          <w:szCs w:val="28"/>
        </w:rPr>
        <w:t>242,1 тыс.</w:t>
      </w:r>
      <w:r w:rsidRPr="005733FD">
        <w:rPr>
          <w:b/>
          <w:szCs w:val="28"/>
        </w:rPr>
        <w:t xml:space="preserve"> руб.</w:t>
      </w:r>
      <w:r w:rsidRPr="005733FD">
        <w:rPr>
          <w:szCs w:val="28"/>
        </w:rPr>
        <w:t xml:space="preserve">, в том числе: основной долг в сумме </w:t>
      </w:r>
      <w:r>
        <w:rPr>
          <w:b/>
          <w:i/>
          <w:szCs w:val="28"/>
        </w:rPr>
        <w:t>241,9</w:t>
      </w:r>
      <w:r w:rsidRPr="00C5291D">
        <w:rPr>
          <w:b/>
          <w:i/>
          <w:szCs w:val="28"/>
        </w:rPr>
        <w:t xml:space="preserve"> тыс. руб.</w:t>
      </w:r>
      <w:r w:rsidRPr="005733FD">
        <w:rPr>
          <w:szCs w:val="28"/>
        </w:rPr>
        <w:t xml:space="preserve"> и задолженность по процентам за пользование заемными средствами в сумме </w:t>
      </w:r>
      <w:r>
        <w:rPr>
          <w:szCs w:val="28"/>
        </w:rPr>
        <w:t>163,29</w:t>
      </w:r>
      <w:r w:rsidRPr="005733FD">
        <w:rPr>
          <w:szCs w:val="28"/>
        </w:rPr>
        <w:t xml:space="preserve"> руб.</w:t>
      </w:r>
      <w:r w:rsidR="00B33137">
        <w:t xml:space="preserve"> </w:t>
      </w:r>
    </w:p>
    <w:p w:rsidR="003B213C" w:rsidRPr="00B33137" w:rsidRDefault="00F939D9" w:rsidP="00AC5E65">
      <w:pPr>
        <w:pStyle w:val="21"/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357DC5" w:rsidRPr="00B33137">
        <w:rPr>
          <w:b/>
          <w:szCs w:val="28"/>
        </w:rPr>
        <w:t>. Исполнение расходной части  бюджета</w:t>
      </w:r>
      <w:r w:rsidR="003B213C" w:rsidRPr="00B33137">
        <w:rPr>
          <w:b/>
          <w:szCs w:val="28"/>
        </w:rPr>
        <w:t xml:space="preserve"> </w:t>
      </w:r>
    </w:p>
    <w:p w:rsidR="00357DC5" w:rsidRDefault="009D4CCC">
      <w:pPr>
        <w:pStyle w:val="21"/>
        <w:ind w:left="0" w:firstLine="0"/>
        <w:jc w:val="center"/>
        <w:rPr>
          <w:b/>
        </w:rPr>
      </w:pPr>
      <w:r w:rsidRPr="009D4CCC">
        <w:rPr>
          <w:b/>
          <w:szCs w:val="28"/>
        </w:rPr>
        <w:t>Новопокровского</w:t>
      </w:r>
      <w:r w:rsidR="00CE46E3">
        <w:rPr>
          <w:b/>
        </w:rPr>
        <w:t xml:space="preserve"> </w:t>
      </w:r>
      <w:r w:rsidR="003B213C">
        <w:rPr>
          <w:b/>
        </w:rPr>
        <w:t>сельского поселения</w:t>
      </w:r>
    </w:p>
    <w:p w:rsidR="004B00BF" w:rsidRDefault="00F939D9" w:rsidP="004B00BF">
      <w:pPr>
        <w:pStyle w:val="21"/>
        <w:spacing w:before="120" w:line="100" w:lineRule="atLeast"/>
        <w:ind w:left="0" w:firstLine="680"/>
        <w:rPr>
          <w:spacing w:val="-6"/>
          <w:szCs w:val="28"/>
        </w:rPr>
      </w:pPr>
      <w:r>
        <w:rPr>
          <w:b/>
          <w:szCs w:val="28"/>
        </w:rPr>
        <w:t>6</w:t>
      </w:r>
      <w:r w:rsidR="00FD3B5F" w:rsidRPr="003E6C18">
        <w:rPr>
          <w:b/>
          <w:szCs w:val="28"/>
        </w:rPr>
        <w:t>.1.</w:t>
      </w:r>
      <w:r w:rsidR="00FD3B5F" w:rsidRPr="003E6C18">
        <w:rPr>
          <w:szCs w:val="28"/>
        </w:rPr>
        <w:t xml:space="preserve"> </w:t>
      </w:r>
      <w:r w:rsidR="00EE4D40">
        <w:t xml:space="preserve">На исполнение </w:t>
      </w:r>
      <w:r w:rsidR="00EE4D40">
        <w:rPr>
          <w:b/>
        </w:rPr>
        <w:t>расходной части</w:t>
      </w:r>
      <w:r w:rsidR="00EE4D40">
        <w:t xml:space="preserve"> бюджета </w:t>
      </w:r>
      <w:r w:rsidR="00BD6825">
        <w:rPr>
          <w:szCs w:val="28"/>
        </w:rPr>
        <w:t>Новопокров</w:t>
      </w:r>
      <w:r w:rsidR="00EE4D40" w:rsidRPr="007A240A">
        <w:rPr>
          <w:szCs w:val="28"/>
        </w:rPr>
        <w:t>ского</w:t>
      </w:r>
      <w:r w:rsidR="00EE4D40">
        <w:t xml:space="preserve"> сел</w:t>
      </w:r>
      <w:r w:rsidR="00EE4D40">
        <w:t>ь</w:t>
      </w:r>
      <w:r w:rsidR="00EE4D40">
        <w:t xml:space="preserve">ского поселения </w:t>
      </w:r>
      <w:r w:rsidR="004B00BF">
        <w:t xml:space="preserve">в </w:t>
      </w:r>
      <w:r w:rsidR="008E7A29">
        <w:t>2014</w:t>
      </w:r>
      <w:r w:rsidR="004B00BF">
        <w:t xml:space="preserve"> году направлено  </w:t>
      </w:r>
      <w:r w:rsidR="00196BCD">
        <w:rPr>
          <w:b/>
        </w:rPr>
        <w:t>9 696,5</w:t>
      </w:r>
      <w:r w:rsidR="004B00BF">
        <w:rPr>
          <w:b/>
        </w:rPr>
        <w:t xml:space="preserve"> тыс. руб.</w:t>
      </w:r>
      <w:r w:rsidR="004B00BF">
        <w:t xml:space="preserve">, что составляет </w:t>
      </w:r>
      <w:r w:rsidR="009B7E29">
        <w:t>99,9</w:t>
      </w:r>
      <w:r w:rsidR="00953048">
        <w:t>5</w:t>
      </w:r>
      <w:r w:rsidR="004B00BF">
        <w:t>% от запланированного объема расходов.</w:t>
      </w:r>
      <w:r w:rsidR="004B00BF" w:rsidRPr="00433668">
        <w:t xml:space="preserve"> По сравнению с предыдущим годом </w:t>
      </w:r>
      <w:r w:rsidR="004B00BF">
        <w:t xml:space="preserve">объем </w:t>
      </w:r>
      <w:r w:rsidR="004B00BF" w:rsidRPr="004C6EB4">
        <w:rPr>
          <w:szCs w:val="28"/>
        </w:rPr>
        <w:t xml:space="preserve">расходов  бюджета </w:t>
      </w:r>
      <w:r w:rsidR="004B00BF">
        <w:rPr>
          <w:szCs w:val="28"/>
        </w:rPr>
        <w:t>увелич</w:t>
      </w:r>
      <w:r w:rsidR="004B00BF" w:rsidRPr="004C6EB4">
        <w:rPr>
          <w:szCs w:val="28"/>
        </w:rPr>
        <w:t xml:space="preserve">ился на </w:t>
      </w:r>
      <w:r w:rsidR="00953048">
        <w:rPr>
          <w:szCs w:val="28"/>
        </w:rPr>
        <w:t>4 502,2</w:t>
      </w:r>
      <w:r w:rsidR="004B00BF" w:rsidRPr="004C6EB4">
        <w:rPr>
          <w:szCs w:val="28"/>
        </w:rPr>
        <w:t xml:space="preserve"> тыс. руб., или </w:t>
      </w:r>
      <w:r w:rsidR="004B00BF">
        <w:rPr>
          <w:szCs w:val="28"/>
        </w:rPr>
        <w:t xml:space="preserve">на </w:t>
      </w:r>
      <w:r w:rsidR="00953048">
        <w:rPr>
          <w:szCs w:val="28"/>
        </w:rPr>
        <w:t>86,7</w:t>
      </w:r>
      <w:r w:rsidR="004B00BF">
        <w:rPr>
          <w:szCs w:val="28"/>
        </w:rPr>
        <w:t>%</w:t>
      </w:r>
      <w:r w:rsidR="004B00BF" w:rsidRPr="004C6EB4">
        <w:rPr>
          <w:szCs w:val="28"/>
        </w:rPr>
        <w:t>.</w:t>
      </w:r>
      <w:r w:rsidR="009B7E29" w:rsidRPr="009B7E29">
        <w:t xml:space="preserve"> </w:t>
      </w:r>
      <w:r w:rsidR="009B7E29">
        <w:t xml:space="preserve">К первоначальному плану </w:t>
      </w:r>
      <w:r w:rsidR="008E7A29">
        <w:t>2014</w:t>
      </w:r>
      <w:r w:rsidR="009B7E29">
        <w:t xml:space="preserve"> года фактическое исполнение </w:t>
      </w:r>
      <w:r w:rsidR="009B7E29">
        <w:rPr>
          <w:rFonts w:eastAsia="Arial"/>
        </w:rPr>
        <w:t>сост</w:t>
      </w:r>
      <w:r w:rsidR="009B7E29">
        <w:rPr>
          <w:rFonts w:eastAsia="Arial"/>
        </w:rPr>
        <w:t>а</w:t>
      </w:r>
      <w:r w:rsidR="009B7E29">
        <w:rPr>
          <w:rFonts w:eastAsia="Arial"/>
        </w:rPr>
        <w:t xml:space="preserve">вило </w:t>
      </w:r>
      <w:r w:rsidR="00953048">
        <w:rPr>
          <w:rFonts w:eastAsia="Arial"/>
        </w:rPr>
        <w:t>221,8</w:t>
      </w:r>
      <w:r w:rsidR="009B7E29">
        <w:t xml:space="preserve">% (увеличение на </w:t>
      </w:r>
      <w:r w:rsidR="00953048">
        <w:t>5 324,3</w:t>
      </w:r>
      <w:r w:rsidR="009B7E29">
        <w:t xml:space="preserve"> тыс. руб.).</w:t>
      </w:r>
      <w:r w:rsidR="004B00BF">
        <w:t xml:space="preserve">  </w:t>
      </w:r>
    </w:p>
    <w:p w:rsidR="004B00BF" w:rsidRPr="00983237" w:rsidRDefault="004B00BF" w:rsidP="00204F42">
      <w:pPr>
        <w:pStyle w:val="21"/>
        <w:spacing w:before="120" w:line="100" w:lineRule="atLeast"/>
        <w:ind w:left="0" w:firstLine="680"/>
      </w:pPr>
      <w:r w:rsidRPr="00983237">
        <w:t>Общая характеристика расходов по разделам классификации</w:t>
      </w:r>
      <w:r>
        <w:t xml:space="preserve"> расходов бюджетов</w:t>
      </w:r>
      <w:r w:rsidRPr="00983237">
        <w:t xml:space="preserve"> приведена в таблице</w:t>
      </w:r>
      <w:r>
        <w:t xml:space="preserve"> 4 и на диаграммах 8 и 9</w:t>
      </w:r>
      <w:r w:rsidRPr="00983237">
        <w:t>:</w:t>
      </w:r>
    </w:p>
    <w:p w:rsidR="004B00BF" w:rsidRDefault="004B00BF" w:rsidP="00561768">
      <w:pPr>
        <w:pStyle w:val="21"/>
        <w:ind w:left="0" w:firstLine="680"/>
        <w:jc w:val="right"/>
        <w:rPr>
          <w:sz w:val="24"/>
          <w:szCs w:val="24"/>
        </w:rPr>
      </w:pPr>
      <w:r w:rsidRPr="00276A41">
        <w:rPr>
          <w:sz w:val="24"/>
          <w:szCs w:val="24"/>
        </w:rPr>
        <w:lastRenderedPageBreak/>
        <w:t>Таблица 4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1417"/>
        <w:gridCol w:w="1559"/>
        <w:gridCol w:w="1440"/>
        <w:gridCol w:w="1395"/>
      </w:tblGrid>
      <w:tr w:rsidR="00953048" w:rsidRPr="00674B09" w:rsidTr="00F510DE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53048" w:rsidRPr="006007F9" w:rsidRDefault="00953048" w:rsidP="00F510DE">
            <w:pPr>
              <w:pStyle w:val="a7"/>
              <w:tabs>
                <w:tab w:val="left" w:pos="1247"/>
              </w:tabs>
              <w:spacing w:line="100" w:lineRule="atLeast"/>
              <w:ind w:firstLine="185"/>
              <w:jc w:val="center"/>
              <w:rPr>
                <w:b/>
                <w:sz w:val="24"/>
                <w:szCs w:val="24"/>
              </w:rPr>
            </w:pPr>
            <w:r w:rsidRPr="006007F9">
              <w:rPr>
                <w:b/>
                <w:sz w:val="24"/>
                <w:szCs w:val="24"/>
              </w:rPr>
              <w:t>Раздел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4"/>
                <w:szCs w:val="24"/>
              </w:rPr>
            </w:pPr>
            <w:r w:rsidRPr="006007F9">
              <w:rPr>
                <w:b/>
                <w:sz w:val="24"/>
                <w:szCs w:val="24"/>
              </w:rPr>
              <w:t>Сумма</w:t>
            </w:r>
          </w:p>
          <w:p w:rsidR="00953048" w:rsidRPr="006007F9" w:rsidRDefault="00953048" w:rsidP="00F510DE">
            <w:pPr>
              <w:pStyle w:val="a7"/>
              <w:spacing w:line="100" w:lineRule="atLeast"/>
              <w:ind w:left="-3" w:right="-3" w:firstLine="0"/>
              <w:jc w:val="center"/>
              <w:rPr>
                <w:b/>
                <w:sz w:val="24"/>
                <w:szCs w:val="24"/>
              </w:rPr>
            </w:pPr>
            <w:r w:rsidRPr="006007F9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4"/>
                <w:szCs w:val="24"/>
              </w:rPr>
            </w:pPr>
            <w:r w:rsidRPr="006007F9">
              <w:rPr>
                <w:b/>
                <w:sz w:val="24"/>
                <w:szCs w:val="24"/>
              </w:rPr>
              <w:t>Доля в общей сумме расх</w:t>
            </w:r>
            <w:r w:rsidRPr="006007F9">
              <w:rPr>
                <w:b/>
                <w:sz w:val="24"/>
                <w:szCs w:val="24"/>
              </w:rPr>
              <w:t>о</w:t>
            </w:r>
            <w:r w:rsidRPr="006007F9">
              <w:rPr>
                <w:b/>
                <w:sz w:val="24"/>
                <w:szCs w:val="24"/>
              </w:rPr>
              <w:t>дов</w:t>
            </w:r>
            <w:proofErr w:type="gramStart"/>
            <w:r w:rsidRPr="006007F9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4"/>
                <w:szCs w:val="24"/>
              </w:rPr>
            </w:pPr>
            <w:r w:rsidRPr="006007F9">
              <w:rPr>
                <w:b/>
                <w:sz w:val="24"/>
                <w:szCs w:val="24"/>
              </w:rPr>
              <w:t>Исполнение</w:t>
            </w:r>
          </w:p>
          <w:p w:rsidR="00953048" w:rsidRPr="006007F9" w:rsidRDefault="00953048" w:rsidP="00F510DE">
            <w:pPr>
              <w:pStyle w:val="a7"/>
              <w:spacing w:line="100" w:lineRule="atLeast"/>
              <w:ind w:left="-3" w:right="-3" w:firstLine="0"/>
              <w:jc w:val="center"/>
              <w:rPr>
                <w:b/>
                <w:sz w:val="24"/>
                <w:szCs w:val="24"/>
              </w:rPr>
            </w:pPr>
            <w:r w:rsidRPr="006007F9">
              <w:rPr>
                <w:b/>
                <w:sz w:val="24"/>
                <w:szCs w:val="24"/>
              </w:rPr>
              <w:t xml:space="preserve">плана </w:t>
            </w:r>
          </w:p>
          <w:p w:rsidR="00953048" w:rsidRPr="006007F9" w:rsidRDefault="00953048" w:rsidP="00F510DE">
            <w:pPr>
              <w:pStyle w:val="a7"/>
              <w:spacing w:line="100" w:lineRule="atLeast"/>
              <w:ind w:left="-3" w:right="-3" w:firstLine="0"/>
              <w:jc w:val="center"/>
              <w:rPr>
                <w:b/>
                <w:sz w:val="24"/>
                <w:szCs w:val="24"/>
              </w:rPr>
            </w:pPr>
            <w:r w:rsidRPr="006007F9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4"/>
                <w:szCs w:val="24"/>
              </w:rPr>
            </w:pPr>
            <w:r w:rsidRPr="006007F9">
              <w:rPr>
                <w:b/>
                <w:sz w:val="24"/>
                <w:szCs w:val="24"/>
              </w:rPr>
              <w:t>Изменение к 2013 году</w:t>
            </w:r>
          </w:p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4"/>
                <w:szCs w:val="24"/>
              </w:rPr>
            </w:pPr>
            <w:r w:rsidRPr="006007F9">
              <w:rPr>
                <w:b/>
                <w:sz w:val="24"/>
                <w:szCs w:val="24"/>
              </w:rPr>
              <w:t>(%)</w:t>
            </w:r>
          </w:p>
        </w:tc>
      </w:tr>
      <w:tr w:rsidR="00953048" w:rsidRPr="00674B09" w:rsidTr="00F510DE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048" w:rsidRPr="006007F9" w:rsidRDefault="00953048" w:rsidP="00F510DE">
            <w:pPr>
              <w:pStyle w:val="a7"/>
              <w:spacing w:line="100" w:lineRule="atLeast"/>
              <w:ind w:left="185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5</w:t>
            </w:r>
          </w:p>
        </w:tc>
      </w:tr>
      <w:tr w:rsidR="00953048" w:rsidRPr="00674B09" w:rsidTr="00F510DE">
        <w:trPr>
          <w:trHeight w:val="591"/>
        </w:trPr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953048" w:rsidRPr="006007F9" w:rsidRDefault="00953048" w:rsidP="00F510DE">
            <w:pPr>
              <w:pStyle w:val="ConsPlusCell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007F9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    </w:t>
            </w:r>
            <w:r w:rsidRPr="006007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вопросы     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2 936,0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30,3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99,8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-4,8</w:t>
            </w:r>
          </w:p>
        </w:tc>
      </w:tr>
      <w:tr w:rsidR="00953048" w:rsidRPr="00674B09" w:rsidTr="00F510DE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953048" w:rsidRPr="006007F9" w:rsidRDefault="00953048" w:rsidP="00F510DE">
            <w:pPr>
              <w:pStyle w:val="ConsPlusCell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007F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 оборона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58,6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100,0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+4,8</w:t>
            </w:r>
          </w:p>
        </w:tc>
      </w:tr>
      <w:tr w:rsidR="00953048" w:rsidRPr="00674B09" w:rsidTr="00F510DE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953048" w:rsidRPr="006007F9" w:rsidRDefault="00953048" w:rsidP="00F510DE">
            <w:pPr>
              <w:pStyle w:val="ConsPlusCell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007F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953048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1 092,0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11,3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100,0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48" w:rsidRPr="006007F9" w:rsidRDefault="00953048" w:rsidP="00FE4DCD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+</w:t>
            </w:r>
            <w:r w:rsidR="00FE4DCD" w:rsidRPr="006007F9">
              <w:rPr>
                <w:sz w:val="24"/>
                <w:szCs w:val="24"/>
              </w:rPr>
              <w:t>100,0</w:t>
            </w:r>
          </w:p>
        </w:tc>
      </w:tr>
      <w:tr w:rsidR="00953048" w:rsidRPr="00674B09" w:rsidTr="00F510DE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953048" w:rsidRPr="006007F9" w:rsidRDefault="00953048" w:rsidP="00F510DE">
            <w:pPr>
              <w:pStyle w:val="ConsPlusCell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007F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   </w:t>
            </w:r>
            <w:r w:rsidRPr="006007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хозяйство   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215,5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2,2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100,0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48" w:rsidRPr="006007F9" w:rsidRDefault="00953048" w:rsidP="00FE4DCD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-</w:t>
            </w:r>
            <w:r w:rsidR="00FE4DCD" w:rsidRPr="006007F9">
              <w:rPr>
                <w:sz w:val="24"/>
                <w:szCs w:val="24"/>
              </w:rPr>
              <w:t>68,3</w:t>
            </w:r>
          </w:p>
        </w:tc>
      </w:tr>
      <w:tr w:rsidR="00953048" w:rsidRPr="00674B09" w:rsidTr="00F510DE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953048" w:rsidRPr="006007F9" w:rsidRDefault="00953048" w:rsidP="00F510DE">
            <w:pPr>
              <w:pStyle w:val="ConsPlusCell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007F9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953048">
            <w:pPr>
              <w:pStyle w:val="a7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910,0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9,4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100,0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48" w:rsidRPr="006007F9" w:rsidRDefault="00FE4DCD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-31,5</w:t>
            </w:r>
          </w:p>
        </w:tc>
      </w:tr>
      <w:tr w:rsidR="00953048" w:rsidRPr="00674B09" w:rsidTr="00F510DE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953048" w:rsidRPr="006007F9" w:rsidRDefault="00953048" w:rsidP="00F510DE">
            <w:pPr>
              <w:pStyle w:val="ConsPlusCell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007F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953048">
            <w:pPr>
              <w:pStyle w:val="a7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49,8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953048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100,0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48" w:rsidRPr="006007F9" w:rsidRDefault="00953048" w:rsidP="00FE4DCD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+</w:t>
            </w:r>
            <w:r w:rsidR="00FE4DCD" w:rsidRPr="006007F9">
              <w:rPr>
                <w:sz w:val="24"/>
                <w:szCs w:val="24"/>
              </w:rPr>
              <w:t>27,3</w:t>
            </w:r>
          </w:p>
        </w:tc>
      </w:tr>
      <w:tr w:rsidR="00953048" w:rsidRPr="00674B09" w:rsidTr="00F510DE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953048" w:rsidRPr="006007F9" w:rsidRDefault="00953048" w:rsidP="00F510DE">
            <w:pPr>
              <w:pStyle w:val="ConsPlusCell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007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4 422,0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45,6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+100,0</w:t>
            </w:r>
          </w:p>
        </w:tc>
      </w:tr>
      <w:tr w:rsidR="00953048" w:rsidRPr="00674B09" w:rsidTr="00F510DE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953048" w:rsidRPr="006007F9" w:rsidRDefault="00953048" w:rsidP="00F510DE">
            <w:pPr>
              <w:pStyle w:val="ConsPlusCell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007F9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0,1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048" w:rsidRPr="006007F9" w:rsidRDefault="00953048" w:rsidP="00F510DE">
            <w:pPr>
              <w:pStyle w:val="a7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100,0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48" w:rsidRPr="006007F9" w:rsidRDefault="00953048" w:rsidP="00FE4DCD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sz w:val="24"/>
                <w:szCs w:val="24"/>
              </w:rPr>
            </w:pPr>
            <w:r w:rsidRPr="006007F9">
              <w:rPr>
                <w:sz w:val="24"/>
                <w:szCs w:val="24"/>
              </w:rPr>
              <w:t>+</w:t>
            </w:r>
            <w:r w:rsidR="00FE4DCD" w:rsidRPr="006007F9">
              <w:rPr>
                <w:sz w:val="24"/>
                <w:szCs w:val="24"/>
              </w:rPr>
              <w:t>75,4</w:t>
            </w:r>
          </w:p>
        </w:tc>
      </w:tr>
      <w:tr w:rsidR="00953048" w:rsidRPr="00674B09" w:rsidTr="00F510DE">
        <w:trPr>
          <w:trHeight w:val="38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185" w:right="12" w:firstLine="0"/>
              <w:rPr>
                <w:b/>
                <w:sz w:val="24"/>
                <w:szCs w:val="24"/>
              </w:rPr>
            </w:pPr>
            <w:r w:rsidRPr="006007F9">
              <w:rPr>
                <w:b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4"/>
                <w:szCs w:val="24"/>
              </w:rPr>
            </w:pPr>
            <w:r w:rsidRPr="006007F9">
              <w:rPr>
                <w:b/>
                <w:sz w:val="24"/>
                <w:szCs w:val="24"/>
              </w:rPr>
              <w:t>9 696,5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53048" w:rsidRPr="006007F9" w:rsidRDefault="00953048" w:rsidP="00F510DE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4"/>
                <w:szCs w:val="24"/>
              </w:rPr>
            </w:pPr>
            <w:r w:rsidRPr="006007F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53048" w:rsidRPr="006007F9" w:rsidRDefault="00953048" w:rsidP="00953048">
            <w:pPr>
              <w:pStyle w:val="a7"/>
              <w:snapToGrid w:val="0"/>
              <w:spacing w:line="1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6007F9"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53048" w:rsidRPr="006007F9" w:rsidRDefault="00953048" w:rsidP="00FE4DCD">
            <w:pPr>
              <w:pStyle w:val="a7"/>
              <w:snapToGrid w:val="0"/>
              <w:spacing w:line="100" w:lineRule="atLeast"/>
              <w:ind w:left="-3" w:right="-3" w:firstLine="0"/>
              <w:jc w:val="center"/>
              <w:rPr>
                <w:b/>
                <w:sz w:val="24"/>
                <w:szCs w:val="24"/>
              </w:rPr>
            </w:pPr>
            <w:r w:rsidRPr="006007F9">
              <w:rPr>
                <w:b/>
                <w:sz w:val="24"/>
                <w:szCs w:val="24"/>
              </w:rPr>
              <w:t>+</w:t>
            </w:r>
            <w:r w:rsidR="00FE4DCD" w:rsidRPr="006007F9">
              <w:rPr>
                <w:b/>
                <w:sz w:val="24"/>
                <w:szCs w:val="24"/>
              </w:rPr>
              <w:t>86,7</w:t>
            </w:r>
          </w:p>
        </w:tc>
      </w:tr>
    </w:tbl>
    <w:p w:rsidR="004B00BF" w:rsidRDefault="004B00BF" w:rsidP="00561768">
      <w:pPr>
        <w:pStyle w:val="21"/>
        <w:spacing w:before="240"/>
        <w:ind w:left="0" w:firstLine="709"/>
        <w:rPr>
          <w:b/>
          <w:szCs w:val="28"/>
        </w:rPr>
      </w:pPr>
      <w:r w:rsidRPr="00102BFD">
        <w:rPr>
          <w:szCs w:val="28"/>
        </w:rPr>
        <w:t>Следует отметить, что плановые назначения выполнены по всем разд</w:t>
      </w:r>
      <w:r w:rsidRPr="00102BFD">
        <w:rPr>
          <w:szCs w:val="28"/>
        </w:rPr>
        <w:t>е</w:t>
      </w:r>
      <w:r w:rsidRPr="00102BFD">
        <w:rPr>
          <w:szCs w:val="28"/>
        </w:rPr>
        <w:t>лам классификации расходов бюджета на 100% (до копеек), не использован т</w:t>
      </w:r>
      <w:r w:rsidR="00ED4003">
        <w:rPr>
          <w:szCs w:val="28"/>
        </w:rPr>
        <w:t>олько</w:t>
      </w:r>
      <w:r w:rsidRPr="00102BFD">
        <w:rPr>
          <w:szCs w:val="28"/>
        </w:rPr>
        <w:t xml:space="preserve"> </w:t>
      </w:r>
      <w:r w:rsidRPr="00102BFD">
        <w:rPr>
          <w:b/>
          <w:szCs w:val="28"/>
        </w:rPr>
        <w:t>резервный фонд</w:t>
      </w:r>
      <w:r w:rsidRPr="00102BFD">
        <w:rPr>
          <w:szCs w:val="28"/>
        </w:rPr>
        <w:t xml:space="preserve"> администрации поселения в сумме </w:t>
      </w:r>
      <w:r w:rsidR="00ED4003">
        <w:rPr>
          <w:b/>
          <w:szCs w:val="28"/>
        </w:rPr>
        <w:t>5</w:t>
      </w:r>
      <w:r w:rsidRPr="00102BFD">
        <w:rPr>
          <w:b/>
          <w:szCs w:val="28"/>
        </w:rPr>
        <w:t>,0 тыс. руб.</w:t>
      </w:r>
    </w:p>
    <w:p w:rsidR="004B00BF" w:rsidRPr="00276A41" w:rsidRDefault="004B00BF" w:rsidP="00561768">
      <w:pPr>
        <w:pStyle w:val="21"/>
        <w:spacing w:before="120"/>
        <w:ind w:left="0" w:firstLine="709"/>
        <w:jc w:val="right"/>
        <w:rPr>
          <w:sz w:val="24"/>
          <w:szCs w:val="24"/>
        </w:rPr>
      </w:pPr>
      <w:r w:rsidRPr="00276A41">
        <w:rPr>
          <w:sz w:val="24"/>
          <w:szCs w:val="24"/>
        </w:rPr>
        <w:t>Диаграмма 8</w:t>
      </w:r>
    </w:p>
    <w:p w:rsidR="004B00BF" w:rsidRDefault="004B00BF" w:rsidP="004B00BF">
      <w:pPr>
        <w:pStyle w:val="21"/>
        <w:ind w:left="0" w:firstLine="0"/>
        <w:jc w:val="center"/>
        <w:rPr>
          <w:b/>
        </w:rPr>
      </w:pPr>
      <w:r>
        <w:rPr>
          <w:b/>
        </w:rPr>
        <w:t>Динамика исполнения бюджета поселения</w:t>
      </w:r>
    </w:p>
    <w:p w:rsidR="004B00BF" w:rsidRDefault="004B00BF" w:rsidP="004B00BF">
      <w:pPr>
        <w:pStyle w:val="21"/>
        <w:ind w:left="0" w:firstLine="0"/>
        <w:jc w:val="center"/>
        <w:rPr>
          <w:b/>
        </w:rPr>
      </w:pPr>
      <w:r w:rsidRPr="00B74DBC">
        <w:rPr>
          <w:b/>
        </w:rPr>
        <w:t xml:space="preserve">по разделам классификации расходов бюджетов </w:t>
      </w:r>
    </w:p>
    <w:p w:rsidR="004B00BF" w:rsidRDefault="004B00BF" w:rsidP="004B00BF">
      <w:pPr>
        <w:pStyle w:val="21"/>
        <w:ind w:left="0" w:firstLine="0"/>
        <w:jc w:val="center"/>
        <w:rPr>
          <w:b/>
        </w:rPr>
      </w:pPr>
      <w:r w:rsidRPr="00B74DBC">
        <w:rPr>
          <w:b/>
        </w:rPr>
        <w:t xml:space="preserve">в </w:t>
      </w:r>
      <w:r w:rsidR="008E7A29">
        <w:rPr>
          <w:b/>
        </w:rPr>
        <w:t>2013</w:t>
      </w:r>
      <w:r>
        <w:rPr>
          <w:b/>
        </w:rPr>
        <w:t>-</w:t>
      </w:r>
      <w:r w:rsidR="008E7A29">
        <w:rPr>
          <w:b/>
        </w:rPr>
        <w:t>2014</w:t>
      </w:r>
      <w:r>
        <w:rPr>
          <w:b/>
        </w:rPr>
        <w:t xml:space="preserve"> годах (тыс. руб.)</w:t>
      </w:r>
    </w:p>
    <w:p w:rsidR="004B00BF" w:rsidRPr="005840AC" w:rsidRDefault="005840AC" w:rsidP="004B00BF">
      <w:pPr>
        <w:jc w:val="center"/>
        <w:rPr>
          <w:sz w:val="12"/>
          <w:szCs w:val="12"/>
        </w:rPr>
      </w:pPr>
      <w:r>
        <w:object w:dxaOrig="10065" w:dyaOrig="4680">
          <v:shape id="_x0000_i1032" type="#_x0000_t75" style="width:503.45pt;height:234.3pt" o:ole="">
            <v:imagedata r:id="rId48" o:title=""/>
          </v:shape>
          <o:OLEObject Type="Embed" ProgID="MSGraph.Chart.8" ShapeID="_x0000_i1032" DrawAspect="Content" ObjectID="_1495191186" r:id="rId49">
            <o:FieldCodes>\s</o:FieldCodes>
          </o:OLEObject>
        </w:object>
      </w:r>
    </w:p>
    <w:p w:rsidR="005840AC" w:rsidRPr="005840AC" w:rsidRDefault="00561768" w:rsidP="005840A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61768">
        <w:rPr>
          <w:sz w:val="28"/>
          <w:szCs w:val="28"/>
        </w:rPr>
        <w:t xml:space="preserve">Из общей суммы расходов финансирование </w:t>
      </w:r>
      <w:r w:rsidRPr="00561768">
        <w:rPr>
          <w:b/>
          <w:bCs/>
          <w:sz w:val="28"/>
          <w:szCs w:val="28"/>
        </w:rPr>
        <w:t>социальной сферы,</w:t>
      </w:r>
      <w:r w:rsidRPr="00561768">
        <w:rPr>
          <w:sz w:val="28"/>
          <w:szCs w:val="28"/>
        </w:rPr>
        <w:t xml:space="preserve"> т.е. учреждений культуры и мероприятий в области социальной политики</w:t>
      </w:r>
      <w:r w:rsidR="005B4A47">
        <w:rPr>
          <w:sz w:val="28"/>
          <w:szCs w:val="28"/>
        </w:rPr>
        <w:t xml:space="preserve"> и ф</w:t>
      </w:r>
      <w:r w:rsidR="005B4A47">
        <w:rPr>
          <w:sz w:val="28"/>
          <w:szCs w:val="28"/>
        </w:rPr>
        <w:t>и</w:t>
      </w:r>
      <w:r w:rsidR="005B4A47">
        <w:rPr>
          <w:sz w:val="28"/>
          <w:szCs w:val="28"/>
        </w:rPr>
        <w:t>зической культуры</w:t>
      </w:r>
      <w:r w:rsidRPr="00561768">
        <w:rPr>
          <w:sz w:val="28"/>
          <w:szCs w:val="28"/>
        </w:rPr>
        <w:t xml:space="preserve">, составило </w:t>
      </w:r>
      <w:r w:rsidR="000632C3">
        <w:rPr>
          <w:sz w:val="28"/>
          <w:szCs w:val="28"/>
        </w:rPr>
        <w:t>55,5</w:t>
      </w:r>
      <w:r w:rsidRPr="00561768">
        <w:rPr>
          <w:sz w:val="28"/>
          <w:szCs w:val="28"/>
        </w:rPr>
        <w:t xml:space="preserve">%, или  </w:t>
      </w:r>
      <w:r w:rsidR="000632C3">
        <w:rPr>
          <w:sz w:val="28"/>
          <w:szCs w:val="28"/>
        </w:rPr>
        <w:t>5 381,8</w:t>
      </w:r>
      <w:r w:rsidRPr="00561768">
        <w:rPr>
          <w:sz w:val="28"/>
          <w:szCs w:val="28"/>
        </w:rPr>
        <w:t xml:space="preserve"> тыс. руб., что на </w:t>
      </w:r>
      <w:r w:rsidR="000632C3">
        <w:rPr>
          <w:sz w:val="28"/>
          <w:szCs w:val="28"/>
        </w:rPr>
        <w:t>4 014,8</w:t>
      </w:r>
      <w:r w:rsidRPr="00561768">
        <w:rPr>
          <w:sz w:val="28"/>
          <w:szCs w:val="28"/>
        </w:rPr>
        <w:t xml:space="preserve"> тыс. руб. или </w:t>
      </w:r>
      <w:r w:rsidR="000632C3">
        <w:rPr>
          <w:sz w:val="28"/>
          <w:szCs w:val="28"/>
        </w:rPr>
        <w:t xml:space="preserve">почти </w:t>
      </w:r>
      <w:r w:rsidRPr="00561768">
        <w:rPr>
          <w:sz w:val="28"/>
          <w:szCs w:val="28"/>
        </w:rPr>
        <w:t xml:space="preserve">в </w:t>
      </w:r>
      <w:r w:rsidR="000632C3">
        <w:rPr>
          <w:sz w:val="28"/>
          <w:szCs w:val="28"/>
        </w:rPr>
        <w:t>4</w:t>
      </w:r>
      <w:r w:rsidRPr="00561768">
        <w:rPr>
          <w:sz w:val="28"/>
          <w:szCs w:val="28"/>
        </w:rPr>
        <w:t xml:space="preserve"> раза больше, чем за 2013 год</w:t>
      </w:r>
      <w:r w:rsidRPr="006C5432">
        <w:rPr>
          <w:szCs w:val="28"/>
        </w:rPr>
        <w:t>.</w:t>
      </w:r>
      <w:r w:rsidR="002C1C92">
        <w:rPr>
          <w:szCs w:val="28"/>
        </w:rPr>
        <w:t xml:space="preserve"> </w:t>
      </w:r>
      <w:proofErr w:type="gramStart"/>
      <w:r w:rsidR="002C1C92" w:rsidRPr="00102BFD">
        <w:rPr>
          <w:sz w:val="28"/>
          <w:szCs w:val="28"/>
        </w:rPr>
        <w:t xml:space="preserve">Это </w:t>
      </w:r>
      <w:r w:rsidR="002C1C92">
        <w:rPr>
          <w:sz w:val="28"/>
          <w:szCs w:val="28"/>
        </w:rPr>
        <w:t>увелич</w:t>
      </w:r>
      <w:r w:rsidR="002C1C92" w:rsidRPr="00102BFD">
        <w:rPr>
          <w:sz w:val="28"/>
          <w:szCs w:val="28"/>
        </w:rPr>
        <w:t>ение об</w:t>
      </w:r>
      <w:r w:rsidR="002C1C92" w:rsidRPr="00102BFD">
        <w:rPr>
          <w:sz w:val="28"/>
          <w:szCs w:val="28"/>
        </w:rPr>
        <w:t>у</w:t>
      </w:r>
      <w:r w:rsidR="002C1C92" w:rsidRPr="00102BFD">
        <w:rPr>
          <w:sz w:val="28"/>
          <w:szCs w:val="28"/>
        </w:rPr>
        <w:t>словлено</w:t>
      </w:r>
      <w:r w:rsidR="002C1C92">
        <w:rPr>
          <w:sz w:val="28"/>
          <w:szCs w:val="28"/>
        </w:rPr>
        <w:t>,</w:t>
      </w:r>
      <w:r w:rsidR="002C1C92" w:rsidRPr="00102BFD">
        <w:rPr>
          <w:sz w:val="28"/>
          <w:szCs w:val="28"/>
        </w:rPr>
        <w:t xml:space="preserve"> </w:t>
      </w:r>
      <w:r w:rsidR="002C1C92">
        <w:rPr>
          <w:sz w:val="28"/>
          <w:szCs w:val="28"/>
        </w:rPr>
        <w:t>прежде всего, расходами в рамках раздела «</w:t>
      </w:r>
      <w:r w:rsidR="002C1C92" w:rsidRPr="007D01FF">
        <w:rPr>
          <w:sz w:val="28"/>
          <w:szCs w:val="28"/>
        </w:rPr>
        <w:t>Физическая культура и спорт</w:t>
      </w:r>
      <w:r w:rsidR="002C1C92">
        <w:rPr>
          <w:sz w:val="28"/>
          <w:szCs w:val="28"/>
        </w:rPr>
        <w:t xml:space="preserve">» </w:t>
      </w:r>
      <w:r w:rsidR="002C1C92" w:rsidRPr="00102BFD">
        <w:rPr>
          <w:sz w:val="28"/>
          <w:szCs w:val="28"/>
        </w:rPr>
        <w:t>(</w:t>
      </w:r>
      <w:r w:rsidR="002C1C92">
        <w:rPr>
          <w:b/>
          <w:i/>
          <w:sz w:val="28"/>
          <w:szCs w:val="28"/>
        </w:rPr>
        <w:t>4</w:t>
      </w:r>
      <w:r w:rsidR="000632C3">
        <w:rPr>
          <w:b/>
          <w:i/>
          <w:sz w:val="28"/>
          <w:szCs w:val="28"/>
        </w:rPr>
        <w:t> 421,98</w:t>
      </w:r>
      <w:r w:rsidR="002C1C92" w:rsidRPr="00102BFD">
        <w:rPr>
          <w:b/>
          <w:i/>
          <w:sz w:val="28"/>
          <w:szCs w:val="28"/>
        </w:rPr>
        <w:t xml:space="preserve"> тыс. руб.</w:t>
      </w:r>
      <w:r w:rsidR="006007F9">
        <w:rPr>
          <w:sz w:val="28"/>
          <w:szCs w:val="28"/>
        </w:rPr>
        <w:t>, или 45,6% общего объема расходов бюджета</w:t>
      </w:r>
      <w:r w:rsidR="002C1C92" w:rsidRPr="00102BFD">
        <w:rPr>
          <w:sz w:val="28"/>
          <w:szCs w:val="28"/>
        </w:rPr>
        <w:t>)</w:t>
      </w:r>
      <w:r w:rsidR="002C1C92" w:rsidRPr="00102BFD">
        <w:rPr>
          <w:b/>
          <w:i/>
          <w:sz w:val="28"/>
          <w:szCs w:val="28"/>
        </w:rPr>
        <w:t xml:space="preserve"> </w:t>
      </w:r>
      <w:r w:rsidR="002C1C92" w:rsidRPr="00102BFD">
        <w:rPr>
          <w:sz w:val="28"/>
          <w:szCs w:val="28"/>
        </w:rPr>
        <w:t xml:space="preserve">на </w:t>
      </w:r>
      <w:r w:rsidR="002C1C92" w:rsidRPr="004B426A">
        <w:rPr>
          <w:sz w:val="28"/>
          <w:szCs w:val="28"/>
        </w:rPr>
        <w:lastRenderedPageBreak/>
        <w:t xml:space="preserve">бюджетные инвестиции в строительство спортивной площадки на </w:t>
      </w:r>
      <w:r w:rsidR="002C1C92" w:rsidRPr="005840AC">
        <w:rPr>
          <w:sz w:val="28"/>
          <w:szCs w:val="28"/>
        </w:rPr>
        <w:t>террит</w:t>
      </w:r>
      <w:r w:rsidR="002C1C92" w:rsidRPr="005840AC">
        <w:rPr>
          <w:sz w:val="28"/>
          <w:szCs w:val="28"/>
        </w:rPr>
        <w:t>о</w:t>
      </w:r>
      <w:r w:rsidR="002C1C92" w:rsidRPr="005840AC">
        <w:rPr>
          <w:sz w:val="28"/>
          <w:szCs w:val="28"/>
        </w:rPr>
        <w:t xml:space="preserve">рии </w:t>
      </w:r>
      <w:r w:rsidR="002C1C92" w:rsidRPr="005840AC">
        <w:rPr>
          <w:rStyle w:val="apple-style-span"/>
          <w:sz w:val="28"/>
          <w:szCs w:val="28"/>
        </w:rPr>
        <w:t>МКОУ «</w:t>
      </w:r>
      <w:proofErr w:type="spellStart"/>
      <w:r w:rsidR="000632C3" w:rsidRPr="005840AC">
        <w:rPr>
          <w:rStyle w:val="apple-style-span"/>
          <w:sz w:val="28"/>
          <w:szCs w:val="28"/>
        </w:rPr>
        <w:t>Бороздин</w:t>
      </w:r>
      <w:r w:rsidR="002C1C92" w:rsidRPr="005840AC">
        <w:rPr>
          <w:rStyle w:val="apple-style-span"/>
          <w:sz w:val="28"/>
          <w:szCs w:val="28"/>
        </w:rPr>
        <w:t>овская</w:t>
      </w:r>
      <w:proofErr w:type="spellEnd"/>
      <w:r w:rsidR="002C1C92" w:rsidRPr="005840AC">
        <w:rPr>
          <w:rStyle w:val="apple-style-span"/>
          <w:sz w:val="28"/>
          <w:szCs w:val="28"/>
        </w:rPr>
        <w:t xml:space="preserve"> СОШ» (</w:t>
      </w:r>
      <w:r w:rsidR="004B426A" w:rsidRPr="005840AC">
        <w:rPr>
          <w:sz w:val="28"/>
          <w:szCs w:val="28"/>
        </w:rPr>
        <w:t xml:space="preserve">п. </w:t>
      </w:r>
      <w:proofErr w:type="spellStart"/>
      <w:r w:rsidR="004B426A" w:rsidRPr="005840AC">
        <w:rPr>
          <w:sz w:val="28"/>
          <w:szCs w:val="28"/>
        </w:rPr>
        <w:t>Бороздиновский</w:t>
      </w:r>
      <w:proofErr w:type="spellEnd"/>
      <w:r w:rsidR="004B426A" w:rsidRPr="005840AC">
        <w:rPr>
          <w:sz w:val="28"/>
          <w:szCs w:val="28"/>
        </w:rPr>
        <w:t>, ул. Спортивная, 7, Новохоперский муниципальный район</w:t>
      </w:r>
      <w:r w:rsidR="002C1C92" w:rsidRPr="005840AC">
        <w:rPr>
          <w:sz w:val="28"/>
          <w:szCs w:val="28"/>
        </w:rPr>
        <w:t xml:space="preserve">) в рамках реализации </w:t>
      </w:r>
      <w:hyperlink r:id="rId50" w:history="1">
        <w:r w:rsidR="005840AC">
          <w:rPr>
            <w:sz w:val="28"/>
            <w:szCs w:val="28"/>
          </w:rPr>
          <w:t>п</w:t>
        </w:r>
        <w:r w:rsidR="005840AC" w:rsidRPr="005840AC">
          <w:rPr>
            <w:sz w:val="28"/>
            <w:szCs w:val="28"/>
          </w:rPr>
          <w:t>одпрограмм</w:t>
        </w:r>
        <w:r w:rsidR="005840AC">
          <w:rPr>
            <w:sz w:val="28"/>
            <w:szCs w:val="28"/>
          </w:rPr>
          <w:t>ы</w:t>
        </w:r>
      </w:hyperlink>
      <w:r w:rsidR="005840AC" w:rsidRPr="005840AC">
        <w:rPr>
          <w:sz w:val="28"/>
          <w:szCs w:val="28"/>
        </w:rPr>
        <w:t xml:space="preserve"> "Строительство и реконструкция спортивных сооружений Воронежской о</w:t>
      </w:r>
      <w:r w:rsidR="005840AC" w:rsidRPr="005840AC">
        <w:rPr>
          <w:sz w:val="28"/>
          <w:szCs w:val="28"/>
        </w:rPr>
        <w:t>б</w:t>
      </w:r>
      <w:r w:rsidR="005840AC" w:rsidRPr="005840AC">
        <w:rPr>
          <w:sz w:val="28"/>
          <w:szCs w:val="28"/>
        </w:rPr>
        <w:t xml:space="preserve">ласти" </w:t>
      </w:r>
      <w:r w:rsidR="005840AC">
        <w:rPr>
          <w:sz w:val="28"/>
          <w:szCs w:val="28"/>
        </w:rPr>
        <w:t>г</w:t>
      </w:r>
      <w:r w:rsidR="005840AC" w:rsidRPr="005840AC">
        <w:rPr>
          <w:sz w:val="28"/>
          <w:szCs w:val="28"/>
        </w:rPr>
        <w:t>осударственн</w:t>
      </w:r>
      <w:r w:rsidR="005840AC">
        <w:rPr>
          <w:sz w:val="28"/>
          <w:szCs w:val="28"/>
        </w:rPr>
        <w:t>ой</w:t>
      </w:r>
      <w:r w:rsidR="005840AC" w:rsidRPr="005840AC">
        <w:rPr>
          <w:sz w:val="28"/>
          <w:szCs w:val="28"/>
        </w:rPr>
        <w:t xml:space="preserve"> </w:t>
      </w:r>
      <w:hyperlink r:id="rId51" w:history="1">
        <w:r w:rsidR="005840AC" w:rsidRPr="005840AC">
          <w:rPr>
            <w:sz w:val="28"/>
            <w:szCs w:val="28"/>
          </w:rPr>
          <w:t>программ</w:t>
        </w:r>
        <w:r w:rsidR="005840AC">
          <w:rPr>
            <w:sz w:val="28"/>
            <w:szCs w:val="28"/>
          </w:rPr>
          <w:t>ы</w:t>
        </w:r>
      </w:hyperlink>
      <w:r w:rsidR="005840AC" w:rsidRPr="005840AC">
        <w:rPr>
          <w:sz w:val="28"/>
          <w:szCs w:val="28"/>
        </w:rPr>
        <w:t xml:space="preserve"> Воронежской области "Развитие физич</w:t>
      </w:r>
      <w:r w:rsidR="005840AC" w:rsidRPr="005840AC">
        <w:rPr>
          <w:sz w:val="28"/>
          <w:szCs w:val="28"/>
        </w:rPr>
        <w:t>е</w:t>
      </w:r>
      <w:r w:rsidR="005840AC" w:rsidRPr="005840AC">
        <w:rPr>
          <w:sz w:val="28"/>
          <w:szCs w:val="28"/>
        </w:rPr>
        <w:t>ской</w:t>
      </w:r>
      <w:proofErr w:type="gramEnd"/>
      <w:r w:rsidR="005840AC" w:rsidRPr="005840AC">
        <w:rPr>
          <w:sz w:val="28"/>
          <w:szCs w:val="28"/>
        </w:rPr>
        <w:t xml:space="preserve"> культуры и спорта"</w:t>
      </w:r>
      <w:r w:rsidR="005840AC">
        <w:rPr>
          <w:sz w:val="28"/>
          <w:szCs w:val="28"/>
        </w:rPr>
        <w:t>.</w:t>
      </w:r>
    </w:p>
    <w:p w:rsidR="004B00BF" w:rsidRPr="00276A41" w:rsidRDefault="004B00BF" w:rsidP="004B00BF">
      <w:pPr>
        <w:jc w:val="right"/>
        <w:rPr>
          <w:sz w:val="24"/>
          <w:szCs w:val="24"/>
        </w:rPr>
      </w:pPr>
      <w:r w:rsidRPr="00276A41">
        <w:rPr>
          <w:sz w:val="24"/>
          <w:szCs w:val="24"/>
        </w:rPr>
        <w:t>Диаграмма 9</w:t>
      </w:r>
    </w:p>
    <w:p w:rsidR="004B00BF" w:rsidRDefault="004B00BF" w:rsidP="004B0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расходов бюджета поселения в </w:t>
      </w:r>
      <w:r w:rsidR="008E7A29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году</w:t>
      </w:r>
    </w:p>
    <w:p w:rsidR="004B00BF" w:rsidRPr="0020668A" w:rsidRDefault="006007F9" w:rsidP="004B00BF">
      <w:pPr>
        <w:pStyle w:val="21"/>
        <w:tabs>
          <w:tab w:val="left" w:pos="0"/>
        </w:tabs>
        <w:ind w:left="0" w:firstLine="0"/>
        <w:jc w:val="center"/>
        <w:rPr>
          <w:sz w:val="16"/>
          <w:szCs w:val="16"/>
        </w:rPr>
      </w:pPr>
      <w:r w:rsidRPr="000B736F">
        <w:rPr>
          <w:b/>
          <w:szCs w:val="28"/>
        </w:rPr>
        <w:object w:dxaOrig="10030" w:dyaOrig="4968">
          <v:shape id="_x0000_i1033" type="#_x0000_t75" style="width:501.7pt;height:248pt" o:ole="">
            <v:imagedata r:id="rId52" o:title=""/>
          </v:shape>
          <o:OLEObject Type="Embed" ProgID="MSGraph.Chart.8" ShapeID="_x0000_i1033" DrawAspect="Content" ObjectID="_1495191187" r:id="rId53">
            <o:FieldCodes>\s</o:FieldCodes>
          </o:OLEObject>
        </w:object>
      </w:r>
    </w:p>
    <w:p w:rsidR="00FE4DCD" w:rsidRDefault="00FE4DCD" w:rsidP="00FE4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C0432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Pr="00DC0432">
        <w:rPr>
          <w:sz w:val="28"/>
          <w:szCs w:val="28"/>
        </w:rPr>
        <w:t xml:space="preserve"> с показателями </w:t>
      </w:r>
      <w:r>
        <w:rPr>
          <w:sz w:val="28"/>
          <w:szCs w:val="28"/>
        </w:rPr>
        <w:t>2013</w:t>
      </w:r>
      <w:r w:rsidRPr="00DC0432">
        <w:rPr>
          <w:sz w:val="28"/>
          <w:szCs w:val="28"/>
        </w:rPr>
        <w:t xml:space="preserve"> года в отчетном периоде </w:t>
      </w:r>
      <w:r w:rsidR="00967E35">
        <w:rPr>
          <w:sz w:val="28"/>
          <w:szCs w:val="28"/>
        </w:rPr>
        <w:t>знач</w:t>
      </w:r>
      <w:r w:rsidR="00967E35">
        <w:rPr>
          <w:sz w:val="28"/>
          <w:szCs w:val="28"/>
        </w:rPr>
        <w:t>и</w:t>
      </w:r>
      <w:r w:rsidR="00967E35">
        <w:rPr>
          <w:sz w:val="28"/>
          <w:szCs w:val="28"/>
        </w:rPr>
        <w:t>тельно</w:t>
      </w:r>
      <w:r>
        <w:rPr>
          <w:sz w:val="28"/>
          <w:szCs w:val="28"/>
        </w:rPr>
        <w:t xml:space="preserve"> </w:t>
      </w:r>
      <w:r w:rsidRPr="00DC0432">
        <w:rPr>
          <w:sz w:val="28"/>
          <w:szCs w:val="28"/>
        </w:rPr>
        <w:t>изменил</w:t>
      </w:r>
      <w:r>
        <w:rPr>
          <w:sz w:val="28"/>
          <w:szCs w:val="28"/>
        </w:rPr>
        <w:t>а</w:t>
      </w:r>
      <w:r w:rsidRPr="00DC0432">
        <w:rPr>
          <w:sz w:val="28"/>
          <w:szCs w:val="28"/>
        </w:rPr>
        <w:t xml:space="preserve">сь </w:t>
      </w:r>
      <w:r>
        <w:rPr>
          <w:sz w:val="28"/>
          <w:szCs w:val="28"/>
        </w:rPr>
        <w:t>экономическая структура бюджетных расходов</w:t>
      </w:r>
      <w:r w:rsidRPr="00DC0432">
        <w:rPr>
          <w:sz w:val="28"/>
          <w:szCs w:val="28"/>
        </w:rPr>
        <w:t>.</w:t>
      </w:r>
    </w:p>
    <w:p w:rsidR="00FE4DCD" w:rsidRDefault="00FE4DCD" w:rsidP="00FE4DCD">
      <w:pPr>
        <w:spacing w:before="120"/>
        <w:ind w:firstLine="567"/>
        <w:jc w:val="both"/>
        <w:rPr>
          <w:sz w:val="28"/>
          <w:szCs w:val="28"/>
        </w:rPr>
      </w:pPr>
      <w:r w:rsidRPr="008F6AA7">
        <w:rPr>
          <w:sz w:val="28"/>
          <w:szCs w:val="28"/>
        </w:rPr>
        <w:t>Анализ исполнения бюджета  в разрезе КОСГУ представлен в таблице</w:t>
      </w:r>
      <w:r>
        <w:rPr>
          <w:sz w:val="28"/>
          <w:szCs w:val="28"/>
        </w:rPr>
        <w:t xml:space="preserve"> </w:t>
      </w:r>
      <w:r w:rsidR="006007F9">
        <w:rPr>
          <w:sz w:val="28"/>
          <w:szCs w:val="28"/>
        </w:rPr>
        <w:t>5</w:t>
      </w:r>
      <w:r w:rsidRPr="008F6AA7">
        <w:rPr>
          <w:sz w:val="28"/>
          <w:szCs w:val="28"/>
        </w:rPr>
        <w:t>.</w:t>
      </w:r>
    </w:p>
    <w:p w:rsidR="00FE4DCD" w:rsidRPr="00A7018B" w:rsidRDefault="00FE4DCD" w:rsidP="00FE4DCD">
      <w:pPr>
        <w:ind w:firstLine="709"/>
        <w:jc w:val="right"/>
        <w:rPr>
          <w:sz w:val="24"/>
          <w:szCs w:val="24"/>
        </w:rPr>
      </w:pPr>
      <w:r w:rsidRPr="00A7018B">
        <w:rPr>
          <w:sz w:val="24"/>
          <w:szCs w:val="24"/>
        </w:rPr>
        <w:t xml:space="preserve">Таблица </w:t>
      </w:r>
      <w:r w:rsidR="006007F9">
        <w:rPr>
          <w:sz w:val="24"/>
          <w:szCs w:val="24"/>
        </w:rPr>
        <w:t>5</w:t>
      </w:r>
    </w:p>
    <w:tbl>
      <w:tblPr>
        <w:tblW w:w="9500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885"/>
        <w:gridCol w:w="1680"/>
        <w:gridCol w:w="1134"/>
        <w:gridCol w:w="1134"/>
        <w:gridCol w:w="1217"/>
        <w:gridCol w:w="1193"/>
        <w:gridCol w:w="1131"/>
        <w:gridCol w:w="1126"/>
      </w:tblGrid>
      <w:tr w:rsidR="00FE4DCD" w:rsidRPr="00A35D37" w:rsidTr="00F510DE">
        <w:trPr>
          <w:trHeight w:val="687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DCD" w:rsidRPr="0035017F" w:rsidRDefault="00FE4DCD" w:rsidP="00F510DE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>КОСГУ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DCD" w:rsidRPr="008F6AA7" w:rsidRDefault="00FE4DCD" w:rsidP="00F510DE">
            <w:pPr>
              <w:jc w:val="center"/>
              <w:rPr>
                <w:color w:val="000000"/>
              </w:rPr>
            </w:pPr>
            <w:r w:rsidRPr="008F6AA7">
              <w:rPr>
                <w:color w:val="000000"/>
              </w:rPr>
              <w:t xml:space="preserve">Наименование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DCD" w:rsidRDefault="00FE4DCD" w:rsidP="00F510DE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35017F">
              <w:rPr>
                <w:color w:val="000000"/>
              </w:rPr>
              <w:t xml:space="preserve"> ф</w:t>
            </w:r>
            <w:r w:rsidRPr="0035017F">
              <w:rPr>
                <w:color w:val="000000"/>
              </w:rPr>
              <w:t>и</w:t>
            </w:r>
            <w:r w:rsidRPr="0035017F">
              <w:rPr>
                <w:color w:val="000000"/>
              </w:rPr>
              <w:t xml:space="preserve">нансовый год,  </w:t>
            </w:r>
          </w:p>
          <w:p w:rsidR="00FE4DCD" w:rsidRPr="0035017F" w:rsidRDefault="00FE4DCD" w:rsidP="00F51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35017F">
              <w:rPr>
                <w:color w:val="000000"/>
              </w:rPr>
              <w:t xml:space="preserve">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DCD" w:rsidRDefault="00FE4DCD" w:rsidP="00F510DE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35017F">
              <w:rPr>
                <w:color w:val="000000"/>
              </w:rPr>
              <w:t xml:space="preserve"> ф</w:t>
            </w:r>
            <w:r w:rsidRPr="0035017F">
              <w:rPr>
                <w:color w:val="000000"/>
              </w:rPr>
              <w:t>и</w:t>
            </w:r>
            <w:r w:rsidRPr="0035017F">
              <w:rPr>
                <w:color w:val="000000"/>
              </w:rPr>
              <w:t xml:space="preserve">нансовый год,   </w:t>
            </w:r>
          </w:p>
          <w:p w:rsidR="00FE4DCD" w:rsidRPr="008F6AA7" w:rsidRDefault="00FE4DCD" w:rsidP="00F510DE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</w:t>
            </w:r>
            <w:r w:rsidRPr="0035017F">
              <w:rPr>
                <w:color w:val="000000"/>
              </w:rPr>
              <w:t>руб.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DCD" w:rsidRDefault="00FE4DCD" w:rsidP="00F510DE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>Рост или снижение</w:t>
            </w:r>
            <w:proofErr w:type="gramStart"/>
            <w:r w:rsidRPr="0035017F">
              <w:rPr>
                <w:color w:val="000000"/>
              </w:rPr>
              <w:t xml:space="preserve"> (-) </w:t>
            </w:r>
            <w:proofErr w:type="gramEnd"/>
            <w:r w:rsidRPr="0035017F">
              <w:rPr>
                <w:color w:val="000000"/>
              </w:rPr>
              <w:t>по о</w:t>
            </w:r>
            <w:r w:rsidRPr="0035017F">
              <w:rPr>
                <w:color w:val="000000"/>
              </w:rPr>
              <w:t>т</w:t>
            </w:r>
            <w:r w:rsidRPr="0035017F">
              <w:rPr>
                <w:color w:val="000000"/>
              </w:rPr>
              <w:t>ношению к 201</w:t>
            </w:r>
            <w:r>
              <w:rPr>
                <w:color w:val="000000"/>
              </w:rPr>
              <w:t>3</w:t>
            </w:r>
            <w:r w:rsidRPr="0035017F">
              <w:rPr>
                <w:color w:val="000000"/>
              </w:rPr>
              <w:t xml:space="preserve"> году,</w:t>
            </w:r>
            <w:r>
              <w:rPr>
                <w:color w:val="000000"/>
              </w:rPr>
              <w:t xml:space="preserve"> </w:t>
            </w:r>
          </w:p>
          <w:p w:rsidR="00FE4DCD" w:rsidRPr="0035017F" w:rsidRDefault="00FE4DCD" w:rsidP="00F51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35017F">
              <w:rPr>
                <w:color w:val="000000"/>
              </w:rPr>
              <w:t xml:space="preserve"> руб.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DCD" w:rsidRPr="0035017F" w:rsidRDefault="00FE4DCD" w:rsidP="00F510DE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 xml:space="preserve">Исполнено в % </w:t>
            </w:r>
          </w:p>
          <w:p w:rsidR="00FE4DCD" w:rsidRPr="0035017F" w:rsidRDefault="00FE4DCD" w:rsidP="00F510DE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>к  201</w:t>
            </w:r>
            <w:r>
              <w:rPr>
                <w:color w:val="000000"/>
              </w:rPr>
              <w:t>3</w:t>
            </w:r>
            <w:r w:rsidRPr="0035017F">
              <w:rPr>
                <w:color w:val="000000"/>
              </w:rPr>
              <w:t xml:space="preserve"> финанс</w:t>
            </w:r>
            <w:r w:rsidRPr="0035017F">
              <w:rPr>
                <w:color w:val="000000"/>
              </w:rPr>
              <w:t>о</w:t>
            </w:r>
            <w:r w:rsidRPr="0035017F">
              <w:rPr>
                <w:color w:val="000000"/>
              </w:rPr>
              <w:t>вому году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93624C" w:rsidRDefault="00FE4DCD" w:rsidP="00F510DE">
            <w:pPr>
              <w:jc w:val="center"/>
              <w:rPr>
                <w:color w:val="000000"/>
              </w:rPr>
            </w:pPr>
            <w:r w:rsidRPr="0093624C">
              <w:rPr>
                <w:color w:val="000000"/>
              </w:rPr>
              <w:t>Структура, %</w:t>
            </w:r>
          </w:p>
        </w:tc>
      </w:tr>
      <w:tr w:rsidR="00FE4DCD" w:rsidRPr="00A35D37" w:rsidTr="00F510DE">
        <w:trPr>
          <w:trHeight w:val="615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8F6AA7" w:rsidRDefault="00FE4DCD" w:rsidP="00F510D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8F6AA7" w:rsidRDefault="00FE4DCD" w:rsidP="00F510D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Default="00FE4DCD" w:rsidP="00F510D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Default="00FE4DCD" w:rsidP="00F510DE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Default="00FE4DCD" w:rsidP="00F510DE">
            <w:pPr>
              <w:jc w:val="center"/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Default="00FE4DCD" w:rsidP="00F510DE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93624C" w:rsidRDefault="00FE4DCD" w:rsidP="00F510DE">
            <w:pPr>
              <w:jc w:val="center"/>
              <w:rPr>
                <w:color w:val="000000"/>
              </w:rPr>
            </w:pPr>
            <w:r w:rsidRPr="0093624C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93624C">
              <w:rPr>
                <w:color w:val="000000"/>
              </w:rPr>
              <w:t xml:space="preserve"> </w:t>
            </w:r>
          </w:p>
          <w:p w:rsidR="00FE4DCD" w:rsidRPr="0093624C" w:rsidRDefault="00FE4DCD" w:rsidP="00F510DE">
            <w:pPr>
              <w:jc w:val="center"/>
              <w:rPr>
                <w:color w:val="000000"/>
              </w:rPr>
            </w:pPr>
            <w:r w:rsidRPr="0093624C">
              <w:rPr>
                <w:color w:val="000000"/>
              </w:rPr>
              <w:t>финанс</w:t>
            </w:r>
            <w:r w:rsidRPr="0093624C">
              <w:rPr>
                <w:color w:val="000000"/>
              </w:rPr>
              <w:t>о</w:t>
            </w:r>
            <w:r w:rsidRPr="0093624C">
              <w:rPr>
                <w:color w:val="000000"/>
              </w:rPr>
              <w:t>вый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93624C" w:rsidRDefault="00FE4DCD" w:rsidP="00F510DE">
            <w:pPr>
              <w:jc w:val="center"/>
              <w:rPr>
                <w:color w:val="000000"/>
              </w:rPr>
            </w:pPr>
            <w:r w:rsidRPr="0093624C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93624C">
              <w:rPr>
                <w:color w:val="000000"/>
              </w:rPr>
              <w:t xml:space="preserve"> </w:t>
            </w:r>
          </w:p>
          <w:p w:rsidR="00FE4DCD" w:rsidRPr="0093624C" w:rsidRDefault="00FE4DCD" w:rsidP="00F510DE">
            <w:pPr>
              <w:jc w:val="center"/>
              <w:rPr>
                <w:color w:val="000000"/>
              </w:rPr>
            </w:pPr>
            <w:r w:rsidRPr="0093624C">
              <w:rPr>
                <w:color w:val="000000"/>
              </w:rPr>
              <w:t>финанс</w:t>
            </w:r>
            <w:r w:rsidRPr="0093624C">
              <w:rPr>
                <w:color w:val="000000"/>
              </w:rPr>
              <w:t>о</w:t>
            </w:r>
            <w:r w:rsidRPr="0093624C">
              <w:rPr>
                <w:color w:val="000000"/>
              </w:rPr>
              <w:t>вый год</w:t>
            </w:r>
          </w:p>
        </w:tc>
      </w:tr>
      <w:tr w:rsidR="00FE4DCD" w:rsidRPr="00A35D37" w:rsidTr="00F510DE">
        <w:trPr>
          <w:trHeight w:val="6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F510DE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8F6AA7" w:rsidRDefault="00FE4DCD" w:rsidP="00F510DE">
            <w:pPr>
              <w:rPr>
                <w:color w:val="000000"/>
              </w:rPr>
            </w:pPr>
            <w:r w:rsidRPr="008F6AA7">
              <w:rPr>
                <w:color w:val="000000"/>
              </w:rPr>
              <w:t xml:space="preserve">Оплата труда и начисления на оплату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967E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67E35">
              <w:rPr>
                <w:color w:val="000000"/>
                <w:sz w:val="22"/>
                <w:szCs w:val="22"/>
              </w:rPr>
              <w:t> 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967E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3 03</w:t>
            </w:r>
            <w:r w:rsidR="00967E3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967E3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0C0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C0138">
              <w:rPr>
                <w:color w:val="000000"/>
                <w:sz w:val="22"/>
                <w:szCs w:val="22"/>
              </w:rPr>
              <w:t>595,9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0C0138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967E35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967E35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</w:t>
            </w:r>
          </w:p>
        </w:tc>
      </w:tr>
      <w:tr w:rsidR="00FE4DCD" w:rsidRPr="00A35D37" w:rsidTr="00F510DE">
        <w:trPr>
          <w:trHeight w:val="55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F510DE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8F6AA7" w:rsidRDefault="00FE4DCD" w:rsidP="00F510DE">
            <w:pPr>
              <w:rPr>
                <w:color w:val="000000"/>
              </w:rPr>
            </w:pPr>
            <w:r w:rsidRPr="008F6AA7">
              <w:rPr>
                <w:color w:val="000000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967E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67E35">
              <w:rPr>
                <w:color w:val="000000"/>
                <w:sz w:val="22"/>
                <w:szCs w:val="22"/>
              </w:rPr>
              <w:t> 301,3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967E35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1 861,5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0C0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+56</w:t>
            </w:r>
            <w:r w:rsidR="000C013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="000C01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0C0138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967E35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0C0138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19,2</w:t>
            </w:r>
          </w:p>
        </w:tc>
      </w:tr>
      <w:tr w:rsidR="00FE4DCD" w:rsidRPr="00A35D37" w:rsidTr="00F510DE">
        <w:trPr>
          <w:trHeight w:val="5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F510DE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8F6AA7" w:rsidRDefault="00FE4DCD" w:rsidP="00F510DE">
            <w:pPr>
              <w:rPr>
                <w:color w:val="000000"/>
              </w:rPr>
            </w:pPr>
            <w:r w:rsidRPr="008F6AA7">
              <w:rPr>
                <w:color w:val="000000"/>
              </w:rPr>
              <w:t>Обслуживание долг</w:t>
            </w:r>
            <w:r>
              <w:rPr>
                <w:color w:val="000000"/>
              </w:rPr>
              <w:t>овых обяз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967E35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E4DCD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967E35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0C0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C0138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0C0138" w:rsidP="000C0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E4DCD" w:rsidRPr="00A35D37" w:rsidTr="00F510DE">
        <w:trPr>
          <w:trHeight w:val="4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F510DE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8F6AA7" w:rsidRDefault="00FE4DCD" w:rsidP="00F510DE">
            <w:pPr>
              <w:rPr>
                <w:color w:val="000000"/>
              </w:rPr>
            </w:pPr>
            <w:r w:rsidRPr="008F6AA7">
              <w:rPr>
                <w:color w:val="000000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967E35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967E35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0C0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C0138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0C0138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967E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67E3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0C0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0C0138">
              <w:rPr>
                <w:color w:val="000000"/>
                <w:sz w:val="22"/>
                <w:szCs w:val="22"/>
              </w:rPr>
              <w:t>5</w:t>
            </w:r>
          </w:p>
        </w:tc>
      </w:tr>
      <w:tr w:rsidR="00FE4DCD" w:rsidRPr="00A35D37" w:rsidTr="00F510DE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F510DE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8F6AA7" w:rsidRDefault="00FE4DCD" w:rsidP="00F510DE">
            <w:pPr>
              <w:ind w:right="-57"/>
              <w:rPr>
                <w:color w:val="000000"/>
              </w:rPr>
            </w:pPr>
            <w:r w:rsidRPr="008F6AA7">
              <w:rPr>
                <w:color w:val="000000"/>
              </w:rPr>
              <w:t>Прочие расх</w:t>
            </w:r>
            <w:r>
              <w:rPr>
                <w:color w:val="000000"/>
              </w:rPr>
              <w:t>о</w:t>
            </w:r>
            <w:r w:rsidRPr="008F6AA7">
              <w:rPr>
                <w:color w:val="000000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967E35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967E35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0C0138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08403A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08403A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0C0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0C01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FE4DCD" w:rsidRPr="00A35D37" w:rsidTr="00F510DE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F510DE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8F6AA7" w:rsidRDefault="00FE4DCD" w:rsidP="00F510DE">
            <w:pPr>
              <w:rPr>
                <w:color w:val="000000"/>
              </w:rPr>
            </w:pPr>
            <w:r w:rsidRPr="008F6AA7">
              <w:rPr>
                <w:color w:val="000000"/>
              </w:rPr>
              <w:t xml:space="preserve">Поступления нефинансовых активов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967E35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967E35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4 721,7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08403A" w:rsidP="00F510DE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+3 336,3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08403A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967E35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0C0138" w:rsidP="00F51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48,7</w:t>
            </w:r>
          </w:p>
        </w:tc>
      </w:tr>
      <w:tr w:rsidR="00FE4DCD" w:rsidRPr="00A35D37" w:rsidTr="00F510DE">
        <w:trPr>
          <w:trHeight w:val="40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DCD" w:rsidRPr="008F6AA7" w:rsidRDefault="00FE4DCD" w:rsidP="00F510DE">
            <w:pPr>
              <w:jc w:val="center"/>
              <w:rPr>
                <w:b/>
                <w:bCs/>
                <w:color w:val="000000"/>
              </w:rPr>
            </w:pPr>
            <w:r w:rsidRPr="008F6AA7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8F6AA7" w:rsidRDefault="00FE4DCD" w:rsidP="00F510DE">
            <w:pPr>
              <w:rPr>
                <w:b/>
                <w:bCs/>
                <w:color w:val="000000"/>
              </w:rPr>
            </w:pPr>
            <w:r w:rsidRPr="008F6AA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DCD" w:rsidRPr="006B552C" w:rsidRDefault="00FE4DCD" w:rsidP="00967E35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67E35">
              <w:rPr>
                <w:b/>
                <w:bCs/>
                <w:color w:val="000000"/>
                <w:sz w:val="22"/>
                <w:szCs w:val="22"/>
              </w:rPr>
              <w:t> 194,3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DCD" w:rsidRPr="006B552C" w:rsidRDefault="00967E35" w:rsidP="00F510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9 696,5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08403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08403A">
              <w:rPr>
                <w:b/>
                <w:bCs/>
                <w:color w:val="000000"/>
                <w:sz w:val="22"/>
                <w:szCs w:val="22"/>
              </w:rPr>
              <w:t>4 502,2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08403A" w:rsidP="00F510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F510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552C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D" w:rsidRPr="006B552C" w:rsidRDefault="00FE4DCD" w:rsidP="00F510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552C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FE4DCD" w:rsidRDefault="00FE4DCD" w:rsidP="00FE4DCD">
      <w:pPr>
        <w:pStyle w:val="21"/>
        <w:spacing w:before="240"/>
        <w:ind w:left="0" w:firstLine="709"/>
        <w:rPr>
          <w:bCs/>
          <w:color w:val="000000"/>
          <w:szCs w:val="28"/>
        </w:rPr>
      </w:pPr>
      <w:r>
        <w:rPr>
          <w:szCs w:val="28"/>
        </w:rPr>
        <w:lastRenderedPageBreak/>
        <w:t xml:space="preserve">В отчетном </w:t>
      </w:r>
      <w:r w:rsidRPr="00CE3161">
        <w:rPr>
          <w:szCs w:val="28"/>
        </w:rPr>
        <w:t>году</w:t>
      </w:r>
      <w:r>
        <w:rPr>
          <w:szCs w:val="28"/>
        </w:rPr>
        <w:t xml:space="preserve"> по сравнению с 2013 годом </w:t>
      </w:r>
      <w:r>
        <w:rPr>
          <w:bCs/>
          <w:color w:val="000000"/>
          <w:szCs w:val="28"/>
        </w:rPr>
        <w:t>в общем объеме расходов бюджета</w:t>
      </w:r>
      <w:r>
        <w:rPr>
          <w:szCs w:val="28"/>
        </w:rPr>
        <w:t xml:space="preserve"> заметно увеличилась</w:t>
      </w:r>
      <w:r>
        <w:rPr>
          <w:bCs/>
          <w:color w:val="000000"/>
          <w:szCs w:val="28"/>
        </w:rPr>
        <w:t xml:space="preserve"> доля расходов </w:t>
      </w:r>
      <w:r w:rsidR="0008403A" w:rsidRPr="00CE3161">
        <w:rPr>
          <w:szCs w:val="28"/>
        </w:rPr>
        <w:t>на увеличение стоимости о</w:t>
      </w:r>
      <w:r w:rsidR="0008403A" w:rsidRPr="00CE3161">
        <w:rPr>
          <w:szCs w:val="28"/>
        </w:rPr>
        <w:t>с</w:t>
      </w:r>
      <w:r w:rsidR="0008403A" w:rsidRPr="00CE3161">
        <w:rPr>
          <w:szCs w:val="28"/>
        </w:rPr>
        <w:t>новных средств</w:t>
      </w:r>
      <w:r>
        <w:rPr>
          <w:bCs/>
          <w:color w:val="000000"/>
          <w:szCs w:val="28"/>
        </w:rPr>
        <w:t xml:space="preserve"> </w:t>
      </w:r>
      <w:r w:rsidR="0008403A">
        <w:rPr>
          <w:bCs/>
          <w:color w:val="000000"/>
          <w:szCs w:val="28"/>
        </w:rPr>
        <w:t>–</w:t>
      </w:r>
      <w:r>
        <w:rPr>
          <w:bCs/>
          <w:color w:val="000000"/>
          <w:szCs w:val="28"/>
        </w:rPr>
        <w:t xml:space="preserve"> </w:t>
      </w:r>
      <w:r w:rsidR="0008403A">
        <w:rPr>
          <w:bCs/>
          <w:color w:val="000000"/>
          <w:szCs w:val="28"/>
        </w:rPr>
        <w:t xml:space="preserve">с 18,6% до </w:t>
      </w:r>
      <w:r w:rsidR="0008403A">
        <w:rPr>
          <w:szCs w:val="28"/>
        </w:rPr>
        <w:t>43,9</w:t>
      </w:r>
      <w:r w:rsidR="0008403A" w:rsidRPr="00D50C67">
        <w:rPr>
          <w:szCs w:val="28"/>
        </w:rPr>
        <w:t>% общего объема расходов бюджета</w:t>
      </w:r>
      <w:r w:rsidR="0008403A">
        <w:rPr>
          <w:szCs w:val="28"/>
        </w:rPr>
        <w:t xml:space="preserve"> (4 252,4 тыс. руб.)</w:t>
      </w:r>
      <w:r>
        <w:rPr>
          <w:bCs/>
          <w:color w:val="000000"/>
          <w:szCs w:val="28"/>
        </w:rPr>
        <w:t xml:space="preserve">. </w:t>
      </w:r>
    </w:p>
    <w:p w:rsidR="004B1CFB" w:rsidRDefault="004B1CFB" w:rsidP="00FE4DCD">
      <w:pPr>
        <w:pStyle w:val="21"/>
        <w:ind w:left="0" w:firstLine="709"/>
        <w:rPr>
          <w:bCs/>
          <w:color w:val="000000"/>
          <w:szCs w:val="28"/>
        </w:rPr>
      </w:pPr>
      <w:r>
        <w:rPr>
          <w:szCs w:val="28"/>
        </w:rPr>
        <w:t>Объем р</w:t>
      </w:r>
      <w:r w:rsidR="000C0138" w:rsidRPr="00D50C67">
        <w:rPr>
          <w:szCs w:val="28"/>
        </w:rPr>
        <w:t>асход</w:t>
      </w:r>
      <w:r>
        <w:rPr>
          <w:szCs w:val="28"/>
        </w:rPr>
        <w:t>ов</w:t>
      </w:r>
      <w:r w:rsidR="000C0138" w:rsidRPr="00D50C67">
        <w:rPr>
          <w:szCs w:val="28"/>
        </w:rPr>
        <w:t xml:space="preserve"> </w:t>
      </w:r>
      <w:r w:rsidR="000C0138" w:rsidRPr="00D50C67">
        <w:rPr>
          <w:bCs/>
          <w:color w:val="000000"/>
          <w:szCs w:val="28"/>
        </w:rPr>
        <w:t xml:space="preserve">на оплату труда (с начислениями) </w:t>
      </w:r>
      <w:r w:rsidR="000C0138">
        <w:rPr>
          <w:bCs/>
          <w:color w:val="000000"/>
          <w:szCs w:val="28"/>
        </w:rPr>
        <w:t>увеличил</w:t>
      </w:r>
      <w:r>
        <w:rPr>
          <w:bCs/>
          <w:color w:val="000000"/>
          <w:szCs w:val="28"/>
        </w:rPr>
        <w:t>ся</w:t>
      </w:r>
      <w:r w:rsidR="000C0138">
        <w:rPr>
          <w:bCs/>
          <w:color w:val="000000"/>
          <w:szCs w:val="28"/>
        </w:rPr>
        <w:t xml:space="preserve"> по сра</w:t>
      </w:r>
      <w:r w:rsidR="000C0138">
        <w:rPr>
          <w:bCs/>
          <w:color w:val="000000"/>
          <w:szCs w:val="28"/>
        </w:rPr>
        <w:t>в</w:t>
      </w:r>
      <w:r w:rsidR="000C0138">
        <w:rPr>
          <w:bCs/>
          <w:color w:val="000000"/>
          <w:szCs w:val="28"/>
        </w:rPr>
        <w:t xml:space="preserve">нению с 2013 годом на </w:t>
      </w:r>
      <w:r>
        <w:rPr>
          <w:bCs/>
          <w:color w:val="000000"/>
          <w:szCs w:val="28"/>
        </w:rPr>
        <w:t>595,9</w:t>
      </w:r>
      <w:r w:rsidR="000C0138">
        <w:rPr>
          <w:bCs/>
          <w:color w:val="000000"/>
          <w:szCs w:val="28"/>
        </w:rPr>
        <w:t xml:space="preserve"> тыс. рублей (на </w:t>
      </w:r>
      <w:r>
        <w:rPr>
          <w:bCs/>
          <w:color w:val="000000"/>
          <w:szCs w:val="28"/>
        </w:rPr>
        <w:t>24,5</w:t>
      </w:r>
      <w:r w:rsidR="000C0138">
        <w:rPr>
          <w:bCs/>
          <w:color w:val="000000"/>
          <w:szCs w:val="28"/>
        </w:rPr>
        <w:t>%) и составил 3</w:t>
      </w:r>
      <w:r>
        <w:rPr>
          <w:bCs/>
          <w:color w:val="000000"/>
          <w:szCs w:val="28"/>
        </w:rPr>
        <w:t> 032,8</w:t>
      </w:r>
      <w:r w:rsidR="000C0138">
        <w:rPr>
          <w:bCs/>
          <w:color w:val="000000"/>
          <w:szCs w:val="28"/>
        </w:rPr>
        <w:t xml:space="preserve"> тыс. рублей</w:t>
      </w:r>
      <w:r>
        <w:rPr>
          <w:bCs/>
          <w:color w:val="000000"/>
          <w:szCs w:val="28"/>
        </w:rPr>
        <w:t xml:space="preserve">, при этом </w:t>
      </w:r>
      <w:r w:rsidR="000C013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их доля в общем объеме расходов бюджета снизилась на 15,6 процентных пунктов - с 46,9% до </w:t>
      </w:r>
      <w:r>
        <w:rPr>
          <w:szCs w:val="28"/>
        </w:rPr>
        <w:t>31,3</w:t>
      </w:r>
      <w:r w:rsidRPr="00D50C67">
        <w:rPr>
          <w:szCs w:val="28"/>
        </w:rPr>
        <w:t>% общего объема расходов бю</w:t>
      </w:r>
      <w:r w:rsidRPr="00D50C67">
        <w:rPr>
          <w:szCs w:val="28"/>
        </w:rPr>
        <w:t>д</w:t>
      </w:r>
      <w:r w:rsidRPr="00D50C67">
        <w:rPr>
          <w:szCs w:val="28"/>
        </w:rPr>
        <w:t>жета</w:t>
      </w:r>
      <w:r>
        <w:rPr>
          <w:bCs/>
          <w:color w:val="000000"/>
          <w:szCs w:val="28"/>
        </w:rPr>
        <w:t>.</w:t>
      </w:r>
    </w:p>
    <w:p w:rsidR="009539E5" w:rsidRDefault="004B00BF" w:rsidP="00DA5055">
      <w:pPr>
        <w:pStyle w:val="21"/>
        <w:tabs>
          <w:tab w:val="num" w:pos="1134"/>
        </w:tabs>
        <w:spacing w:before="80"/>
        <w:ind w:left="0" w:firstLine="709"/>
        <w:rPr>
          <w:szCs w:val="28"/>
        </w:rPr>
      </w:pPr>
      <w:r w:rsidRPr="008807C9">
        <w:rPr>
          <w:b/>
          <w:szCs w:val="28"/>
        </w:rPr>
        <w:t>6.2.</w:t>
      </w:r>
      <w:r w:rsidRPr="008807C9">
        <w:rPr>
          <w:szCs w:val="28"/>
        </w:rPr>
        <w:t xml:space="preserve"> </w:t>
      </w:r>
      <w:r w:rsidR="009539E5">
        <w:rPr>
          <w:szCs w:val="28"/>
        </w:rPr>
        <w:t xml:space="preserve">По разделу </w:t>
      </w:r>
      <w:r w:rsidR="009539E5" w:rsidRPr="00712B43">
        <w:rPr>
          <w:b/>
          <w:szCs w:val="28"/>
        </w:rPr>
        <w:t>«Общегосударственные вопросы»</w:t>
      </w:r>
      <w:r w:rsidR="009539E5">
        <w:rPr>
          <w:b/>
          <w:szCs w:val="28"/>
        </w:rPr>
        <w:t xml:space="preserve"> </w:t>
      </w:r>
      <w:r w:rsidR="009539E5" w:rsidRPr="00122859">
        <w:rPr>
          <w:szCs w:val="28"/>
        </w:rPr>
        <w:t>в рамках реализ</w:t>
      </w:r>
      <w:r w:rsidR="009539E5" w:rsidRPr="00122859">
        <w:rPr>
          <w:szCs w:val="28"/>
        </w:rPr>
        <w:t>а</w:t>
      </w:r>
      <w:r w:rsidR="009539E5" w:rsidRPr="00122859">
        <w:rPr>
          <w:szCs w:val="28"/>
        </w:rPr>
        <w:t>ции муниципальн</w:t>
      </w:r>
      <w:r w:rsidR="009539E5">
        <w:rPr>
          <w:szCs w:val="28"/>
        </w:rPr>
        <w:t>ой</w:t>
      </w:r>
      <w:r w:rsidR="009539E5" w:rsidRPr="00122859">
        <w:rPr>
          <w:szCs w:val="28"/>
        </w:rPr>
        <w:t xml:space="preserve"> программы «</w:t>
      </w:r>
      <w:r w:rsidR="00E47F84" w:rsidRPr="00291977">
        <w:rPr>
          <w:szCs w:val="28"/>
        </w:rPr>
        <w:t xml:space="preserve">Муниципальное управление </w:t>
      </w:r>
      <w:r w:rsidR="00E47F84">
        <w:rPr>
          <w:szCs w:val="28"/>
        </w:rPr>
        <w:t>и гражданское общество Новопокр</w:t>
      </w:r>
      <w:r w:rsidR="00E47F84" w:rsidRPr="00291977">
        <w:rPr>
          <w:szCs w:val="28"/>
        </w:rPr>
        <w:t>овского сельского поселения</w:t>
      </w:r>
      <w:r w:rsidR="009539E5" w:rsidRPr="00122859">
        <w:rPr>
          <w:szCs w:val="28"/>
        </w:rPr>
        <w:t>»</w:t>
      </w:r>
      <w:r w:rsidR="009539E5">
        <w:rPr>
          <w:szCs w:val="28"/>
        </w:rPr>
        <w:t xml:space="preserve"> осуществляются расходы на обеспечение деятельности главы Новопокровс</w:t>
      </w:r>
      <w:r w:rsidR="009539E5" w:rsidRPr="00122859">
        <w:rPr>
          <w:szCs w:val="28"/>
        </w:rPr>
        <w:t>кого</w:t>
      </w:r>
      <w:r w:rsidR="009539E5">
        <w:rPr>
          <w:szCs w:val="28"/>
        </w:rPr>
        <w:t xml:space="preserve"> сельского поселения и исполнительного органа </w:t>
      </w:r>
      <w:r w:rsidR="009539E5" w:rsidRPr="002C7634">
        <w:rPr>
          <w:szCs w:val="28"/>
        </w:rPr>
        <w:t>местного самоуправления поселения – местной а</w:t>
      </w:r>
      <w:r w:rsidR="009539E5" w:rsidRPr="002C7634">
        <w:rPr>
          <w:szCs w:val="28"/>
        </w:rPr>
        <w:t>д</w:t>
      </w:r>
      <w:r w:rsidR="009539E5" w:rsidRPr="002C7634">
        <w:rPr>
          <w:szCs w:val="28"/>
        </w:rPr>
        <w:t xml:space="preserve">министрации </w:t>
      </w:r>
      <w:r w:rsidR="009539E5">
        <w:rPr>
          <w:szCs w:val="28"/>
        </w:rPr>
        <w:t xml:space="preserve">сельского </w:t>
      </w:r>
      <w:r w:rsidR="009539E5" w:rsidRPr="002C7634">
        <w:rPr>
          <w:szCs w:val="28"/>
        </w:rPr>
        <w:t>поселения.</w:t>
      </w:r>
    </w:p>
    <w:p w:rsidR="009539E5" w:rsidRPr="007A5F8D" w:rsidRDefault="009539E5" w:rsidP="009539E5">
      <w:pPr>
        <w:pStyle w:val="21"/>
        <w:tabs>
          <w:tab w:val="num" w:pos="1134"/>
        </w:tabs>
        <w:ind w:left="0" w:firstLine="709"/>
        <w:rPr>
          <w:szCs w:val="28"/>
        </w:rPr>
      </w:pPr>
      <w:r w:rsidRPr="00712B43">
        <w:rPr>
          <w:szCs w:val="28"/>
        </w:rPr>
        <w:t xml:space="preserve">Финансирование раздела </w:t>
      </w:r>
      <w:r w:rsidRPr="00183418">
        <w:rPr>
          <w:szCs w:val="28"/>
        </w:rPr>
        <w:t>«Общегосударственные вопросы»</w:t>
      </w:r>
      <w:r w:rsidRPr="00712B43">
        <w:rPr>
          <w:b/>
          <w:szCs w:val="28"/>
        </w:rPr>
        <w:t xml:space="preserve"> </w:t>
      </w:r>
      <w:r>
        <w:rPr>
          <w:szCs w:val="28"/>
        </w:rPr>
        <w:t xml:space="preserve">в отчетном году </w:t>
      </w:r>
      <w:r w:rsidRPr="00712B43">
        <w:rPr>
          <w:szCs w:val="28"/>
        </w:rPr>
        <w:t xml:space="preserve">составило </w:t>
      </w:r>
      <w:r w:rsidR="00E47F84">
        <w:rPr>
          <w:b/>
          <w:szCs w:val="28"/>
        </w:rPr>
        <w:t>2 936,0</w:t>
      </w:r>
      <w:r w:rsidRPr="00712B43">
        <w:rPr>
          <w:b/>
          <w:szCs w:val="28"/>
        </w:rPr>
        <w:t xml:space="preserve">  тыс. руб.</w:t>
      </w:r>
      <w:r w:rsidRPr="00712B43">
        <w:rPr>
          <w:szCs w:val="28"/>
        </w:rPr>
        <w:t xml:space="preserve">, что на </w:t>
      </w:r>
      <w:r w:rsidR="00E47F84">
        <w:rPr>
          <w:szCs w:val="28"/>
        </w:rPr>
        <w:t>147,3</w:t>
      </w:r>
      <w:r w:rsidRPr="00712B43">
        <w:rPr>
          <w:szCs w:val="28"/>
        </w:rPr>
        <w:t xml:space="preserve"> тыс. руб. или </w:t>
      </w:r>
      <w:r w:rsidR="00EA1267">
        <w:rPr>
          <w:szCs w:val="28"/>
        </w:rPr>
        <w:t>4</w:t>
      </w:r>
      <w:r>
        <w:rPr>
          <w:szCs w:val="28"/>
        </w:rPr>
        <w:t>,8</w:t>
      </w:r>
      <w:r w:rsidRPr="00712B43">
        <w:rPr>
          <w:szCs w:val="28"/>
        </w:rPr>
        <w:t xml:space="preserve">% </w:t>
      </w:r>
      <w:r>
        <w:rPr>
          <w:szCs w:val="28"/>
        </w:rPr>
        <w:t>бол</w:t>
      </w:r>
      <w:r w:rsidRPr="00712B43">
        <w:rPr>
          <w:szCs w:val="28"/>
        </w:rPr>
        <w:t xml:space="preserve">ьше, чем в </w:t>
      </w:r>
      <w:r>
        <w:rPr>
          <w:szCs w:val="28"/>
        </w:rPr>
        <w:t>2013</w:t>
      </w:r>
      <w:r w:rsidRPr="00712B43">
        <w:rPr>
          <w:szCs w:val="28"/>
        </w:rPr>
        <w:t xml:space="preserve"> году, </w:t>
      </w:r>
      <w:r w:rsidRPr="007A5F8D">
        <w:rPr>
          <w:szCs w:val="28"/>
        </w:rPr>
        <w:t xml:space="preserve">из них: </w:t>
      </w:r>
    </w:p>
    <w:p w:rsidR="009539E5" w:rsidRPr="007A5F8D" w:rsidRDefault="009539E5" w:rsidP="009539E5">
      <w:pPr>
        <w:numPr>
          <w:ilvl w:val="0"/>
          <w:numId w:val="17"/>
        </w:numPr>
        <w:tabs>
          <w:tab w:val="left" w:pos="1134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7A5F8D">
        <w:rPr>
          <w:sz w:val="28"/>
          <w:szCs w:val="28"/>
        </w:rPr>
        <w:t xml:space="preserve">по подразделу </w:t>
      </w:r>
      <w:r w:rsidRPr="0033551F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10</w:t>
      </w:r>
      <w:r w:rsidRPr="0033551F"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A5F8D">
        <w:rPr>
          <w:b/>
          <w:i/>
          <w:sz w:val="28"/>
          <w:szCs w:val="28"/>
        </w:rPr>
        <w:t>«</w:t>
      </w:r>
      <w:r w:rsidRPr="007A5F8D">
        <w:rPr>
          <w:b/>
          <w:bCs/>
          <w:i/>
          <w:iCs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Pr="007A5F8D">
        <w:rPr>
          <w:b/>
          <w:i/>
          <w:sz w:val="28"/>
          <w:szCs w:val="28"/>
        </w:rPr>
        <w:t xml:space="preserve">» </w:t>
      </w:r>
      <w:r>
        <w:rPr>
          <w:sz w:val="28"/>
          <w:szCs w:val="28"/>
        </w:rPr>
        <w:t xml:space="preserve">(оплата труда с начислениями) </w:t>
      </w:r>
      <w:r w:rsidR="00EA1267">
        <w:rPr>
          <w:b/>
          <w:i/>
          <w:sz w:val="28"/>
          <w:szCs w:val="28"/>
        </w:rPr>
        <w:t>–</w:t>
      </w:r>
      <w:r w:rsidRPr="007A5F8D">
        <w:rPr>
          <w:b/>
          <w:i/>
          <w:sz w:val="28"/>
          <w:szCs w:val="28"/>
        </w:rPr>
        <w:t xml:space="preserve"> </w:t>
      </w:r>
      <w:r w:rsidR="00EA1267">
        <w:rPr>
          <w:b/>
          <w:i/>
          <w:sz w:val="28"/>
          <w:szCs w:val="28"/>
        </w:rPr>
        <w:t>774,4</w:t>
      </w:r>
      <w:r w:rsidRPr="007A5F8D">
        <w:rPr>
          <w:b/>
          <w:i/>
          <w:sz w:val="28"/>
          <w:szCs w:val="28"/>
        </w:rPr>
        <w:t xml:space="preserve"> тыс. руб.;</w:t>
      </w:r>
    </w:p>
    <w:p w:rsidR="009539E5" w:rsidRPr="007A5F8D" w:rsidRDefault="009539E5" w:rsidP="009539E5">
      <w:pPr>
        <w:numPr>
          <w:ilvl w:val="0"/>
          <w:numId w:val="17"/>
        </w:numPr>
        <w:tabs>
          <w:tab w:val="left" w:pos="1134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7A5F8D">
        <w:rPr>
          <w:sz w:val="28"/>
          <w:szCs w:val="28"/>
        </w:rPr>
        <w:t xml:space="preserve">по подразделу </w:t>
      </w:r>
      <w:r>
        <w:rPr>
          <w:b/>
          <w:i/>
          <w:sz w:val="28"/>
          <w:szCs w:val="28"/>
        </w:rPr>
        <w:t xml:space="preserve">0104 </w:t>
      </w:r>
      <w:r w:rsidRPr="007A5F8D">
        <w:rPr>
          <w:b/>
          <w:i/>
          <w:sz w:val="28"/>
          <w:szCs w:val="28"/>
        </w:rPr>
        <w:t>«</w:t>
      </w:r>
      <w:r w:rsidRPr="007A5F8D">
        <w:rPr>
          <w:b/>
          <w:bCs/>
          <w:i/>
          <w:iCs/>
          <w:sz w:val="28"/>
          <w:szCs w:val="28"/>
        </w:rPr>
        <w:t>Функционирование Правительства Росси</w:t>
      </w:r>
      <w:r w:rsidRPr="007A5F8D">
        <w:rPr>
          <w:b/>
          <w:bCs/>
          <w:i/>
          <w:iCs/>
          <w:sz w:val="28"/>
          <w:szCs w:val="28"/>
        </w:rPr>
        <w:t>й</w:t>
      </w:r>
      <w:r w:rsidRPr="007A5F8D">
        <w:rPr>
          <w:b/>
          <w:bCs/>
          <w:i/>
          <w:iCs/>
          <w:sz w:val="28"/>
          <w:szCs w:val="28"/>
        </w:rPr>
        <w:t>ской Федерации, высших исполнительных органов государственной вл</w:t>
      </w:r>
      <w:r w:rsidRPr="007A5F8D">
        <w:rPr>
          <w:b/>
          <w:bCs/>
          <w:i/>
          <w:iCs/>
          <w:sz w:val="28"/>
          <w:szCs w:val="28"/>
        </w:rPr>
        <w:t>а</w:t>
      </w:r>
      <w:r w:rsidRPr="007A5F8D">
        <w:rPr>
          <w:b/>
          <w:bCs/>
          <w:i/>
          <w:iCs/>
          <w:sz w:val="28"/>
          <w:szCs w:val="28"/>
        </w:rPr>
        <w:t>сти субъектов Российской Федерации, местных администраций</w:t>
      </w:r>
      <w:r w:rsidRPr="007A5F8D">
        <w:rPr>
          <w:b/>
          <w:i/>
          <w:sz w:val="28"/>
          <w:szCs w:val="28"/>
        </w:rPr>
        <w:t xml:space="preserve">» - </w:t>
      </w:r>
      <w:r>
        <w:rPr>
          <w:b/>
          <w:i/>
          <w:sz w:val="28"/>
          <w:szCs w:val="28"/>
        </w:rPr>
        <w:t>2</w:t>
      </w:r>
      <w:r w:rsidR="00EA1267">
        <w:rPr>
          <w:b/>
          <w:i/>
          <w:sz w:val="28"/>
          <w:szCs w:val="28"/>
        </w:rPr>
        <w:t> 161,7</w:t>
      </w:r>
      <w:r w:rsidRPr="007A5F8D">
        <w:rPr>
          <w:b/>
          <w:i/>
          <w:sz w:val="28"/>
          <w:szCs w:val="28"/>
        </w:rPr>
        <w:t xml:space="preserve"> тыс. руб.</w:t>
      </w:r>
    </w:p>
    <w:p w:rsidR="009539E5" w:rsidRPr="00062DAB" w:rsidRDefault="009539E5" w:rsidP="00EA1267">
      <w:pPr>
        <w:pStyle w:val="21"/>
        <w:tabs>
          <w:tab w:val="num" w:pos="1134"/>
        </w:tabs>
        <w:ind w:left="0" w:firstLine="709"/>
        <w:rPr>
          <w:szCs w:val="28"/>
        </w:rPr>
      </w:pPr>
      <w:r w:rsidRPr="00062DAB">
        <w:rPr>
          <w:szCs w:val="28"/>
        </w:rPr>
        <w:t xml:space="preserve">Расходы на оплату труда с начислениями составили  </w:t>
      </w:r>
      <w:r w:rsidR="00EA1267">
        <w:rPr>
          <w:szCs w:val="28"/>
        </w:rPr>
        <w:t>1 510,1</w:t>
      </w:r>
      <w:r w:rsidRPr="00062DAB">
        <w:rPr>
          <w:szCs w:val="28"/>
        </w:rPr>
        <w:t xml:space="preserve"> тыс. руб. или </w:t>
      </w:r>
      <w:r w:rsidR="00EA1267">
        <w:rPr>
          <w:szCs w:val="28"/>
        </w:rPr>
        <w:t>69,9</w:t>
      </w:r>
      <w:r w:rsidRPr="00062DAB">
        <w:rPr>
          <w:szCs w:val="28"/>
        </w:rPr>
        <w:t>% объема расходов по подразделу</w:t>
      </w:r>
      <w:r w:rsidRPr="00062DAB">
        <w:rPr>
          <w:bCs/>
          <w:iCs/>
          <w:szCs w:val="28"/>
        </w:rPr>
        <w:t>.</w:t>
      </w:r>
    </w:p>
    <w:p w:rsidR="009539E5" w:rsidRPr="00062DAB" w:rsidRDefault="003F6685" w:rsidP="009539E5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Среднегодов</w:t>
      </w:r>
      <w:r w:rsidR="009539E5" w:rsidRPr="00062DAB">
        <w:rPr>
          <w:sz w:val="28"/>
          <w:szCs w:val="28"/>
        </w:rPr>
        <w:t xml:space="preserve">ая численность работников администрации </w:t>
      </w:r>
      <w:r w:rsidR="009539E5">
        <w:rPr>
          <w:sz w:val="28"/>
          <w:szCs w:val="28"/>
        </w:rPr>
        <w:t>Новопокр</w:t>
      </w:r>
      <w:r w:rsidR="009539E5" w:rsidRPr="00062DAB">
        <w:rPr>
          <w:sz w:val="28"/>
          <w:szCs w:val="28"/>
        </w:rPr>
        <w:t>о</w:t>
      </w:r>
      <w:r w:rsidR="009539E5" w:rsidRPr="00062DAB">
        <w:rPr>
          <w:sz w:val="28"/>
          <w:szCs w:val="28"/>
        </w:rPr>
        <w:t>в</w:t>
      </w:r>
      <w:r w:rsidR="009539E5" w:rsidRPr="00062DAB">
        <w:rPr>
          <w:sz w:val="28"/>
          <w:szCs w:val="28"/>
        </w:rPr>
        <w:t>ского сельского поселения (глава поселения и аппарат управления) составл</w:t>
      </w:r>
      <w:r w:rsidR="009539E5" w:rsidRPr="00062DAB">
        <w:rPr>
          <w:sz w:val="28"/>
          <w:szCs w:val="28"/>
        </w:rPr>
        <w:t>я</w:t>
      </w:r>
      <w:r w:rsidR="009539E5" w:rsidRPr="00062DAB">
        <w:rPr>
          <w:sz w:val="28"/>
          <w:szCs w:val="28"/>
        </w:rPr>
        <w:t xml:space="preserve">ла в </w:t>
      </w:r>
      <w:r w:rsidR="009539E5">
        <w:rPr>
          <w:sz w:val="28"/>
          <w:szCs w:val="28"/>
        </w:rPr>
        <w:t>отчетном</w:t>
      </w:r>
      <w:r w:rsidR="009539E5" w:rsidRPr="00062DAB">
        <w:rPr>
          <w:sz w:val="28"/>
          <w:szCs w:val="28"/>
        </w:rPr>
        <w:t xml:space="preserve"> году </w:t>
      </w:r>
      <w:r>
        <w:rPr>
          <w:sz w:val="28"/>
          <w:szCs w:val="28"/>
        </w:rPr>
        <w:t>6</w:t>
      </w:r>
      <w:r w:rsidR="009539E5" w:rsidRPr="00062DAB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9539E5" w:rsidRPr="00062DAB">
        <w:rPr>
          <w:sz w:val="28"/>
          <w:szCs w:val="28"/>
        </w:rPr>
        <w:t xml:space="preserve">, </w:t>
      </w:r>
      <w:r w:rsidRPr="00E4401D">
        <w:rPr>
          <w:sz w:val="28"/>
          <w:szCs w:val="28"/>
        </w:rPr>
        <w:t>из них – 1 выборная должность – глава посел</w:t>
      </w:r>
      <w:r w:rsidRPr="00E4401D">
        <w:rPr>
          <w:sz w:val="28"/>
          <w:szCs w:val="28"/>
        </w:rPr>
        <w:t>е</w:t>
      </w:r>
      <w:r w:rsidRPr="00E4401D">
        <w:rPr>
          <w:sz w:val="28"/>
          <w:szCs w:val="28"/>
        </w:rPr>
        <w:t>ния, должностей муниципальной службы не предусмотрено</w:t>
      </w:r>
      <w:r>
        <w:rPr>
          <w:sz w:val="28"/>
          <w:szCs w:val="28"/>
        </w:rPr>
        <w:t>.</w:t>
      </w:r>
    </w:p>
    <w:p w:rsidR="008072A5" w:rsidRPr="008072A5" w:rsidRDefault="009539E5" w:rsidP="00DA5055">
      <w:pPr>
        <w:pStyle w:val="21"/>
        <w:spacing w:before="80"/>
        <w:ind w:left="0" w:firstLine="709"/>
      </w:pPr>
      <w:proofErr w:type="gramStart"/>
      <w:r w:rsidRPr="00E4401D">
        <w:rPr>
          <w:szCs w:val="28"/>
        </w:rPr>
        <w:t>Объем норматива формирования расходов на оплату труда (с начисл</w:t>
      </w:r>
      <w:r w:rsidRPr="00E4401D">
        <w:rPr>
          <w:szCs w:val="28"/>
        </w:rPr>
        <w:t>е</w:t>
      </w:r>
      <w:r w:rsidRPr="00E4401D">
        <w:rPr>
          <w:szCs w:val="28"/>
        </w:rPr>
        <w:t xml:space="preserve">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</w:t>
      </w:r>
      <w:r>
        <w:rPr>
          <w:szCs w:val="28"/>
        </w:rPr>
        <w:t>Новопокровс</w:t>
      </w:r>
      <w:r w:rsidRPr="00122859">
        <w:rPr>
          <w:szCs w:val="28"/>
        </w:rPr>
        <w:t>кого</w:t>
      </w:r>
      <w:r w:rsidRPr="00E4401D">
        <w:rPr>
          <w:szCs w:val="28"/>
        </w:rPr>
        <w:t xml:space="preserve"> сельского поселения на 2014 год был доведен письмом Департамента финансово-бюджетной политики Воронежской области от 30.12.2012 г. №50-07-24/1613к в сумме </w:t>
      </w:r>
      <w:r w:rsidR="00EA1267">
        <w:rPr>
          <w:szCs w:val="28"/>
        </w:rPr>
        <w:t>778</w:t>
      </w:r>
      <w:r w:rsidRPr="00E97251">
        <w:rPr>
          <w:szCs w:val="28"/>
        </w:rPr>
        <w:t xml:space="preserve"> </w:t>
      </w:r>
      <w:r w:rsidRPr="00E4401D">
        <w:rPr>
          <w:szCs w:val="28"/>
        </w:rPr>
        <w:t>тыс. рублей.</w:t>
      </w:r>
      <w:proofErr w:type="gramEnd"/>
      <w:r w:rsidRPr="00E4401D">
        <w:rPr>
          <w:szCs w:val="28"/>
        </w:rPr>
        <w:t xml:space="preserve"> Кассовые расходы на эти цели за 2014 год составили  </w:t>
      </w:r>
      <w:r w:rsidR="00224853">
        <w:rPr>
          <w:szCs w:val="28"/>
        </w:rPr>
        <w:t>774,4</w:t>
      </w:r>
      <w:r w:rsidRPr="00E4401D">
        <w:rPr>
          <w:szCs w:val="28"/>
        </w:rPr>
        <w:t xml:space="preserve"> тыс. рублей (</w:t>
      </w:r>
      <w:r w:rsidRPr="00E97251">
        <w:rPr>
          <w:szCs w:val="28"/>
        </w:rPr>
        <w:t>99</w:t>
      </w:r>
      <w:r w:rsidR="00224853">
        <w:rPr>
          <w:szCs w:val="28"/>
        </w:rPr>
        <w:t>,5</w:t>
      </w:r>
      <w:r w:rsidRPr="00E4401D">
        <w:rPr>
          <w:szCs w:val="28"/>
        </w:rPr>
        <w:t>% норматива ФОТ)</w:t>
      </w:r>
      <w:r>
        <w:rPr>
          <w:szCs w:val="28"/>
        </w:rPr>
        <w:t>.</w:t>
      </w:r>
    </w:p>
    <w:p w:rsidR="004B00BF" w:rsidRPr="00C94E8C" w:rsidRDefault="004B00BF" w:rsidP="00DA5055">
      <w:pPr>
        <w:overflowPunct/>
        <w:spacing w:before="80"/>
        <w:ind w:firstLine="709"/>
        <w:jc w:val="both"/>
        <w:textAlignment w:val="auto"/>
        <w:rPr>
          <w:sz w:val="28"/>
          <w:szCs w:val="28"/>
        </w:rPr>
      </w:pPr>
      <w:r w:rsidRPr="00C94E8C">
        <w:rPr>
          <w:b/>
          <w:sz w:val="28"/>
          <w:szCs w:val="28"/>
        </w:rPr>
        <w:t>6.3.</w:t>
      </w:r>
      <w:r w:rsidRPr="00C94E8C">
        <w:rPr>
          <w:sz w:val="28"/>
          <w:szCs w:val="28"/>
        </w:rPr>
        <w:t xml:space="preserve"> </w:t>
      </w:r>
      <w:r w:rsidR="00F00CC5" w:rsidRPr="00712B43">
        <w:rPr>
          <w:sz w:val="28"/>
          <w:szCs w:val="28"/>
        </w:rPr>
        <w:t xml:space="preserve">Расходы по разделу </w:t>
      </w:r>
      <w:r w:rsidR="00F00CC5" w:rsidRPr="00712B43">
        <w:rPr>
          <w:b/>
          <w:sz w:val="28"/>
          <w:szCs w:val="28"/>
        </w:rPr>
        <w:t xml:space="preserve">«Национальная оборона» </w:t>
      </w:r>
      <w:r w:rsidR="00F00CC5" w:rsidRPr="00712B43">
        <w:rPr>
          <w:sz w:val="28"/>
          <w:szCs w:val="28"/>
        </w:rPr>
        <w:t xml:space="preserve">подразделу </w:t>
      </w:r>
      <w:r w:rsidR="00F00CC5" w:rsidRPr="00712B43">
        <w:rPr>
          <w:b/>
          <w:i/>
          <w:sz w:val="28"/>
          <w:szCs w:val="28"/>
        </w:rPr>
        <w:t>«</w:t>
      </w:r>
      <w:r w:rsidR="00F00CC5" w:rsidRPr="00712B43">
        <w:rPr>
          <w:b/>
          <w:bCs/>
          <w:i/>
          <w:sz w:val="28"/>
          <w:szCs w:val="28"/>
        </w:rPr>
        <w:t>М</w:t>
      </w:r>
      <w:r w:rsidR="00F00CC5" w:rsidRPr="00712B43">
        <w:rPr>
          <w:b/>
          <w:bCs/>
          <w:i/>
          <w:sz w:val="28"/>
          <w:szCs w:val="28"/>
        </w:rPr>
        <w:t>о</w:t>
      </w:r>
      <w:r w:rsidR="00F00CC5" w:rsidRPr="00712B43">
        <w:rPr>
          <w:b/>
          <w:bCs/>
          <w:i/>
          <w:sz w:val="28"/>
          <w:szCs w:val="28"/>
        </w:rPr>
        <w:t>билизационная и вневойсковая подготовка</w:t>
      </w:r>
      <w:r w:rsidR="00F00CC5" w:rsidRPr="00271DF6">
        <w:rPr>
          <w:b/>
          <w:bCs/>
          <w:i/>
          <w:sz w:val="28"/>
          <w:szCs w:val="28"/>
        </w:rPr>
        <w:t>»</w:t>
      </w:r>
      <w:r w:rsidR="00F00CC5">
        <w:rPr>
          <w:bCs/>
          <w:sz w:val="28"/>
          <w:szCs w:val="28"/>
        </w:rPr>
        <w:t xml:space="preserve"> </w:t>
      </w:r>
      <w:r w:rsidR="00F00CC5" w:rsidRPr="00461C3D">
        <w:rPr>
          <w:sz w:val="28"/>
          <w:szCs w:val="28"/>
        </w:rPr>
        <w:t>на осуществление полномочий по первичному воинскому учету</w:t>
      </w:r>
      <w:r w:rsidR="00F00CC5">
        <w:rPr>
          <w:bCs/>
          <w:sz w:val="28"/>
          <w:szCs w:val="28"/>
        </w:rPr>
        <w:t xml:space="preserve"> производились </w:t>
      </w:r>
      <w:r w:rsidR="00F00CC5" w:rsidRPr="00122859">
        <w:rPr>
          <w:sz w:val="28"/>
          <w:szCs w:val="28"/>
        </w:rPr>
        <w:t>в рамках реализации мун</w:t>
      </w:r>
      <w:r w:rsidR="00F00CC5" w:rsidRPr="00122859">
        <w:rPr>
          <w:sz w:val="28"/>
          <w:szCs w:val="28"/>
        </w:rPr>
        <w:t>и</w:t>
      </w:r>
      <w:r w:rsidR="00F00CC5" w:rsidRPr="00122859">
        <w:rPr>
          <w:sz w:val="28"/>
          <w:szCs w:val="28"/>
        </w:rPr>
        <w:t>ципальн</w:t>
      </w:r>
      <w:r w:rsidR="00F00CC5">
        <w:rPr>
          <w:sz w:val="28"/>
          <w:szCs w:val="28"/>
        </w:rPr>
        <w:t>ой</w:t>
      </w:r>
      <w:r w:rsidR="00F00CC5" w:rsidRPr="00122859">
        <w:rPr>
          <w:sz w:val="28"/>
          <w:szCs w:val="28"/>
        </w:rPr>
        <w:t xml:space="preserve"> программы «</w:t>
      </w:r>
      <w:r w:rsidR="00F00CC5" w:rsidRPr="00291977">
        <w:rPr>
          <w:sz w:val="28"/>
          <w:szCs w:val="28"/>
        </w:rPr>
        <w:t xml:space="preserve">Муниципальное управление </w:t>
      </w:r>
      <w:r w:rsidR="00F00CC5">
        <w:rPr>
          <w:sz w:val="28"/>
          <w:szCs w:val="28"/>
        </w:rPr>
        <w:t>и гражданское общ</w:t>
      </w:r>
      <w:r w:rsidR="00F00CC5">
        <w:rPr>
          <w:sz w:val="28"/>
          <w:szCs w:val="28"/>
        </w:rPr>
        <w:t>е</w:t>
      </w:r>
      <w:r w:rsidR="00F00CC5">
        <w:rPr>
          <w:sz w:val="28"/>
          <w:szCs w:val="28"/>
        </w:rPr>
        <w:lastRenderedPageBreak/>
        <w:t>ство Новопокр</w:t>
      </w:r>
      <w:r w:rsidR="00F00CC5" w:rsidRPr="00291977">
        <w:rPr>
          <w:sz w:val="28"/>
          <w:szCs w:val="28"/>
        </w:rPr>
        <w:t>овского сельского поселения</w:t>
      </w:r>
      <w:r w:rsidR="00F00CC5" w:rsidRPr="00714265">
        <w:rPr>
          <w:sz w:val="28"/>
          <w:szCs w:val="28"/>
        </w:rPr>
        <w:t>»</w:t>
      </w:r>
      <w:r w:rsidR="00F00CC5">
        <w:rPr>
          <w:sz w:val="28"/>
          <w:szCs w:val="28"/>
        </w:rPr>
        <w:t xml:space="preserve"> </w:t>
      </w:r>
      <w:r w:rsidR="00F00CC5">
        <w:rPr>
          <w:bCs/>
          <w:sz w:val="28"/>
          <w:szCs w:val="28"/>
        </w:rPr>
        <w:t>за счет субвенции из областн</w:t>
      </w:r>
      <w:r w:rsidR="00F00CC5">
        <w:rPr>
          <w:bCs/>
          <w:sz w:val="28"/>
          <w:szCs w:val="28"/>
        </w:rPr>
        <w:t>о</w:t>
      </w:r>
      <w:r w:rsidR="00F00CC5">
        <w:rPr>
          <w:bCs/>
          <w:sz w:val="28"/>
          <w:szCs w:val="28"/>
        </w:rPr>
        <w:t xml:space="preserve">го бюджета и </w:t>
      </w:r>
      <w:r w:rsidR="00F00CC5">
        <w:rPr>
          <w:sz w:val="28"/>
        </w:rPr>
        <w:t>исполнены в сумме</w:t>
      </w:r>
      <w:r w:rsidR="00F00CC5">
        <w:rPr>
          <w:b/>
          <w:sz w:val="28"/>
        </w:rPr>
        <w:t xml:space="preserve"> 58,6 тыс. руб.</w:t>
      </w:r>
    </w:p>
    <w:p w:rsidR="00F00CC5" w:rsidRPr="007421A0" w:rsidRDefault="00F00CC5" w:rsidP="00DA5055">
      <w:pPr>
        <w:pStyle w:val="21"/>
        <w:tabs>
          <w:tab w:val="left" w:pos="0"/>
        </w:tabs>
        <w:spacing w:before="80"/>
        <w:ind w:left="0" w:firstLine="709"/>
        <w:rPr>
          <w:szCs w:val="28"/>
        </w:rPr>
      </w:pPr>
      <w:r w:rsidRPr="00D85E45">
        <w:rPr>
          <w:b/>
          <w:szCs w:val="28"/>
        </w:rPr>
        <w:t>6.</w:t>
      </w:r>
      <w:r>
        <w:rPr>
          <w:b/>
          <w:szCs w:val="28"/>
        </w:rPr>
        <w:t>4</w:t>
      </w:r>
      <w:r w:rsidRPr="00D85E45">
        <w:rPr>
          <w:b/>
          <w:szCs w:val="28"/>
        </w:rPr>
        <w:t>.</w:t>
      </w:r>
      <w:r w:rsidRPr="00D85E45">
        <w:rPr>
          <w:szCs w:val="28"/>
        </w:rPr>
        <w:t xml:space="preserve"> </w:t>
      </w:r>
      <w:proofErr w:type="gramStart"/>
      <w:r w:rsidRPr="00D85E45">
        <w:rPr>
          <w:szCs w:val="28"/>
        </w:rPr>
        <w:t xml:space="preserve">По разделу </w:t>
      </w:r>
      <w:r w:rsidRPr="00D85E45">
        <w:rPr>
          <w:b/>
          <w:szCs w:val="28"/>
        </w:rPr>
        <w:t>«Национальная экономика»</w:t>
      </w:r>
      <w:r w:rsidRPr="00D85E45">
        <w:rPr>
          <w:szCs w:val="28"/>
        </w:rPr>
        <w:t xml:space="preserve"> подразделу </w:t>
      </w:r>
      <w:r w:rsidRPr="00D85E45">
        <w:rPr>
          <w:b/>
          <w:i/>
          <w:szCs w:val="28"/>
        </w:rPr>
        <w:t>«Дорожное хозяйство (дорожные фонды)»</w:t>
      </w:r>
      <w:r w:rsidRPr="00D85E45">
        <w:rPr>
          <w:i/>
          <w:szCs w:val="28"/>
        </w:rPr>
        <w:t xml:space="preserve"> </w:t>
      </w:r>
      <w:r w:rsidRPr="002901F6">
        <w:rPr>
          <w:szCs w:val="28"/>
        </w:rPr>
        <w:t>в рамках реализации муниципальной пр</w:t>
      </w:r>
      <w:r w:rsidRPr="002901F6">
        <w:rPr>
          <w:szCs w:val="28"/>
        </w:rPr>
        <w:t>о</w:t>
      </w:r>
      <w:r w:rsidRPr="002901F6">
        <w:rPr>
          <w:szCs w:val="28"/>
        </w:rPr>
        <w:t>граммы «</w:t>
      </w:r>
      <w:r>
        <w:rPr>
          <w:szCs w:val="28"/>
        </w:rPr>
        <w:t xml:space="preserve">Развитие </w:t>
      </w:r>
      <w:r w:rsidRPr="007421A0">
        <w:rPr>
          <w:szCs w:val="28"/>
        </w:rPr>
        <w:t xml:space="preserve">инфраструктуры Новопокровского сельского поселения» выделены ассигнования в сумме </w:t>
      </w:r>
      <w:r w:rsidRPr="007421A0">
        <w:rPr>
          <w:b/>
          <w:szCs w:val="28"/>
        </w:rPr>
        <w:t>1</w:t>
      </w:r>
      <w:r w:rsidR="005F46E1" w:rsidRPr="007421A0">
        <w:rPr>
          <w:b/>
          <w:szCs w:val="28"/>
        </w:rPr>
        <w:t> 092,0</w:t>
      </w:r>
      <w:r w:rsidRPr="007421A0">
        <w:rPr>
          <w:b/>
          <w:szCs w:val="28"/>
        </w:rPr>
        <w:t xml:space="preserve"> тыс. руб.</w:t>
      </w:r>
      <w:r w:rsidR="007421A0">
        <w:rPr>
          <w:b/>
          <w:szCs w:val="28"/>
        </w:rPr>
        <w:t xml:space="preserve"> </w:t>
      </w:r>
      <w:r w:rsidR="007421A0">
        <w:rPr>
          <w:szCs w:val="28"/>
        </w:rPr>
        <w:t>-</w:t>
      </w:r>
      <w:r w:rsidRPr="007421A0">
        <w:rPr>
          <w:szCs w:val="28"/>
        </w:rPr>
        <w:t xml:space="preserve"> на оплату выполненных работ </w:t>
      </w:r>
      <w:r w:rsidRPr="007421A0">
        <w:rPr>
          <w:rStyle w:val="apple-style-span"/>
          <w:szCs w:val="28"/>
          <w:shd w:val="clear" w:color="auto" w:fill="FFFFFF"/>
        </w:rPr>
        <w:t>по ремонту автомобильных дорог ул.</w:t>
      </w:r>
      <w:r w:rsidR="007421A0" w:rsidRPr="007421A0">
        <w:rPr>
          <w:rStyle w:val="apple-style-span"/>
          <w:szCs w:val="28"/>
          <w:shd w:val="clear" w:color="auto" w:fill="FFFFFF"/>
        </w:rPr>
        <w:t xml:space="preserve"> Советская от дома №1 до №15 в п. </w:t>
      </w:r>
      <w:proofErr w:type="spellStart"/>
      <w:r w:rsidR="007421A0" w:rsidRPr="007421A0">
        <w:rPr>
          <w:rStyle w:val="apple-style-span"/>
          <w:szCs w:val="28"/>
          <w:shd w:val="clear" w:color="auto" w:fill="FFFFFF"/>
        </w:rPr>
        <w:t>Новопокровский</w:t>
      </w:r>
      <w:proofErr w:type="spellEnd"/>
      <w:r w:rsidR="007421A0" w:rsidRPr="007421A0">
        <w:rPr>
          <w:rStyle w:val="apple-style-span"/>
          <w:szCs w:val="28"/>
          <w:shd w:val="clear" w:color="auto" w:fill="FFFFFF"/>
        </w:rPr>
        <w:t>, ул. Крымская от дома №1 до №33</w:t>
      </w:r>
      <w:r w:rsidRPr="007421A0">
        <w:rPr>
          <w:rStyle w:val="apple-style-span"/>
          <w:szCs w:val="28"/>
          <w:shd w:val="clear" w:color="auto" w:fill="FFFFFF"/>
        </w:rPr>
        <w:t xml:space="preserve"> в </w:t>
      </w:r>
      <w:r w:rsidR="007421A0" w:rsidRPr="007421A0">
        <w:rPr>
          <w:rStyle w:val="apple-style-span"/>
          <w:szCs w:val="28"/>
          <w:shd w:val="clear" w:color="auto" w:fill="FFFFFF"/>
        </w:rPr>
        <w:t>п</w:t>
      </w:r>
      <w:r w:rsidRPr="007421A0">
        <w:rPr>
          <w:rStyle w:val="apple-style-span"/>
          <w:szCs w:val="28"/>
          <w:shd w:val="clear" w:color="auto" w:fill="FFFFFF"/>
        </w:rPr>
        <w:t>.</w:t>
      </w:r>
      <w:r w:rsidR="007421A0" w:rsidRPr="007421A0">
        <w:rPr>
          <w:rStyle w:val="apple-style-span"/>
          <w:szCs w:val="28"/>
          <w:shd w:val="clear" w:color="auto" w:fill="FFFFFF"/>
        </w:rPr>
        <w:t xml:space="preserve"> Ленинский</w:t>
      </w:r>
      <w:r w:rsidRPr="007421A0">
        <w:rPr>
          <w:rStyle w:val="apple-style-span"/>
          <w:szCs w:val="28"/>
          <w:shd w:val="clear" w:color="auto" w:fill="FFFFFF"/>
        </w:rPr>
        <w:t xml:space="preserve"> Нов</w:t>
      </w:r>
      <w:r w:rsidRPr="007421A0">
        <w:rPr>
          <w:rStyle w:val="apple-style-span"/>
          <w:szCs w:val="28"/>
          <w:shd w:val="clear" w:color="auto" w:fill="FFFFFF"/>
        </w:rPr>
        <w:t>о</w:t>
      </w:r>
      <w:r w:rsidRPr="007421A0">
        <w:rPr>
          <w:rStyle w:val="apple-style-span"/>
          <w:szCs w:val="28"/>
          <w:shd w:val="clear" w:color="auto" w:fill="FFFFFF"/>
        </w:rPr>
        <w:t>покровского сельского поселения</w:t>
      </w:r>
      <w:r w:rsidRPr="007421A0">
        <w:rPr>
          <w:rStyle w:val="apple-converted-space"/>
          <w:szCs w:val="28"/>
          <w:shd w:val="clear" w:color="auto" w:fill="FFFFFF"/>
        </w:rPr>
        <w:t> </w:t>
      </w:r>
      <w:r w:rsidRPr="007421A0">
        <w:rPr>
          <w:rStyle w:val="apple-style-span"/>
          <w:szCs w:val="28"/>
        </w:rPr>
        <w:t xml:space="preserve"> по муниципальному</w:t>
      </w:r>
      <w:proofErr w:type="gramEnd"/>
      <w:r w:rsidRPr="007421A0">
        <w:rPr>
          <w:rStyle w:val="apple-style-span"/>
          <w:szCs w:val="28"/>
        </w:rPr>
        <w:t xml:space="preserve"> контракту №</w:t>
      </w:r>
      <w:r w:rsidRPr="007421A0">
        <w:rPr>
          <w:rStyle w:val="a3"/>
          <w:szCs w:val="28"/>
        </w:rPr>
        <w:t xml:space="preserve"> </w:t>
      </w:r>
      <w:r w:rsidR="005F46E1" w:rsidRPr="007421A0">
        <w:rPr>
          <w:szCs w:val="28"/>
          <w:shd w:val="clear" w:color="auto" w:fill="FFFFFF"/>
        </w:rPr>
        <w:t>0131300027814000089-0101315-01</w:t>
      </w:r>
      <w:r w:rsidRPr="007421A0">
        <w:rPr>
          <w:rStyle w:val="apple-style-span"/>
          <w:szCs w:val="28"/>
        </w:rPr>
        <w:t xml:space="preserve"> от </w:t>
      </w:r>
      <w:r w:rsidR="005F46E1" w:rsidRPr="007421A0">
        <w:rPr>
          <w:rStyle w:val="apple-style-span"/>
          <w:szCs w:val="28"/>
          <w:shd w:val="clear" w:color="auto" w:fill="FFFFFF"/>
        </w:rPr>
        <w:t>21</w:t>
      </w:r>
      <w:r w:rsidRPr="007421A0">
        <w:rPr>
          <w:rStyle w:val="apple-style-span"/>
          <w:szCs w:val="28"/>
          <w:shd w:val="clear" w:color="auto" w:fill="FFFFFF"/>
        </w:rPr>
        <w:t>.08.2014</w:t>
      </w:r>
      <w:r w:rsidRPr="007421A0">
        <w:rPr>
          <w:rStyle w:val="apple-style-span"/>
          <w:szCs w:val="28"/>
        </w:rPr>
        <w:t xml:space="preserve"> г. с ООО «Хопер-</w:t>
      </w:r>
      <w:proofErr w:type="spellStart"/>
      <w:r w:rsidRPr="007421A0">
        <w:rPr>
          <w:rStyle w:val="apple-style-span"/>
          <w:szCs w:val="28"/>
        </w:rPr>
        <w:t>Автодор</w:t>
      </w:r>
      <w:proofErr w:type="spellEnd"/>
      <w:r w:rsidRPr="007421A0">
        <w:rPr>
          <w:rStyle w:val="apple-style-span"/>
          <w:szCs w:val="28"/>
        </w:rPr>
        <w:t>»</w:t>
      </w:r>
      <w:r w:rsidRPr="007421A0">
        <w:rPr>
          <w:szCs w:val="28"/>
        </w:rPr>
        <w:t>.</w:t>
      </w:r>
    </w:p>
    <w:p w:rsidR="00DA5055" w:rsidRDefault="00F939D9" w:rsidP="00DA5055">
      <w:pPr>
        <w:pStyle w:val="21"/>
        <w:tabs>
          <w:tab w:val="left" w:pos="0"/>
        </w:tabs>
        <w:spacing w:before="80"/>
        <w:ind w:left="0" w:firstLine="709"/>
        <w:rPr>
          <w:szCs w:val="28"/>
        </w:rPr>
      </w:pPr>
      <w:r w:rsidRPr="00CB008C">
        <w:rPr>
          <w:b/>
          <w:szCs w:val="28"/>
        </w:rPr>
        <w:t>6</w:t>
      </w:r>
      <w:r w:rsidR="00014892" w:rsidRPr="00CB008C">
        <w:rPr>
          <w:b/>
          <w:szCs w:val="28"/>
        </w:rPr>
        <w:t>.</w:t>
      </w:r>
      <w:r w:rsidR="004A514B">
        <w:rPr>
          <w:b/>
          <w:szCs w:val="28"/>
        </w:rPr>
        <w:t>5</w:t>
      </w:r>
      <w:r w:rsidR="00014892" w:rsidRPr="00CB008C">
        <w:rPr>
          <w:b/>
          <w:szCs w:val="28"/>
        </w:rPr>
        <w:t>.</w:t>
      </w:r>
      <w:r w:rsidR="00014892" w:rsidRPr="00CB008C">
        <w:rPr>
          <w:szCs w:val="28"/>
        </w:rPr>
        <w:t xml:space="preserve"> </w:t>
      </w:r>
      <w:proofErr w:type="gramStart"/>
      <w:r w:rsidR="004A514B" w:rsidRPr="0046149D">
        <w:rPr>
          <w:szCs w:val="28"/>
        </w:rPr>
        <w:t xml:space="preserve">Расходы </w:t>
      </w:r>
      <w:r w:rsidR="004A514B" w:rsidRPr="00F85A00">
        <w:rPr>
          <w:szCs w:val="28"/>
        </w:rPr>
        <w:t xml:space="preserve">по разделу </w:t>
      </w:r>
      <w:r w:rsidR="004A514B" w:rsidRPr="00F85A00">
        <w:rPr>
          <w:b/>
          <w:szCs w:val="28"/>
        </w:rPr>
        <w:t>«Жилищно-коммунальное хозяйство»</w:t>
      </w:r>
      <w:r w:rsidR="004A514B" w:rsidRPr="00F85A00">
        <w:rPr>
          <w:szCs w:val="28"/>
        </w:rPr>
        <w:t xml:space="preserve"> по</w:t>
      </w:r>
      <w:r w:rsidR="004A514B" w:rsidRPr="00F85A00">
        <w:rPr>
          <w:szCs w:val="28"/>
        </w:rPr>
        <w:t>д</w:t>
      </w:r>
      <w:r w:rsidR="004A514B" w:rsidRPr="00F85A00">
        <w:rPr>
          <w:szCs w:val="28"/>
        </w:rPr>
        <w:t xml:space="preserve">разделу </w:t>
      </w:r>
      <w:r w:rsidR="004A514B" w:rsidRPr="00F85A00">
        <w:rPr>
          <w:b/>
          <w:i/>
          <w:szCs w:val="28"/>
        </w:rPr>
        <w:t xml:space="preserve">«Благоустройство» </w:t>
      </w:r>
      <w:r w:rsidR="004A514B">
        <w:rPr>
          <w:szCs w:val="28"/>
        </w:rPr>
        <w:t xml:space="preserve">в 2014 году осуществлялись </w:t>
      </w:r>
      <w:r w:rsidR="004A514B" w:rsidRPr="002901F6">
        <w:rPr>
          <w:szCs w:val="28"/>
        </w:rPr>
        <w:t>в рамках реализ</w:t>
      </w:r>
      <w:r w:rsidR="004A514B" w:rsidRPr="002901F6">
        <w:rPr>
          <w:szCs w:val="28"/>
        </w:rPr>
        <w:t>а</w:t>
      </w:r>
      <w:r w:rsidR="004A514B" w:rsidRPr="002901F6">
        <w:rPr>
          <w:szCs w:val="28"/>
        </w:rPr>
        <w:t>ции муниципальной программы «</w:t>
      </w:r>
      <w:r w:rsidR="004A514B">
        <w:rPr>
          <w:szCs w:val="28"/>
        </w:rPr>
        <w:t>Развитие инфраструктуры</w:t>
      </w:r>
      <w:r w:rsidR="004A514B" w:rsidRPr="00122859">
        <w:rPr>
          <w:szCs w:val="28"/>
        </w:rPr>
        <w:t xml:space="preserve"> </w:t>
      </w:r>
      <w:r w:rsidR="004A514B">
        <w:rPr>
          <w:szCs w:val="28"/>
        </w:rPr>
        <w:t>Новопокровс</w:t>
      </w:r>
      <w:r w:rsidR="004A514B" w:rsidRPr="00122859">
        <w:rPr>
          <w:szCs w:val="28"/>
        </w:rPr>
        <w:t>к</w:t>
      </w:r>
      <w:r w:rsidR="004A514B" w:rsidRPr="00122859">
        <w:rPr>
          <w:szCs w:val="28"/>
        </w:rPr>
        <w:t>о</w:t>
      </w:r>
      <w:r w:rsidR="004A514B" w:rsidRPr="00122859">
        <w:rPr>
          <w:szCs w:val="28"/>
        </w:rPr>
        <w:t>го сельского поселения</w:t>
      </w:r>
      <w:r w:rsidR="004A514B" w:rsidRPr="002901F6">
        <w:rPr>
          <w:szCs w:val="28"/>
        </w:rPr>
        <w:t>»</w:t>
      </w:r>
      <w:r w:rsidR="004A514B">
        <w:rPr>
          <w:szCs w:val="28"/>
        </w:rPr>
        <w:t xml:space="preserve"> и </w:t>
      </w:r>
      <w:r w:rsidR="004A514B" w:rsidRPr="00A91253">
        <w:rPr>
          <w:szCs w:val="28"/>
        </w:rPr>
        <w:t xml:space="preserve">составили  </w:t>
      </w:r>
      <w:r w:rsidR="004A514B">
        <w:rPr>
          <w:b/>
          <w:szCs w:val="28"/>
        </w:rPr>
        <w:t>215,5</w:t>
      </w:r>
      <w:r w:rsidR="004A514B" w:rsidRPr="00A91253">
        <w:rPr>
          <w:b/>
          <w:szCs w:val="28"/>
        </w:rPr>
        <w:t xml:space="preserve"> тыс. руб.</w:t>
      </w:r>
      <w:r w:rsidR="004A514B">
        <w:rPr>
          <w:b/>
          <w:szCs w:val="28"/>
        </w:rPr>
        <w:t xml:space="preserve"> </w:t>
      </w:r>
      <w:r w:rsidR="004A514B" w:rsidRPr="004A514B">
        <w:rPr>
          <w:szCs w:val="28"/>
        </w:rPr>
        <w:t>(снижение</w:t>
      </w:r>
      <w:r w:rsidR="004A514B">
        <w:rPr>
          <w:b/>
          <w:szCs w:val="28"/>
        </w:rPr>
        <w:t xml:space="preserve"> </w:t>
      </w:r>
      <w:r w:rsidR="004A514B">
        <w:rPr>
          <w:szCs w:val="28"/>
        </w:rPr>
        <w:t>на 465,4</w:t>
      </w:r>
      <w:r w:rsidR="004A514B" w:rsidRPr="00A91253">
        <w:rPr>
          <w:szCs w:val="28"/>
        </w:rPr>
        <w:t xml:space="preserve"> тыс. руб.</w:t>
      </w:r>
      <w:r w:rsidR="004A514B">
        <w:rPr>
          <w:szCs w:val="28"/>
        </w:rPr>
        <w:t xml:space="preserve">, или в 3,2 раза </w:t>
      </w:r>
      <w:r w:rsidR="004A514B" w:rsidRPr="00A91253">
        <w:rPr>
          <w:szCs w:val="28"/>
        </w:rPr>
        <w:t xml:space="preserve"> по сравнению с 2013 годом), в том числе: за поста</w:t>
      </w:r>
      <w:r w:rsidR="004A514B" w:rsidRPr="00A91253">
        <w:rPr>
          <w:szCs w:val="28"/>
        </w:rPr>
        <w:t>в</w:t>
      </w:r>
      <w:r w:rsidR="004A514B" w:rsidRPr="00A91253">
        <w:rPr>
          <w:szCs w:val="28"/>
        </w:rPr>
        <w:t xml:space="preserve">ку электроэнергии для уличного освещения – </w:t>
      </w:r>
      <w:r w:rsidR="00F851DB">
        <w:rPr>
          <w:szCs w:val="28"/>
        </w:rPr>
        <w:t>153,3</w:t>
      </w:r>
      <w:r w:rsidR="004A514B" w:rsidRPr="00A91253">
        <w:rPr>
          <w:szCs w:val="28"/>
        </w:rPr>
        <w:t xml:space="preserve">  тыс. руб. </w:t>
      </w:r>
      <w:r w:rsidR="00F851DB">
        <w:rPr>
          <w:szCs w:val="28"/>
        </w:rPr>
        <w:t>-</w:t>
      </w:r>
      <w:r w:rsidR="004A514B" w:rsidRPr="00A91253">
        <w:rPr>
          <w:szCs w:val="28"/>
        </w:rPr>
        <w:t xml:space="preserve"> за счет субс</w:t>
      </w:r>
      <w:r w:rsidR="004A514B" w:rsidRPr="00A91253">
        <w:rPr>
          <w:szCs w:val="28"/>
        </w:rPr>
        <w:t>и</w:t>
      </w:r>
      <w:r w:rsidR="00F851DB">
        <w:rPr>
          <w:szCs w:val="28"/>
        </w:rPr>
        <w:t>дии из областного бюджета.</w:t>
      </w:r>
      <w:proofErr w:type="gramEnd"/>
    </w:p>
    <w:p w:rsidR="00DA5055" w:rsidRDefault="00F851DB" w:rsidP="00DA5055">
      <w:pPr>
        <w:pStyle w:val="21"/>
        <w:tabs>
          <w:tab w:val="left" w:pos="0"/>
        </w:tabs>
        <w:spacing w:before="80"/>
        <w:ind w:left="0" w:firstLine="709"/>
        <w:rPr>
          <w:szCs w:val="28"/>
        </w:rPr>
      </w:pPr>
      <w:proofErr w:type="gramStart"/>
      <w:r w:rsidRPr="00F56470">
        <w:rPr>
          <w:b/>
          <w:i/>
          <w:szCs w:val="28"/>
        </w:rPr>
        <w:t>В нарушение Правил отнесения расходов</w:t>
      </w:r>
      <w:r w:rsidRPr="00F56470">
        <w:rPr>
          <w:szCs w:val="28"/>
        </w:rPr>
        <w:t xml:space="preserve"> областного бюджета на с</w:t>
      </w:r>
      <w:r w:rsidRPr="00F56470">
        <w:rPr>
          <w:szCs w:val="28"/>
        </w:rPr>
        <w:t>о</w:t>
      </w:r>
      <w:r w:rsidRPr="00F56470">
        <w:rPr>
          <w:szCs w:val="28"/>
        </w:rPr>
        <w:t>ответствующие целевые статьи, начиная с бюджета на 2014 год и на план</w:t>
      </w:r>
      <w:r w:rsidRPr="00F56470">
        <w:rPr>
          <w:szCs w:val="28"/>
        </w:rPr>
        <w:t>о</w:t>
      </w:r>
      <w:r w:rsidRPr="00F56470">
        <w:rPr>
          <w:szCs w:val="28"/>
        </w:rPr>
        <w:t>вый период 2015 и 2016 годов, утвержденных Прик</w:t>
      </w:r>
      <w:r w:rsidRPr="00F56470">
        <w:rPr>
          <w:szCs w:val="28"/>
        </w:rPr>
        <w:t>а</w:t>
      </w:r>
      <w:r w:rsidRPr="00F56470">
        <w:rPr>
          <w:szCs w:val="28"/>
        </w:rPr>
        <w:t>зом ДФБП Воронежской обл. от 29.10.2013 N 110"о/н",  расходы на уличное освещение, осуществля</w:t>
      </w:r>
      <w:r w:rsidRPr="00F56470">
        <w:rPr>
          <w:szCs w:val="28"/>
        </w:rPr>
        <w:t>е</w:t>
      </w:r>
      <w:r w:rsidRPr="00F56470">
        <w:rPr>
          <w:szCs w:val="28"/>
        </w:rPr>
        <w:t>мые за счет субсиди</w:t>
      </w:r>
      <w:r>
        <w:rPr>
          <w:szCs w:val="28"/>
        </w:rPr>
        <w:t>и</w:t>
      </w:r>
      <w:r w:rsidRPr="00F56470">
        <w:rPr>
          <w:szCs w:val="28"/>
        </w:rPr>
        <w:t xml:space="preserve"> из областного бюджета, отр</w:t>
      </w:r>
      <w:r w:rsidRPr="00F56470">
        <w:rPr>
          <w:szCs w:val="28"/>
        </w:rPr>
        <w:t>а</w:t>
      </w:r>
      <w:r w:rsidRPr="00F56470">
        <w:rPr>
          <w:szCs w:val="28"/>
        </w:rPr>
        <w:t>жены по целев</w:t>
      </w:r>
      <w:r>
        <w:rPr>
          <w:szCs w:val="28"/>
        </w:rPr>
        <w:t>ой</w:t>
      </w:r>
      <w:r w:rsidRPr="00F56470">
        <w:rPr>
          <w:szCs w:val="28"/>
        </w:rPr>
        <w:t xml:space="preserve"> стать</w:t>
      </w:r>
      <w:r>
        <w:rPr>
          <w:szCs w:val="28"/>
        </w:rPr>
        <w:t>е</w:t>
      </w:r>
      <w:r w:rsidRPr="00F56470">
        <w:rPr>
          <w:szCs w:val="28"/>
        </w:rPr>
        <w:t xml:space="preserve"> расходов местного бюджета, включаем</w:t>
      </w:r>
      <w:r>
        <w:rPr>
          <w:szCs w:val="28"/>
        </w:rPr>
        <w:t>ой</w:t>
      </w:r>
      <w:r w:rsidRPr="00F56470">
        <w:rPr>
          <w:szCs w:val="28"/>
        </w:rPr>
        <w:t xml:space="preserve"> код направлен</w:t>
      </w:r>
      <w:r>
        <w:rPr>
          <w:szCs w:val="28"/>
        </w:rPr>
        <w:t>ия</w:t>
      </w:r>
      <w:r w:rsidRPr="00F56470">
        <w:rPr>
          <w:szCs w:val="28"/>
        </w:rPr>
        <w:t xml:space="preserve"> </w:t>
      </w:r>
      <w:r w:rsidRPr="00256F0C">
        <w:rPr>
          <w:szCs w:val="28"/>
        </w:rPr>
        <w:t>расходов 90</w:t>
      </w:r>
      <w:r>
        <w:rPr>
          <w:szCs w:val="28"/>
        </w:rPr>
        <w:t>0</w:t>
      </w:r>
      <w:r w:rsidRPr="00256F0C">
        <w:rPr>
          <w:szCs w:val="28"/>
        </w:rPr>
        <w:t>1.</w:t>
      </w:r>
      <w:proofErr w:type="gramEnd"/>
      <w:r w:rsidRPr="00256F0C">
        <w:rPr>
          <w:szCs w:val="28"/>
        </w:rPr>
        <w:t xml:space="preserve"> В соответствии с Правилами указанные расходы </w:t>
      </w:r>
      <w:r w:rsidRPr="00256F0C">
        <w:rPr>
          <w:szCs w:val="28"/>
          <w:u w:val="single"/>
        </w:rPr>
        <w:t>следовало отражать</w:t>
      </w:r>
      <w:r w:rsidRPr="00256F0C">
        <w:rPr>
          <w:szCs w:val="28"/>
        </w:rPr>
        <w:t xml:space="preserve"> по код</w:t>
      </w:r>
      <w:r>
        <w:rPr>
          <w:szCs w:val="28"/>
        </w:rPr>
        <w:t>у</w:t>
      </w:r>
      <w:r w:rsidRPr="00256F0C">
        <w:rPr>
          <w:szCs w:val="28"/>
        </w:rPr>
        <w:t xml:space="preserve"> направлен</w:t>
      </w:r>
      <w:r>
        <w:rPr>
          <w:szCs w:val="28"/>
        </w:rPr>
        <w:t>ия</w:t>
      </w:r>
      <w:r w:rsidRPr="00256F0C">
        <w:rPr>
          <w:szCs w:val="28"/>
        </w:rPr>
        <w:t xml:space="preserve"> расходов </w:t>
      </w:r>
      <w:r w:rsidRPr="00256F0C">
        <w:rPr>
          <w:szCs w:val="28"/>
          <w:u w:val="single"/>
        </w:rPr>
        <w:t>7867</w:t>
      </w:r>
      <w:r w:rsidRPr="00256F0C">
        <w:rPr>
          <w:szCs w:val="28"/>
        </w:rPr>
        <w:t>.</w:t>
      </w:r>
    </w:p>
    <w:p w:rsidR="00DA5055" w:rsidRDefault="00F939D9" w:rsidP="00DA5055">
      <w:pPr>
        <w:pStyle w:val="21"/>
        <w:tabs>
          <w:tab w:val="left" w:pos="0"/>
        </w:tabs>
        <w:spacing w:before="80"/>
        <w:ind w:left="0" w:firstLine="709"/>
      </w:pPr>
      <w:r w:rsidRPr="00D836AE">
        <w:rPr>
          <w:b/>
          <w:szCs w:val="28"/>
        </w:rPr>
        <w:t>6</w:t>
      </w:r>
      <w:r w:rsidR="006F77AE" w:rsidRPr="00D836AE">
        <w:rPr>
          <w:b/>
          <w:szCs w:val="28"/>
        </w:rPr>
        <w:t>.</w:t>
      </w:r>
      <w:r w:rsidR="005614A1" w:rsidRPr="00D836AE">
        <w:rPr>
          <w:b/>
          <w:szCs w:val="28"/>
        </w:rPr>
        <w:t>6</w:t>
      </w:r>
      <w:r w:rsidR="006F77AE" w:rsidRPr="00D836AE">
        <w:rPr>
          <w:b/>
          <w:szCs w:val="28"/>
        </w:rPr>
        <w:t xml:space="preserve">. </w:t>
      </w:r>
      <w:r w:rsidR="00412798" w:rsidRPr="00256F0C">
        <w:rPr>
          <w:szCs w:val="28"/>
        </w:rPr>
        <w:t xml:space="preserve">Финансирование расходов по разделу </w:t>
      </w:r>
      <w:r w:rsidR="00412798" w:rsidRPr="00256F0C">
        <w:rPr>
          <w:b/>
          <w:szCs w:val="28"/>
        </w:rPr>
        <w:t>«Культура, кинематогр</w:t>
      </w:r>
      <w:r w:rsidR="00412798" w:rsidRPr="00256F0C">
        <w:rPr>
          <w:b/>
          <w:szCs w:val="28"/>
        </w:rPr>
        <w:t>а</w:t>
      </w:r>
      <w:r w:rsidR="00412798" w:rsidRPr="00256F0C">
        <w:rPr>
          <w:b/>
          <w:szCs w:val="28"/>
        </w:rPr>
        <w:t xml:space="preserve">фия» </w:t>
      </w:r>
      <w:r w:rsidR="00412798" w:rsidRPr="00256F0C">
        <w:rPr>
          <w:szCs w:val="28"/>
        </w:rPr>
        <w:t xml:space="preserve">подразделу </w:t>
      </w:r>
      <w:r w:rsidR="00412798" w:rsidRPr="00256F0C">
        <w:rPr>
          <w:b/>
          <w:i/>
          <w:szCs w:val="28"/>
        </w:rPr>
        <w:t>«Культура»</w:t>
      </w:r>
      <w:r w:rsidR="00412798" w:rsidRPr="00256F0C">
        <w:rPr>
          <w:szCs w:val="28"/>
        </w:rPr>
        <w:t xml:space="preserve"> осуществлялось в рамках реализации муниц</w:t>
      </w:r>
      <w:r w:rsidR="00412798" w:rsidRPr="00256F0C">
        <w:rPr>
          <w:szCs w:val="28"/>
        </w:rPr>
        <w:t>и</w:t>
      </w:r>
      <w:r w:rsidR="00412798" w:rsidRPr="00256F0C">
        <w:rPr>
          <w:szCs w:val="28"/>
        </w:rPr>
        <w:t xml:space="preserve">пальной программы </w:t>
      </w:r>
      <w:r w:rsidR="00412798" w:rsidRPr="00B22CFC">
        <w:rPr>
          <w:szCs w:val="28"/>
        </w:rPr>
        <w:t>«</w:t>
      </w:r>
      <w:r w:rsidR="00412798">
        <w:rPr>
          <w:szCs w:val="28"/>
        </w:rPr>
        <w:t>К</w:t>
      </w:r>
      <w:r w:rsidR="00412798" w:rsidRPr="00B22CFC">
        <w:rPr>
          <w:szCs w:val="28"/>
        </w:rPr>
        <w:t>ультур</w:t>
      </w:r>
      <w:r w:rsidR="00412798">
        <w:rPr>
          <w:szCs w:val="28"/>
        </w:rPr>
        <w:t>а</w:t>
      </w:r>
      <w:r w:rsidR="00412798" w:rsidRPr="00B22CFC">
        <w:rPr>
          <w:szCs w:val="28"/>
        </w:rPr>
        <w:t xml:space="preserve"> </w:t>
      </w:r>
      <w:r w:rsidR="00412798">
        <w:rPr>
          <w:szCs w:val="28"/>
        </w:rPr>
        <w:t>Новопокровского</w:t>
      </w:r>
      <w:r w:rsidR="00412798" w:rsidRPr="00B22CFC">
        <w:rPr>
          <w:szCs w:val="28"/>
        </w:rPr>
        <w:t xml:space="preserve"> сельского поселения</w:t>
      </w:r>
      <w:r w:rsidR="00412798" w:rsidRPr="00256F0C">
        <w:rPr>
          <w:szCs w:val="28"/>
        </w:rPr>
        <w:t>» на обеспечение деятельности сельского дома культуры и библиотеки.</w:t>
      </w:r>
      <w:r w:rsidR="00412798" w:rsidRPr="00256F0C">
        <w:rPr>
          <w:b/>
          <w:szCs w:val="28"/>
        </w:rPr>
        <w:t xml:space="preserve"> </w:t>
      </w:r>
      <w:r w:rsidR="00412798" w:rsidRPr="00256F0C">
        <w:rPr>
          <w:szCs w:val="28"/>
        </w:rPr>
        <w:t>В отче</w:t>
      </w:r>
      <w:r w:rsidR="00412798" w:rsidRPr="00256F0C">
        <w:rPr>
          <w:szCs w:val="28"/>
        </w:rPr>
        <w:t>т</w:t>
      </w:r>
      <w:r w:rsidR="00412798" w:rsidRPr="00256F0C">
        <w:rPr>
          <w:szCs w:val="28"/>
        </w:rPr>
        <w:t>ном году по сравнению с 2013 годом расходы по ра</w:t>
      </w:r>
      <w:r w:rsidR="00412798" w:rsidRPr="00256F0C">
        <w:rPr>
          <w:szCs w:val="28"/>
        </w:rPr>
        <w:t>з</w:t>
      </w:r>
      <w:r w:rsidR="00412798" w:rsidRPr="00256F0C">
        <w:rPr>
          <w:szCs w:val="28"/>
        </w:rPr>
        <w:t xml:space="preserve">делу </w:t>
      </w:r>
      <w:r w:rsidR="00412798">
        <w:rPr>
          <w:szCs w:val="28"/>
        </w:rPr>
        <w:t>сниз</w:t>
      </w:r>
      <w:r w:rsidR="00412798" w:rsidRPr="00256F0C">
        <w:rPr>
          <w:szCs w:val="28"/>
        </w:rPr>
        <w:t xml:space="preserve">ились на </w:t>
      </w:r>
      <w:r w:rsidR="00412798">
        <w:rPr>
          <w:szCs w:val="28"/>
        </w:rPr>
        <w:t>31,5</w:t>
      </w:r>
      <w:r w:rsidR="00412798" w:rsidRPr="00256F0C">
        <w:rPr>
          <w:szCs w:val="28"/>
        </w:rPr>
        <w:t>% (</w:t>
      </w:r>
      <w:r w:rsidR="00412798">
        <w:rPr>
          <w:szCs w:val="28"/>
        </w:rPr>
        <w:t>417,9</w:t>
      </w:r>
      <w:r w:rsidR="00412798" w:rsidRPr="00256F0C">
        <w:rPr>
          <w:szCs w:val="28"/>
        </w:rPr>
        <w:t xml:space="preserve"> тыс. руб.) и составили </w:t>
      </w:r>
      <w:r w:rsidR="00412798">
        <w:rPr>
          <w:b/>
          <w:szCs w:val="28"/>
        </w:rPr>
        <w:t>910</w:t>
      </w:r>
      <w:r w:rsidR="00412798" w:rsidRPr="00256F0C">
        <w:rPr>
          <w:b/>
          <w:szCs w:val="28"/>
        </w:rPr>
        <w:t>,0 тыс. руб.</w:t>
      </w:r>
      <w:r w:rsidR="00412798" w:rsidRPr="00256F0C">
        <w:rPr>
          <w:szCs w:val="28"/>
        </w:rPr>
        <w:t>,</w:t>
      </w:r>
      <w:r w:rsidR="00412798" w:rsidRPr="00256F0C">
        <w:rPr>
          <w:b/>
          <w:szCs w:val="28"/>
        </w:rPr>
        <w:t xml:space="preserve"> </w:t>
      </w:r>
      <w:r w:rsidR="00412798" w:rsidRPr="00256F0C">
        <w:rPr>
          <w:szCs w:val="28"/>
        </w:rPr>
        <w:t xml:space="preserve">в том числе: расходы на оплату труда с начислениями </w:t>
      </w:r>
      <w:r w:rsidR="00412798">
        <w:rPr>
          <w:szCs w:val="28"/>
        </w:rPr>
        <w:t>–</w:t>
      </w:r>
      <w:r w:rsidR="00412798" w:rsidRPr="00256F0C">
        <w:rPr>
          <w:szCs w:val="28"/>
        </w:rPr>
        <w:t xml:space="preserve"> </w:t>
      </w:r>
      <w:r w:rsidR="00B47F02">
        <w:rPr>
          <w:szCs w:val="28"/>
        </w:rPr>
        <w:t>695,7</w:t>
      </w:r>
      <w:r w:rsidR="00412798" w:rsidRPr="00256F0C">
        <w:rPr>
          <w:szCs w:val="28"/>
        </w:rPr>
        <w:t xml:space="preserve"> тыс. руб., или </w:t>
      </w:r>
      <w:r w:rsidR="00B47F02">
        <w:rPr>
          <w:szCs w:val="28"/>
        </w:rPr>
        <w:t>76,5</w:t>
      </w:r>
      <w:r w:rsidR="00412798" w:rsidRPr="00256F0C">
        <w:rPr>
          <w:szCs w:val="28"/>
        </w:rPr>
        <w:t>% расходов по разделу</w:t>
      </w:r>
      <w:r w:rsidR="00E81102">
        <w:t xml:space="preserve">. </w:t>
      </w:r>
    </w:p>
    <w:p w:rsidR="00DA5055" w:rsidRDefault="008072A5" w:rsidP="00DA5055">
      <w:pPr>
        <w:pStyle w:val="21"/>
        <w:tabs>
          <w:tab w:val="left" w:pos="0"/>
        </w:tabs>
        <w:spacing w:before="80"/>
        <w:ind w:left="0" w:firstLine="709"/>
        <w:rPr>
          <w:szCs w:val="28"/>
          <w:u w:val="single"/>
        </w:rPr>
      </w:pPr>
      <w:r>
        <w:rPr>
          <w:b/>
          <w:i/>
        </w:rPr>
        <w:t>В</w:t>
      </w:r>
      <w:r w:rsidRPr="00563271">
        <w:rPr>
          <w:b/>
          <w:i/>
        </w:rPr>
        <w:t xml:space="preserve"> нарушение раздела </w:t>
      </w:r>
      <w:r w:rsidRPr="00563271">
        <w:rPr>
          <w:b/>
          <w:i/>
          <w:lang w:val="en-US"/>
        </w:rPr>
        <w:t>III</w:t>
      </w:r>
      <w:r w:rsidRPr="00563271">
        <w:rPr>
          <w:b/>
          <w:i/>
        </w:rPr>
        <w:t xml:space="preserve"> Указаний о порядке применения бюдже</w:t>
      </w:r>
      <w:r w:rsidRPr="00563271">
        <w:rPr>
          <w:b/>
          <w:i/>
        </w:rPr>
        <w:t>т</w:t>
      </w:r>
      <w:r w:rsidRPr="00563271">
        <w:rPr>
          <w:b/>
          <w:i/>
        </w:rPr>
        <w:t xml:space="preserve">ной </w:t>
      </w:r>
      <w:r w:rsidRPr="00637851">
        <w:rPr>
          <w:b/>
          <w:i/>
          <w:szCs w:val="28"/>
        </w:rPr>
        <w:t>классификации РФ</w:t>
      </w:r>
      <w:r w:rsidRPr="00637851">
        <w:rPr>
          <w:szCs w:val="28"/>
        </w:rPr>
        <w:t xml:space="preserve"> для отражения расходов на оплату труда и начисл</w:t>
      </w:r>
      <w:r w:rsidRPr="00637851">
        <w:rPr>
          <w:szCs w:val="28"/>
        </w:rPr>
        <w:t>е</w:t>
      </w:r>
      <w:r w:rsidRPr="00637851">
        <w:rPr>
          <w:szCs w:val="28"/>
        </w:rPr>
        <w:t xml:space="preserve">ний на оплату труда работников учреждений культуры применялся </w:t>
      </w:r>
      <w:r w:rsidRPr="00637851">
        <w:rPr>
          <w:szCs w:val="28"/>
          <w:u w:val="single"/>
        </w:rPr>
        <w:t>код вида расходов 121 вместо 111.</w:t>
      </w:r>
    </w:p>
    <w:p w:rsidR="00EE4D40" w:rsidRPr="00637851" w:rsidRDefault="00F939D9" w:rsidP="00DA5055">
      <w:pPr>
        <w:pStyle w:val="21"/>
        <w:tabs>
          <w:tab w:val="left" w:pos="0"/>
        </w:tabs>
        <w:spacing w:before="80"/>
        <w:ind w:left="0" w:firstLine="709"/>
        <w:rPr>
          <w:szCs w:val="28"/>
        </w:rPr>
      </w:pPr>
      <w:r w:rsidRPr="00637851">
        <w:rPr>
          <w:b/>
          <w:szCs w:val="28"/>
        </w:rPr>
        <w:t>6</w:t>
      </w:r>
      <w:r w:rsidR="00EE4D40" w:rsidRPr="00637851">
        <w:rPr>
          <w:b/>
          <w:szCs w:val="28"/>
        </w:rPr>
        <w:t>.</w:t>
      </w:r>
      <w:r w:rsidR="006D7DE8" w:rsidRPr="00637851">
        <w:rPr>
          <w:b/>
          <w:szCs w:val="28"/>
        </w:rPr>
        <w:t>7</w:t>
      </w:r>
      <w:r w:rsidR="00EE4D40" w:rsidRPr="00637851">
        <w:rPr>
          <w:b/>
          <w:szCs w:val="28"/>
        </w:rPr>
        <w:t xml:space="preserve">. </w:t>
      </w:r>
      <w:r w:rsidR="00637851" w:rsidRPr="008A7DE6">
        <w:rPr>
          <w:szCs w:val="28"/>
        </w:rPr>
        <w:t xml:space="preserve">На финансирование раздела </w:t>
      </w:r>
      <w:r w:rsidR="00637851" w:rsidRPr="008A7DE6">
        <w:rPr>
          <w:b/>
          <w:szCs w:val="28"/>
        </w:rPr>
        <w:t>«Социальная п</w:t>
      </w:r>
      <w:r w:rsidR="00637851" w:rsidRPr="008A7DE6">
        <w:rPr>
          <w:b/>
          <w:szCs w:val="28"/>
        </w:rPr>
        <w:t>о</w:t>
      </w:r>
      <w:r w:rsidR="00637851" w:rsidRPr="008A7DE6">
        <w:rPr>
          <w:b/>
          <w:szCs w:val="28"/>
        </w:rPr>
        <w:t xml:space="preserve">литика» </w:t>
      </w:r>
      <w:r w:rsidR="00637851" w:rsidRPr="008A7DE6">
        <w:rPr>
          <w:szCs w:val="28"/>
        </w:rPr>
        <w:t xml:space="preserve">подраздела </w:t>
      </w:r>
      <w:r w:rsidR="00637851" w:rsidRPr="008A7DE6">
        <w:rPr>
          <w:b/>
          <w:i/>
          <w:szCs w:val="28"/>
        </w:rPr>
        <w:t>«Пенсионное обеспечение»</w:t>
      </w:r>
      <w:r w:rsidR="00637851" w:rsidRPr="008A7DE6">
        <w:rPr>
          <w:szCs w:val="28"/>
        </w:rPr>
        <w:t xml:space="preserve"> в рамках реализации мун</w:t>
      </w:r>
      <w:r w:rsidR="00637851" w:rsidRPr="008A7DE6">
        <w:rPr>
          <w:szCs w:val="28"/>
        </w:rPr>
        <w:t>и</w:t>
      </w:r>
      <w:r w:rsidR="00637851" w:rsidRPr="008A7DE6">
        <w:rPr>
          <w:szCs w:val="28"/>
        </w:rPr>
        <w:t xml:space="preserve">ципальной программы </w:t>
      </w:r>
      <w:r w:rsidR="00637851" w:rsidRPr="00122859">
        <w:rPr>
          <w:szCs w:val="28"/>
        </w:rPr>
        <w:t>«</w:t>
      </w:r>
      <w:r w:rsidR="00637851" w:rsidRPr="00291977">
        <w:rPr>
          <w:szCs w:val="28"/>
        </w:rPr>
        <w:t xml:space="preserve">Муниципальное управление </w:t>
      </w:r>
      <w:r w:rsidR="00637851">
        <w:rPr>
          <w:szCs w:val="28"/>
        </w:rPr>
        <w:t>и гражданское общество Новопокр</w:t>
      </w:r>
      <w:r w:rsidR="00637851" w:rsidRPr="00291977">
        <w:rPr>
          <w:szCs w:val="28"/>
        </w:rPr>
        <w:t>овского сельского поселения</w:t>
      </w:r>
      <w:r w:rsidR="00637851" w:rsidRPr="00E4401D">
        <w:rPr>
          <w:szCs w:val="28"/>
        </w:rPr>
        <w:t>»</w:t>
      </w:r>
      <w:r w:rsidR="00637851" w:rsidRPr="008A7DE6">
        <w:rPr>
          <w:szCs w:val="28"/>
        </w:rPr>
        <w:t xml:space="preserve"> направлено  </w:t>
      </w:r>
      <w:r w:rsidR="00637851">
        <w:rPr>
          <w:b/>
          <w:szCs w:val="28"/>
        </w:rPr>
        <w:t xml:space="preserve">49,8 </w:t>
      </w:r>
      <w:r w:rsidR="00637851" w:rsidRPr="008A7DE6">
        <w:rPr>
          <w:b/>
          <w:szCs w:val="28"/>
        </w:rPr>
        <w:t>тыс. руб. -</w:t>
      </w:r>
      <w:r w:rsidR="00637851" w:rsidRPr="008A7DE6">
        <w:rPr>
          <w:szCs w:val="28"/>
        </w:rPr>
        <w:t xml:space="preserve"> на выплату пенсии за в</w:t>
      </w:r>
      <w:r w:rsidR="00637851" w:rsidRPr="008A7DE6">
        <w:rPr>
          <w:szCs w:val="28"/>
        </w:rPr>
        <w:t>ы</w:t>
      </w:r>
      <w:r w:rsidR="00637851" w:rsidRPr="008A7DE6">
        <w:rPr>
          <w:szCs w:val="28"/>
        </w:rPr>
        <w:t xml:space="preserve">слугу лет на муниципальной службе </w:t>
      </w:r>
      <w:r w:rsidR="00637851" w:rsidRPr="00A91253">
        <w:rPr>
          <w:szCs w:val="28"/>
        </w:rPr>
        <w:t>(</w:t>
      </w:r>
      <w:r w:rsidR="00637851">
        <w:rPr>
          <w:szCs w:val="28"/>
        </w:rPr>
        <w:t>+27,3</w:t>
      </w:r>
      <w:r w:rsidR="00637851" w:rsidRPr="00A91253">
        <w:rPr>
          <w:szCs w:val="28"/>
        </w:rPr>
        <w:t>% (</w:t>
      </w:r>
      <w:r w:rsidR="00637851">
        <w:rPr>
          <w:szCs w:val="28"/>
        </w:rPr>
        <w:t>10,7</w:t>
      </w:r>
      <w:r w:rsidR="00637851" w:rsidRPr="00A91253">
        <w:rPr>
          <w:szCs w:val="28"/>
        </w:rPr>
        <w:t xml:space="preserve"> тыс. руб.) по сравнению с 2013 годом)</w:t>
      </w:r>
      <w:r w:rsidR="00637851" w:rsidRPr="008A7DE6">
        <w:rPr>
          <w:szCs w:val="28"/>
        </w:rPr>
        <w:t>.</w:t>
      </w:r>
    </w:p>
    <w:p w:rsidR="00DA5055" w:rsidRDefault="00637851" w:rsidP="00DA5055">
      <w:pPr>
        <w:pStyle w:val="ConsPlusCell"/>
        <w:spacing w:before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51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378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785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637851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Pr="00637851">
        <w:rPr>
          <w:rFonts w:ascii="Times New Roman" w:hAnsi="Times New Roman" w:cs="Times New Roman"/>
          <w:sz w:val="28"/>
          <w:szCs w:val="28"/>
        </w:rPr>
        <w:t xml:space="preserve"> подразделу </w:t>
      </w:r>
      <w:r w:rsidRPr="0063785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378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Другие вопросы в области физической культуры и спорта</w:t>
      </w:r>
      <w:r w:rsidRPr="0063785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37851">
        <w:rPr>
          <w:rFonts w:ascii="Times New Roman" w:hAnsi="Times New Roman" w:cs="Times New Roman"/>
          <w:sz w:val="28"/>
          <w:szCs w:val="28"/>
        </w:rPr>
        <w:t xml:space="preserve"> </w:t>
      </w:r>
      <w:r w:rsidR="00472182">
        <w:rPr>
          <w:rFonts w:ascii="Times New Roman" w:hAnsi="Times New Roman" w:cs="Times New Roman"/>
          <w:sz w:val="28"/>
          <w:szCs w:val="28"/>
        </w:rPr>
        <w:t>расходы составили</w:t>
      </w:r>
      <w:r w:rsidRPr="00637851">
        <w:rPr>
          <w:rFonts w:ascii="Times New Roman" w:hAnsi="Times New Roman" w:cs="Times New Roman"/>
          <w:sz w:val="28"/>
          <w:szCs w:val="28"/>
        </w:rPr>
        <w:t xml:space="preserve">   </w:t>
      </w:r>
      <w:r w:rsidR="00472182">
        <w:rPr>
          <w:rFonts w:ascii="Times New Roman" w:hAnsi="Times New Roman" w:cs="Times New Roman"/>
          <w:b/>
          <w:sz w:val="28"/>
          <w:szCs w:val="28"/>
        </w:rPr>
        <w:t>4 421,98</w:t>
      </w:r>
      <w:r w:rsidRPr="00637851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472182">
        <w:rPr>
          <w:rFonts w:ascii="Times New Roman" w:hAnsi="Times New Roman" w:cs="Times New Roman"/>
          <w:sz w:val="28"/>
          <w:szCs w:val="28"/>
        </w:rPr>
        <w:t xml:space="preserve">, в том числе: оплата </w:t>
      </w:r>
      <w:r w:rsidR="00472182" w:rsidRPr="00472182">
        <w:rPr>
          <w:rFonts w:ascii="Times New Roman" w:hAnsi="Times New Roman" w:cs="Times New Roman"/>
          <w:bCs/>
          <w:kern w:val="32"/>
          <w:sz w:val="28"/>
          <w:szCs w:val="28"/>
        </w:rPr>
        <w:t>выполнен</w:t>
      </w:r>
      <w:r w:rsidR="00472182">
        <w:rPr>
          <w:rFonts w:ascii="Times New Roman" w:hAnsi="Times New Roman" w:cs="Times New Roman"/>
          <w:bCs/>
          <w:kern w:val="32"/>
          <w:sz w:val="28"/>
          <w:szCs w:val="28"/>
        </w:rPr>
        <w:t>ных</w:t>
      </w:r>
      <w:r w:rsidR="00472182" w:rsidRPr="0047218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подрядных работ </w:t>
      </w:r>
      <w:r w:rsidR="00472182">
        <w:rPr>
          <w:rFonts w:ascii="Times New Roman" w:hAnsi="Times New Roman" w:cs="Times New Roman"/>
          <w:bCs/>
          <w:kern w:val="32"/>
          <w:sz w:val="28"/>
          <w:szCs w:val="28"/>
        </w:rPr>
        <w:t>и п</w:t>
      </w:r>
      <w:r w:rsidR="00472182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="00472182">
        <w:rPr>
          <w:rFonts w:ascii="Times New Roman" w:hAnsi="Times New Roman" w:cs="Times New Roman"/>
          <w:bCs/>
          <w:kern w:val="32"/>
          <w:sz w:val="28"/>
          <w:szCs w:val="28"/>
        </w:rPr>
        <w:t xml:space="preserve">ставки оборудования </w:t>
      </w:r>
      <w:r w:rsidR="00472182" w:rsidRPr="00472182">
        <w:rPr>
          <w:rFonts w:ascii="Times New Roman" w:hAnsi="Times New Roman" w:cs="Times New Roman"/>
          <w:bCs/>
          <w:kern w:val="32"/>
          <w:sz w:val="28"/>
          <w:szCs w:val="28"/>
        </w:rPr>
        <w:t>для муниципальных нужд по разработке рабочей док</w:t>
      </w:r>
      <w:r w:rsidR="00472182" w:rsidRPr="00472182">
        <w:rPr>
          <w:rFonts w:ascii="Times New Roman" w:hAnsi="Times New Roman" w:cs="Times New Roman"/>
          <w:bCs/>
          <w:kern w:val="32"/>
          <w:sz w:val="28"/>
          <w:szCs w:val="28"/>
        </w:rPr>
        <w:t>у</w:t>
      </w:r>
      <w:r w:rsidR="00472182" w:rsidRPr="00472182">
        <w:rPr>
          <w:rFonts w:ascii="Times New Roman" w:hAnsi="Times New Roman" w:cs="Times New Roman"/>
          <w:bCs/>
          <w:kern w:val="32"/>
          <w:sz w:val="28"/>
          <w:szCs w:val="28"/>
        </w:rPr>
        <w:t>ментации и строительству объекта «</w:t>
      </w:r>
      <w:r w:rsidR="00472182" w:rsidRPr="00472182">
        <w:rPr>
          <w:rFonts w:ascii="Times New Roman" w:hAnsi="Times New Roman" w:cs="Times New Roman"/>
          <w:sz w:val="28"/>
          <w:szCs w:val="28"/>
        </w:rPr>
        <w:t xml:space="preserve">Спортивная площадка» </w:t>
      </w:r>
      <w:proofErr w:type="gramStart"/>
      <w:r w:rsidR="00472182" w:rsidRPr="004721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72182" w:rsidRPr="00472182">
        <w:rPr>
          <w:rStyle w:val="apple-style-span"/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72182" w:rsidRPr="00472182">
        <w:rPr>
          <w:rStyle w:val="apple-style-span"/>
          <w:rFonts w:ascii="Times New Roman" w:hAnsi="Times New Roman" w:cs="Times New Roman"/>
          <w:sz w:val="28"/>
          <w:szCs w:val="28"/>
        </w:rPr>
        <w:t>Боро</w:t>
      </w:r>
      <w:r w:rsidR="00472182" w:rsidRPr="00472182">
        <w:rPr>
          <w:rStyle w:val="apple-style-span"/>
          <w:rFonts w:ascii="Times New Roman" w:hAnsi="Times New Roman" w:cs="Times New Roman"/>
          <w:sz w:val="28"/>
          <w:szCs w:val="28"/>
        </w:rPr>
        <w:t>з</w:t>
      </w:r>
      <w:r w:rsidR="00472182" w:rsidRPr="00472182">
        <w:rPr>
          <w:rStyle w:val="apple-style-span"/>
          <w:rFonts w:ascii="Times New Roman" w:hAnsi="Times New Roman" w:cs="Times New Roman"/>
          <w:sz w:val="28"/>
          <w:szCs w:val="28"/>
        </w:rPr>
        <w:t>диновская</w:t>
      </w:r>
      <w:proofErr w:type="spellEnd"/>
      <w:r w:rsidR="00472182" w:rsidRPr="00472182">
        <w:rPr>
          <w:rStyle w:val="apple-style-span"/>
          <w:rFonts w:ascii="Times New Roman" w:hAnsi="Times New Roman" w:cs="Times New Roman"/>
          <w:sz w:val="28"/>
          <w:szCs w:val="28"/>
        </w:rPr>
        <w:t xml:space="preserve"> СОШ», </w:t>
      </w:r>
      <w:r w:rsidR="00472182" w:rsidRPr="0047218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72182" w:rsidRPr="00472182">
        <w:rPr>
          <w:rFonts w:ascii="Times New Roman" w:hAnsi="Times New Roman" w:cs="Times New Roman"/>
          <w:sz w:val="28"/>
          <w:szCs w:val="28"/>
        </w:rPr>
        <w:t>Бороздиновский</w:t>
      </w:r>
      <w:proofErr w:type="spellEnd"/>
      <w:r w:rsidR="00472182" w:rsidRPr="00472182">
        <w:rPr>
          <w:rFonts w:ascii="Times New Roman" w:hAnsi="Times New Roman" w:cs="Times New Roman"/>
          <w:sz w:val="28"/>
          <w:szCs w:val="28"/>
        </w:rPr>
        <w:t>, ул. Спортивная, 7, Новохоперский м</w:t>
      </w:r>
      <w:r w:rsidR="00472182" w:rsidRPr="00472182">
        <w:rPr>
          <w:rFonts w:ascii="Times New Roman" w:hAnsi="Times New Roman" w:cs="Times New Roman"/>
          <w:sz w:val="28"/>
          <w:szCs w:val="28"/>
        </w:rPr>
        <w:t>у</w:t>
      </w:r>
      <w:r w:rsidR="00472182" w:rsidRPr="00472182">
        <w:rPr>
          <w:rFonts w:ascii="Times New Roman" w:hAnsi="Times New Roman" w:cs="Times New Roman"/>
          <w:sz w:val="28"/>
          <w:szCs w:val="28"/>
        </w:rPr>
        <w:t>ниципальный район) по муниципальному контракту №</w:t>
      </w:r>
      <w:r w:rsidR="00472182" w:rsidRPr="00472182">
        <w:rPr>
          <w:rFonts w:ascii="Times New Roman" w:hAnsi="Times New Roman" w:cs="Times New Roman"/>
          <w:color w:val="000000"/>
          <w:sz w:val="28"/>
          <w:szCs w:val="28"/>
        </w:rPr>
        <w:t xml:space="preserve"> 0131300043514000031-0101315-02 от 17.06.2014 г. с ООО «Новый дом» - 4 2</w:t>
      </w:r>
      <w:r w:rsidR="00084EDC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472182" w:rsidRPr="004721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4ED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72182" w:rsidRPr="00472182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 </w:t>
      </w:r>
      <w:r w:rsidR="00472182">
        <w:rPr>
          <w:rFonts w:ascii="Times New Roman" w:hAnsi="Times New Roman" w:cs="Times New Roman"/>
          <w:color w:val="000000"/>
          <w:sz w:val="28"/>
          <w:szCs w:val="28"/>
        </w:rPr>
        <w:t xml:space="preserve">оплата услуг </w:t>
      </w:r>
      <w:r w:rsidR="00084EDC">
        <w:rPr>
          <w:rFonts w:ascii="Times New Roman" w:hAnsi="Times New Roman" w:cs="Times New Roman"/>
          <w:color w:val="000000"/>
          <w:sz w:val="28"/>
          <w:szCs w:val="28"/>
        </w:rPr>
        <w:t xml:space="preserve">заказчика-застройщика по </w:t>
      </w:r>
      <w:r w:rsidR="00084EDC" w:rsidRPr="00472182">
        <w:rPr>
          <w:rFonts w:ascii="Times New Roman" w:hAnsi="Times New Roman" w:cs="Times New Roman"/>
          <w:sz w:val="28"/>
          <w:szCs w:val="28"/>
        </w:rPr>
        <w:t>муниципальному</w:t>
      </w:r>
      <w:r w:rsidR="00084EDC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 №17-МПФ от 21.04.2014 г. с КП </w:t>
      </w:r>
      <w:proofErr w:type="gramStart"/>
      <w:r w:rsidR="00084EDC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084EDC">
        <w:rPr>
          <w:rFonts w:ascii="Times New Roman" w:hAnsi="Times New Roman" w:cs="Times New Roman"/>
          <w:color w:val="000000"/>
          <w:sz w:val="28"/>
          <w:szCs w:val="28"/>
        </w:rPr>
        <w:t xml:space="preserve"> «Единая дирекция капитал</w:t>
      </w:r>
      <w:r w:rsidR="00084E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84EDC">
        <w:rPr>
          <w:rFonts w:ascii="Times New Roman" w:hAnsi="Times New Roman" w:cs="Times New Roman"/>
          <w:color w:val="000000"/>
          <w:sz w:val="28"/>
          <w:szCs w:val="28"/>
        </w:rPr>
        <w:t>ного строительства и газификации» - 85,7 тыс. руб.; оплата услуг строител</w:t>
      </w:r>
      <w:r w:rsidR="00084E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84EDC">
        <w:rPr>
          <w:rFonts w:ascii="Times New Roman" w:hAnsi="Times New Roman" w:cs="Times New Roman"/>
          <w:color w:val="000000"/>
          <w:sz w:val="28"/>
          <w:szCs w:val="28"/>
        </w:rPr>
        <w:t xml:space="preserve">ного контроля по </w:t>
      </w:r>
      <w:r w:rsidR="00084EDC" w:rsidRPr="00A943C4">
        <w:rPr>
          <w:rFonts w:ascii="Times New Roman" w:hAnsi="Times New Roman" w:cs="Times New Roman"/>
          <w:sz w:val="28"/>
          <w:szCs w:val="28"/>
        </w:rPr>
        <w:t>муниципальному контракту №18-СК от 18.06.2014 г. с КП ВО «Единая дирекция капитального строительства и газификации» - 83,9 тыс. руб.</w:t>
      </w:r>
    </w:p>
    <w:p w:rsidR="00DA5055" w:rsidRDefault="006D7DE8" w:rsidP="00DA5055">
      <w:pPr>
        <w:pStyle w:val="ConsPlusCell"/>
        <w:spacing w:before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C4">
        <w:rPr>
          <w:rFonts w:ascii="Times New Roman" w:hAnsi="Times New Roman" w:cs="Times New Roman"/>
          <w:b/>
          <w:sz w:val="28"/>
          <w:szCs w:val="28"/>
        </w:rPr>
        <w:t>6.</w:t>
      </w:r>
      <w:r w:rsidR="00637851" w:rsidRPr="00A943C4">
        <w:rPr>
          <w:rFonts w:ascii="Times New Roman" w:hAnsi="Times New Roman" w:cs="Times New Roman"/>
          <w:b/>
          <w:sz w:val="28"/>
          <w:szCs w:val="28"/>
        </w:rPr>
        <w:t>9</w:t>
      </w:r>
      <w:r w:rsidRPr="00A943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43C4" w:rsidRPr="00A943C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A943C4" w:rsidRPr="00A943C4">
        <w:rPr>
          <w:rFonts w:ascii="Times New Roman" w:hAnsi="Times New Roman" w:cs="Times New Roman"/>
          <w:b/>
          <w:sz w:val="28"/>
          <w:szCs w:val="28"/>
        </w:rPr>
        <w:t>«Обслуживание государственного и муниципальн</w:t>
      </w:r>
      <w:r w:rsidR="00A943C4" w:rsidRPr="00A943C4">
        <w:rPr>
          <w:rFonts w:ascii="Times New Roman" w:hAnsi="Times New Roman" w:cs="Times New Roman"/>
          <w:b/>
          <w:sz w:val="28"/>
          <w:szCs w:val="28"/>
        </w:rPr>
        <w:t>о</w:t>
      </w:r>
      <w:r w:rsidR="00A943C4" w:rsidRPr="00A943C4">
        <w:rPr>
          <w:rFonts w:ascii="Times New Roman" w:hAnsi="Times New Roman" w:cs="Times New Roman"/>
          <w:b/>
          <w:sz w:val="28"/>
          <w:szCs w:val="28"/>
        </w:rPr>
        <w:t xml:space="preserve">го долга» </w:t>
      </w:r>
      <w:r w:rsidR="00A943C4" w:rsidRPr="00A943C4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A943C4" w:rsidRPr="00A943C4">
        <w:rPr>
          <w:rFonts w:ascii="Times New Roman" w:hAnsi="Times New Roman" w:cs="Times New Roman"/>
          <w:b/>
          <w:sz w:val="28"/>
          <w:szCs w:val="28"/>
        </w:rPr>
        <w:t>12,6 тыс. руб.</w:t>
      </w:r>
      <w:r w:rsidR="00A943C4" w:rsidRPr="00A943C4">
        <w:rPr>
          <w:rFonts w:ascii="Times New Roman" w:hAnsi="Times New Roman" w:cs="Times New Roman"/>
          <w:sz w:val="28"/>
          <w:szCs w:val="28"/>
        </w:rPr>
        <w:t>, что на 5,4 тыс. руб. (75,4%) больше, чем в 2013 году. Расходы осуществлялись в рамках реализации м</w:t>
      </w:r>
      <w:r w:rsidR="00A943C4" w:rsidRPr="00A943C4">
        <w:rPr>
          <w:rFonts w:ascii="Times New Roman" w:hAnsi="Times New Roman" w:cs="Times New Roman"/>
          <w:sz w:val="28"/>
          <w:szCs w:val="28"/>
        </w:rPr>
        <w:t>у</w:t>
      </w:r>
      <w:r w:rsidR="00A943C4" w:rsidRPr="00A943C4">
        <w:rPr>
          <w:rFonts w:ascii="Times New Roman" w:hAnsi="Times New Roman" w:cs="Times New Roman"/>
          <w:sz w:val="28"/>
          <w:szCs w:val="28"/>
        </w:rPr>
        <w:t>ниципальной программы «Муниципальное управление и гражданское общ</w:t>
      </w:r>
      <w:r w:rsidR="00A943C4" w:rsidRPr="00A943C4">
        <w:rPr>
          <w:rFonts w:ascii="Times New Roman" w:hAnsi="Times New Roman" w:cs="Times New Roman"/>
          <w:sz w:val="28"/>
          <w:szCs w:val="28"/>
        </w:rPr>
        <w:t>е</w:t>
      </w:r>
      <w:r w:rsidR="00A943C4" w:rsidRPr="00A943C4">
        <w:rPr>
          <w:rFonts w:ascii="Times New Roman" w:hAnsi="Times New Roman" w:cs="Times New Roman"/>
          <w:sz w:val="28"/>
          <w:szCs w:val="28"/>
        </w:rPr>
        <w:t>ство Новопокровского сельского поселения».</w:t>
      </w:r>
    </w:p>
    <w:p w:rsidR="00DA5055" w:rsidRPr="00DA5055" w:rsidRDefault="00A943C4" w:rsidP="00DA5055">
      <w:pPr>
        <w:pStyle w:val="ConsPlusCell"/>
        <w:spacing w:before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C4">
        <w:rPr>
          <w:rFonts w:ascii="Times New Roman" w:hAnsi="Times New Roman" w:cs="Times New Roman"/>
          <w:b/>
          <w:i/>
          <w:sz w:val="28"/>
          <w:szCs w:val="28"/>
        </w:rPr>
        <w:t>В нарушение требований Ук</w:t>
      </w:r>
      <w:r w:rsidRPr="00A943C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943C4">
        <w:rPr>
          <w:rFonts w:ascii="Times New Roman" w:hAnsi="Times New Roman" w:cs="Times New Roman"/>
          <w:b/>
          <w:i/>
          <w:sz w:val="28"/>
          <w:szCs w:val="28"/>
        </w:rPr>
        <w:t>заний №65н</w:t>
      </w:r>
      <w:r w:rsidRPr="00A943C4">
        <w:rPr>
          <w:rFonts w:ascii="Times New Roman" w:hAnsi="Times New Roman" w:cs="Times New Roman"/>
          <w:sz w:val="28"/>
          <w:szCs w:val="28"/>
        </w:rPr>
        <w:t xml:space="preserve"> расходы на обслуживание муниципального долга </w:t>
      </w:r>
      <w:r w:rsidRPr="00DA5055">
        <w:rPr>
          <w:rFonts w:ascii="Times New Roman" w:hAnsi="Times New Roman" w:cs="Times New Roman"/>
          <w:sz w:val="28"/>
          <w:szCs w:val="28"/>
        </w:rPr>
        <w:t>отражены по виду расходов 710 «Обслуживание го</w:t>
      </w:r>
      <w:r w:rsidRPr="00DA5055">
        <w:rPr>
          <w:rFonts w:ascii="Times New Roman" w:hAnsi="Times New Roman" w:cs="Times New Roman"/>
          <w:sz w:val="28"/>
          <w:szCs w:val="28"/>
        </w:rPr>
        <w:t>с</w:t>
      </w:r>
      <w:r w:rsidRPr="00DA5055">
        <w:rPr>
          <w:rFonts w:ascii="Times New Roman" w:hAnsi="Times New Roman" w:cs="Times New Roman"/>
          <w:sz w:val="28"/>
          <w:szCs w:val="28"/>
        </w:rPr>
        <w:t>ударственного долга Российской Федерации» вместо 730 «Обслуживание муниципального долга».</w:t>
      </w:r>
    </w:p>
    <w:p w:rsidR="00357DC5" w:rsidRPr="00DA5055" w:rsidRDefault="00F939D9" w:rsidP="00DA5055">
      <w:pPr>
        <w:pStyle w:val="ConsPlusCell"/>
        <w:spacing w:before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55">
        <w:rPr>
          <w:rFonts w:ascii="Times New Roman" w:hAnsi="Times New Roman" w:cs="Times New Roman"/>
          <w:b/>
          <w:sz w:val="28"/>
          <w:szCs w:val="28"/>
        </w:rPr>
        <w:t>6</w:t>
      </w:r>
      <w:r w:rsidR="00671AF3" w:rsidRPr="00DA5055">
        <w:rPr>
          <w:rFonts w:ascii="Times New Roman" w:hAnsi="Times New Roman" w:cs="Times New Roman"/>
          <w:b/>
          <w:sz w:val="28"/>
          <w:szCs w:val="28"/>
        </w:rPr>
        <w:t>.</w:t>
      </w:r>
      <w:r w:rsidR="00637851" w:rsidRPr="00DA5055">
        <w:rPr>
          <w:rFonts w:ascii="Times New Roman" w:hAnsi="Times New Roman" w:cs="Times New Roman"/>
          <w:b/>
          <w:sz w:val="28"/>
          <w:szCs w:val="28"/>
        </w:rPr>
        <w:t>10</w:t>
      </w:r>
      <w:r w:rsidR="00671AF3" w:rsidRPr="00DA5055">
        <w:rPr>
          <w:rFonts w:ascii="Times New Roman" w:hAnsi="Times New Roman" w:cs="Times New Roman"/>
          <w:b/>
          <w:sz w:val="28"/>
          <w:szCs w:val="28"/>
        </w:rPr>
        <w:t>.</w:t>
      </w:r>
      <w:r w:rsidR="00671AF3" w:rsidRPr="00DA5055">
        <w:rPr>
          <w:rFonts w:ascii="Times New Roman" w:hAnsi="Times New Roman" w:cs="Times New Roman"/>
          <w:sz w:val="28"/>
          <w:szCs w:val="28"/>
        </w:rPr>
        <w:t xml:space="preserve"> </w:t>
      </w:r>
      <w:r w:rsidR="00357DC5" w:rsidRPr="00DA5055">
        <w:rPr>
          <w:rFonts w:ascii="Times New Roman" w:hAnsi="Times New Roman" w:cs="Times New Roman"/>
          <w:b/>
          <w:sz w:val="28"/>
          <w:szCs w:val="28"/>
        </w:rPr>
        <w:t>Кредиторская задолженность</w:t>
      </w:r>
      <w:r w:rsidR="00357DC5" w:rsidRPr="00DA505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806C0" w:rsidRPr="00DA5055">
        <w:rPr>
          <w:rFonts w:ascii="Times New Roman" w:hAnsi="Times New Roman" w:cs="Times New Roman"/>
          <w:sz w:val="28"/>
          <w:szCs w:val="28"/>
        </w:rPr>
        <w:t xml:space="preserve"> </w:t>
      </w:r>
      <w:r w:rsidR="009D4CCC" w:rsidRPr="00DA5055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7806C0" w:rsidRPr="00DA5055">
        <w:rPr>
          <w:rFonts w:ascii="Times New Roman" w:hAnsi="Times New Roman" w:cs="Times New Roman"/>
          <w:sz w:val="28"/>
          <w:szCs w:val="28"/>
        </w:rPr>
        <w:t>сел</w:t>
      </w:r>
      <w:r w:rsidR="007806C0" w:rsidRPr="00DA5055">
        <w:rPr>
          <w:rFonts w:ascii="Times New Roman" w:hAnsi="Times New Roman" w:cs="Times New Roman"/>
          <w:sz w:val="28"/>
          <w:szCs w:val="28"/>
        </w:rPr>
        <w:t>ь</w:t>
      </w:r>
      <w:r w:rsidR="007806C0" w:rsidRPr="00DA5055">
        <w:rPr>
          <w:rFonts w:ascii="Times New Roman" w:hAnsi="Times New Roman" w:cs="Times New Roman"/>
          <w:sz w:val="28"/>
          <w:szCs w:val="28"/>
        </w:rPr>
        <w:t>ского поселения</w:t>
      </w:r>
      <w:r w:rsidR="00621DE6" w:rsidRPr="00DA5055">
        <w:rPr>
          <w:rFonts w:ascii="Times New Roman" w:hAnsi="Times New Roman" w:cs="Times New Roman"/>
          <w:sz w:val="28"/>
          <w:szCs w:val="28"/>
        </w:rPr>
        <w:t xml:space="preserve"> за </w:t>
      </w:r>
      <w:r w:rsidR="008E7A29" w:rsidRPr="00DA5055">
        <w:rPr>
          <w:rFonts w:ascii="Times New Roman" w:hAnsi="Times New Roman" w:cs="Times New Roman"/>
          <w:sz w:val="28"/>
          <w:szCs w:val="28"/>
        </w:rPr>
        <w:t>2014</w:t>
      </w:r>
      <w:r w:rsidR="00621DE6" w:rsidRPr="00DA5055">
        <w:rPr>
          <w:rFonts w:ascii="Times New Roman" w:hAnsi="Times New Roman" w:cs="Times New Roman"/>
          <w:sz w:val="28"/>
          <w:szCs w:val="28"/>
        </w:rPr>
        <w:t xml:space="preserve"> год </w:t>
      </w:r>
      <w:r w:rsidR="00A943C4" w:rsidRPr="00DA5055">
        <w:rPr>
          <w:rFonts w:ascii="Times New Roman" w:hAnsi="Times New Roman" w:cs="Times New Roman"/>
          <w:sz w:val="28"/>
          <w:szCs w:val="28"/>
        </w:rPr>
        <w:t>увеличилась на 25,8 тыс. руб. (16,3%)</w:t>
      </w:r>
      <w:r w:rsidR="00621DE6" w:rsidRPr="00DA5055">
        <w:rPr>
          <w:rFonts w:ascii="Times New Roman" w:hAnsi="Times New Roman" w:cs="Times New Roman"/>
          <w:sz w:val="28"/>
          <w:szCs w:val="28"/>
        </w:rPr>
        <w:t xml:space="preserve"> и</w:t>
      </w:r>
      <w:r w:rsidR="00357DC5" w:rsidRPr="00DA5055">
        <w:rPr>
          <w:rFonts w:ascii="Times New Roman" w:hAnsi="Times New Roman" w:cs="Times New Roman"/>
          <w:sz w:val="28"/>
          <w:szCs w:val="28"/>
        </w:rPr>
        <w:t xml:space="preserve"> по с</w:t>
      </w:r>
      <w:r w:rsidR="00357DC5" w:rsidRPr="00DA5055">
        <w:rPr>
          <w:rFonts w:ascii="Times New Roman" w:hAnsi="Times New Roman" w:cs="Times New Roman"/>
          <w:sz w:val="28"/>
          <w:szCs w:val="28"/>
        </w:rPr>
        <w:t>о</w:t>
      </w:r>
      <w:r w:rsidR="00357DC5" w:rsidRPr="00DA5055">
        <w:rPr>
          <w:rFonts w:ascii="Times New Roman" w:hAnsi="Times New Roman" w:cs="Times New Roman"/>
          <w:sz w:val="28"/>
          <w:szCs w:val="28"/>
        </w:rPr>
        <w:t>стоянию на 01.01.</w:t>
      </w:r>
      <w:r w:rsidR="008E7A29" w:rsidRPr="00DA5055">
        <w:rPr>
          <w:rFonts w:ascii="Times New Roman" w:hAnsi="Times New Roman" w:cs="Times New Roman"/>
          <w:sz w:val="28"/>
          <w:szCs w:val="28"/>
        </w:rPr>
        <w:t>2015</w:t>
      </w:r>
      <w:r w:rsidR="00357DC5" w:rsidRPr="00DA5055">
        <w:rPr>
          <w:rFonts w:ascii="Times New Roman" w:hAnsi="Times New Roman" w:cs="Times New Roman"/>
          <w:sz w:val="28"/>
          <w:szCs w:val="28"/>
        </w:rPr>
        <w:t xml:space="preserve"> г. составила </w:t>
      </w:r>
      <w:r w:rsidR="00C40F8A" w:rsidRPr="00DA5055">
        <w:rPr>
          <w:rFonts w:ascii="Times New Roman" w:hAnsi="Times New Roman" w:cs="Times New Roman"/>
          <w:b/>
          <w:sz w:val="28"/>
          <w:szCs w:val="28"/>
        </w:rPr>
        <w:t>18</w:t>
      </w:r>
      <w:r w:rsidR="00A943C4" w:rsidRPr="00DA5055">
        <w:rPr>
          <w:rFonts w:ascii="Times New Roman" w:hAnsi="Times New Roman" w:cs="Times New Roman"/>
          <w:b/>
          <w:sz w:val="28"/>
          <w:szCs w:val="28"/>
        </w:rPr>
        <w:t>4</w:t>
      </w:r>
      <w:r w:rsidR="00C40F8A" w:rsidRPr="00DA5055">
        <w:rPr>
          <w:rFonts w:ascii="Times New Roman" w:hAnsi="Times New Roman" w:cs="Times New Roman"/>
          <w:b/>
          <w:sz w:val="28"/>
          <w:szCs w:val="28"/>
        </w:rPr>
        <w:t>,</w:t>
      </w:r>
      <w:r w:rsidR="00A943C4" w:rsidRPr="00DA5055">
        <w:rPr>
          <w:rFonts w:ascii="Times New Roman" w:hAnsi="Times New Roman" w:cs="Times New Roman"/>
          <w:b/>
          <w:sz w:val="28"/>
          <w:szCs w:val="28"/>
        </w:rPr>
        <w:t>3</w:t>
      </w:r>
      <w:r w:rsidR="00D37599" w:rsidRPr="00DA5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AA4" w:rsidRPr="00DA5055">
        <w:rPr>
          <w:rFonts w:ascii="Times New Roman" w:hAnsi="Times New Roman" w:cs="Times New Roman"/>
          <w:b/>
          <w:sz w:val="28"/>
          <w:szCs w:val="28"/>
        </w:rPr>
        <w:t>тыс.</w:t>
      </w:r>
      <w:r w:rsidR="00357DC5" w:rsidRPr="00DA5055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C40F8A" w:rsidRPr="00DA5055">
        <w:rPr>
          <w:rFonts w:ascii="Times New Roman" w:hAnsi="Times New Roman" w:cs="Times New Roman"/>
          <w:sz w:val="28"/>
          <w:szCs w:val="28"/>
        </w:rPr>
        <w:t xml:space="preserve">, </w:t>
      </w:r>
      <w:r w:rsidR="00EF393F" w:rsidRPr="00DA5055">
        <w:rPr>
          <w:rFonts w:ascii="Times New Roman" w:hAnsi="Times New Roman" w:cs="Times New Roman"/>
          <w:sz w:val="28"/>
          <w:szCs w:val="28"/>
        </w:rPr>
        <w:t xml:space="preserve"> </w:t>
      </w:r>
      <w:r w:rsidR="00C40F8A" w:rsidRPr="00DA5055">
        <w:rPr>
          <w:rFonts w:ascii="Times New Roman" w:hAnsi="Times New Roman" w:cs="Times New Roman"/>
          <w:sz w:val="28"/>
          <w:szCs w:val="28"/>
        </w:rPr>
        <w:t>в том чи</w:t>
      </w:r>
      <w:r w:rsidR="00C40F8A" w:rsidRPr="00DA5055">
        <w:rPr>
          <w:rFonts w:ascii="Times New Roman" w:hAnsi="Times New Roman" w:cs="Times New Roman"/>
          <w:sz w:val="28"/>
          <w:szCs w:val="28"/>
        </w:rPr>
        <w:t>с</w:t>
      </w:r>
      <w:r w:rsidR="00C40F8A" w:rsidRPr="00DA5055">
        <w:rPr>
          <w:rFonts w:ascii="Times New Roman" w:hAnsi="Times New Roman" w:cs="Times New Roman"/>
          <w:sz w:val="28"/>
          <w:szCs w:val="28"/>
        </w:rPr>
        <w:t xml:space="preserve">ле: </w:t>
      </w:r>
      <w:r w:rsidR="00F532B8" w:rsidRPr="00DA5055">
        <w:rPr>
          <w:rFonts w:ascii="Times New Roman" w:hAnsi="Times New Roman" w:cs="Times New Roman"/>
          <w:sz w:val="28"/>
          <w:szCs w:val="28"/>
        </w:rPr>
        <w:t xml:space="preserve">по расчетам </w:t>
      </w:r>
      <w:r w:rsidR="00C40F8A" w:rsidRPr="00DA5055">
        <w:rPr>
          <w:rFonts w:ascii="Times New Roman" w:hAnsi="Times New Roman" w:cs="Times New Roman"/>
          <w:sz w:val="28"/>
          <w:szCs w:val="28"/>
        </w:rPr>
        <w:t xml:space="preserve">с поставщиками и подрядчиками – </w:t>
      </w:r>
      <w:r w:rsidR="00A943C4" w:rsidRPr="00DA5055">
        <w:rPr>
          <w:rFonts w:ascii="Times New Roman" w:hAnsi="Times New Roman" w:cs="Times New Roman"/>
          <w:sz w:val="28"/>
          <w:szCs w:val="28"/>
        </w:rPr>
        <w:t>112,2</w:t>
      </w:r>
      <w:r w:rsidR="00C40F8A" w:rsidRPr="00DA5055">
        <w:rPr>
          <w:rFonts w:ascii="Times New Roman" w:hAnsi="Times New Roman" w:cs="Times New Roman"/>
          <w:sz w:val="28"/>
          <w:szCs w:val="28"/>
        </w:rPr>
        <w:t xml:space="preserve"> тыс. руб., по расч</w:t>
      </w:r>
      <w:r w:rsidR="00C40F8A" w:rsidRPr="00DA5055">
        <w:rPr>
          <w:rFonts w:ascii="Times New Roman" w:hAnsi="Times New Roman" w:cs="Times New Roman"/>
          <w:sz w:val="28"/>
          <w:szCs w:val="28"/>
        </w:rPr>
        <w:t>е</w:t>
      </w:r>
      <w:r w:rsidR="00C40F8A" w:rsidRPr="00DA5055">
        <w:rPr>
          <w:rFonts w:ascii="Times New Roman" w:hAnsi="Times New Roman" w:cs="Times New Roman"/>
          <w:sz w:val="28"/>
          <w:szCs w:val="28"/>
        </w:rPr>
        <w:t xml:space="preserve">там по платежам в бюджеты – </w:t>
      </w:r>
      <w:r w:rsidR="00A943C4" w:rsidRPr="00DA5055">
        <w:rPr>
          <w:rFonts w:ascii="Times New Roman" w:hAnsi="Times New Roman" w:cs="Times New Roman"/>
          <w:sz w:val="28"/>
          <w:szCs w:val="28"/>
        </w:rPr>
        <w:t>72,1</w:t>
      </w:r>
      <w:r w:rsidR="00C40F8A" w:rsidRPr="00DA505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6793C" w:rsidRPr="00DA5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93F" w:rsidRPr="00DA5055" w:rsidRDefault="00F939D9" w:rsidP="00DA5055">
      <w:pPr>
        <w:pStyle w:val="32"/>
        <w:widowControl w:val="0"/>
        <w:spacing w:before="120"/>
        <w:ind w:firstLine="0"/>
        <w:jc w:val="center"/>
        <w:rPr>
          <w:b/>
          <w:bCs/>
          <w:szCs w:val="28"/>
        </w:rPr>
      </w:pPr>
      <w:r w:rsidRPr="00DA5055">
        <w:rPr>
          <w:b/>
          <w:szCs w:val="28"/>
        </w:rPr>
        <w:t>7</w:t>
      </w:r>
      <w:r w:rsidR="00EF393F" w:rsidRPr="00DA5055">
        <w:rPr>
          <w:b/>
          <w:szCs w:val="28"/>
        </w:rPr>
        <w:t xml:space="preserve">. </w:t>
      </w:r>
      <w:r w:rsidR="00EF393F" w:rsidRPr="00DA5055">
        <w:rPr>
          <w:b/>
          <w:bCs/>
          <w:szCs w:val="28"/>
        </w:rPr>
        <w:t>Анализ соответствия проекта решения</w:t>
      </w:r>
    </w:p>
    <w:p w:rsidR="00EF393F" w:rsidRPr="00DA5055" w:rsidRDefault="00EF393F" w:rsidP="00CB35F5">
      <w:pPr>
        <w:pStyle w:val="32"/>
        <w:widowControl w:val="0"/>
        <w:ind w:firstLine="0"/>
        <w:jc w:val="center"/>
        <w:rPr>
          <w:b/>
          <w:bCs/>
          <w:szCs w:val="28"/>
        </w:rPr>
      </w:pPr>
      <w:r w:rsidRPr="00DA5055">
        <w:rPr>
          <w:b/>
          <w:bCs/>
          <w:szCs w:val="28"/>
        </w:rPr>
        <w:t xml:space="preserve">Бюджетному кодексу Российской Федерации, </w:t>
      </w:r>
    </w:p>
    <w:p w:rsidR="00EF393F" w:rsidRDefault="00EF393F" w:rsidP="00EF393F">
      <w:pPr>
        <w:pStyle w:val="32"/>
        <w:widowControl w:val="0"/>
        <w:ind w:firstLine="0"/>
        <w:jc w:val="center"/>
        <w:rPr>
          <w:b/>
          <w:bCs/>
          <w:szCs w:val="28"/>
        </w:rPr>
      </w:pPr>
      <w:r w:rsidRPr="00DA5055">
        <w:rPr>
          <w:b/>
          <w:bCs/>
          <w:szCs w:val="28"/>
        </w:rPr>
        <w:t>качество подготовки проекта</w:t>
      </w:r>
      <w:r>
        <w:rPr>
          <w:b/>
          <w:bCs/>
          <w:szCs w:val="28"/>
        </w:rPr>
        <w:t xml:space="preserve"> решения и приложений к нему</w:t>
      </w:r>
    </w:p>
    <w:p w:rsidR="00EF393F" w:rsidRDefault="00EF393F" w:rsidP="003F760B">
      <w:pPr>
        <w:pStyle w:val="a7"/>
        <w:spacing w:before="120"/>
        <w:ind w:firstLine="709"/>
        <w:jc w:val="both"/>
        <w:rPr>
          <w:b/>
          <w:szCs w:val="28"/>
        </w:rPr>
      </w:pPr>
      <w:r w:rsidRPr="00675F5B">
        <w:rPr>
          <w:b/>
        </w:rPr>
        <w:t>Структура и</w:t>
      </w:r>
      <w:r w:rsidRPr="00675F5B">
        <w:t xml:space="preserve"> </w:t>
      </w:r>
      <w:r w:rsidRPr="00675F5B">
        <w:rPr>
          <w:b/>
        </w:rPr>
        <w:t>содержание проекта</w:t>
      </w:r>
      <w:r>
        <w:rPr>
          <w:b/>
        </w:rPr>
        <w:t xml:space="preserve"> решения</w:t>
      </w:r>
      <w:r w:rsidRPr="00675F5B">
        <w:rPr>
          <w:b/>
        </w:rPr>
        <w:t xml:space="preserve"> </w:t>
      </w:r>
      <w:r>
        <w:t xml:space="preserve"> об исполнении бюджета </w:t>
      </w:r>
      <w:r>
        <w:rPr>
          <w:szCs w:val="28"/>
        </w:rPr>
        <w:t>Новопокровского</w:t>
      </w:r>
      <w:r w:rsidRPr="007A240A">
        <w:rPr>
          <w:szCs w:val="28"/>
        </w:rPr>
        <w:t xml:space="preserve"> </w:t>
      </w:r>
      <w:r>
        <w:t>сельского поселения</w:t>
      </w:r>
      <w:r w:rsidRPr="0073392F">
        <w:rPr>
          <w:bCs/>
        </w:rPr>
        <w:t xml:space="preserve"> </w:t>
      </w:r>
      <w:r>
        <w:rPr>
          <w:bCs/>
        </w:rPr>
        <w:t xml:space="preserve">Новохоперского муниципального района Воронежской области в основном </w:t>
      </w:r>
      <w:r w:rsidRPr="0073392F">
        <w:rPr>
          <w:bCs/>
        </w:rPr>
        <w:t xml:space="preserve">соответствуют </w:t>
      </w:r>
      <w:r>
        <w:rPr>
          <w:bCs/>
        </w:rPr>
        <w:t xml:space="preserve">требованиям статьи 264.6 </w:t>
      </w:r>
      <w:r w:rsidRPr="0073392F">
        <w:rPr>
          <w:bCs/>
        </w:rPr>
        <w:t>Бюджетно</w:t>
      </w:r>
      <w:r>
        <w:rPr>
          <w:bCs/>
        </w:rPr>
        <w:t>го</w:t>
      </w:r>
      <w:r w:rsidRPr="0073392F">
        <w:rPr>
          <w:bCs/>
        </w:rPr>
        <w:t xml:space="preserve"> кодекс</w:t>
      </w:r>
      <w:r>
        <w:rPr>
          <w:bCs/>
        </w:rPr>
        <w:t>а</w:t>
      </w:r>
      <w:r w:rsidRPr="0073392F">
        <w:rPr>
          <w:bCs/>
        </w:rPr>
        <w:t xml:space="preserve"> Российской Федерации</w:t>
      </w:r>
      <w:r>
        <w:rPr>
          <w:bCs/>
        </w:rPr>
        <w:t>.</w:t>
      </w:r>
      <w:r w:rsidRPr="00CD0A6D">
        <w:rPr>
          <w:b/>
          <w:szCs w:val="28"/>
        </w:rPr>
        <w:t xml:space="preserve"> </w:t>
      </w:r>
    </w:p>
    <w:p w:rsidR="00EF393F" w:rsidRPr="00B33137" w:rsidRDefault="00295DB1" w:rsidP="003F760B">
      <w:pPr>
        <w:pStyle w:val="21"/>
        <w:spacing w:before="80"/>
        <w:ind w:left="0" w:firstLine="680"/>
        <w:rPr>
          <w:szCs w:val="28"/>
        </w:rPr>
      </w:pPr>
      <w:r>
        <w:rPr>
          <w:szCs w:val="28"/>
        </w:rPr>
        <w:t xml:space="preserve">В приложениях к решению </w:t>
      </w:r>
      <w:r w:rsidRPr="00A6525F">
        <w:rPr>
          <w:b/>
          <w:szCs w:val="28"/>
        </w:rPr>
        <w:t>допущены многочисленные ошибки</w:t>
      </w:r>
      <w:r>
        <w:rPr>
          <w:szCs w:val="28"/>
        </w:rPr>
        <w:t>, в том числе:</w:t>
      </w:r>
    </w:p>
    <w:p w:rsidR="00DA5055" w:rsidRDefault="00DA5055" w:rsidP="003F760B">
      <w:pPr>
        <w:pStyle w:val="a7"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Cs w:val="28"/>
        </w:rPr>
      </w:pPr>
      <w:r w:rsidRPr="00A67D30">
        <w:rPr>
          <w:szCs w:val="28"/>
        </w:rPr>
        <w:t xml:space="preserve">в приложениях 1 и 2 </w:t>
      </w:r>
      <w:r w:rsidRPr="00DA5055">
        <w:rPr>
          <w:b/>
          <w:szCs w:val="28"/>
        </w:rPr>
        <w:t>неправильно</w:t>
      </w:r>
      <w:r w:rsidRPr="00A67D30">
        <w:rPr>
          <w:szCs w:val="28"/>
        </w:rPr>
        <w:t xml:space="preserve"> указаны суммы по строкам «Увеличение остатков средств бюджетов» и «Уменьшение остатков средств бю</w:t>
      </w:r>
      <w:r w:rsidRPr="00A67D30">
        <w:rPr>
          <w:szCs w:val="28"/>
        </w:rPr>
        <w:t>д</w:t>
      </w:r>
      <w:r w:rsidRPr="00A67D30">
        <w:rPr>
          <w:szCs w:val="28"/>
        </w:rPr>
        <w:t xml:space="preserve">жетов»; </w:t>
      </w:r>
    </w:p>
    <w:p w:rsidR="00DA5055" w:rsidRDefault="00DA5055" w:rsidP="003F760B">
      <w:pPr>
        <w:pStyle w:val="a7"/>
        <w:numPr>
          <w:ilvl w:val="0"/>
          <w:numId w:val="13"/>
        </w:numPr>
        <w:tabs>
          <w:tab w:val="num" w:pos="1134"/>
          <w:tab w:val="num" w:pos="1353"/>
        </w:tabs>
        <w:ind w:left="0" w:firstLine="709"/>
        <w:jc w:val="both"/>
      </w:pPr>
      <w:r>
        <w:t>в приложениях 3 и 4:</w:t>
      </w:r>
    </w:p>
    <w:p w:rsidR="00740F17" w:rsidRPr="00A9224B" w:rsidRDefault="00DA5055" w:rsidP="003F760B">
      <w:pPr>
        <w:pStyle w:val="a7"/>
        <w:ind w:firstLine="709"/>
        <w:jc w:val="both"/>
        <w:rPr>
          <w:szCs w:val="28"/>
        </w:rPr>
      </w:pPr>
      <w:r>
        <w:lastRenderedPageBreak/>
        <w:t xml:space="preserve">- </w:t>
      </w:r>
      <w:r w:rsidRPr="00DA5055">
        <w:rPr>
          <w:b/>
        </w:rPr>
        <w:t>неточно</w:t>
      </w:r>
      <w:r>
        <w:t xml:space="preserve">  указаны наименования доходов («Налог на доходы физич</w:t>
      </w:r>
      <w:r>
        <w:t>е</w:t>
      </w:r>
      <w:r>
        <w:t xml:space="preserve">ских </w:t>
      </w:r>
      <w:r w:rsidRPr="00A9224B">
        <w:rPr>
          <w:szCs w:val="28"/>
        </w:rPr>
        <w:t>лиц»);</w:t>
      </w:r>
    </w:p>
    <w:p w:rsidR="00740F17" w:rsidRPr="00A9224B" w:rsidRDefault="00740F17" w:rsidP="003F760B">
      <w:pPr>
        <w:pStyle w:val="a7"/>
        <w:ind w:firstLine="709"/>
        <w:jc w:val="both"/>
        <w:rPr>
          <w:szCs w:val="28"/>
        </w:rPr>
      </w:pPr>
      <w:r w:rsidRPr="00A9224B">
        <w:rPr>
          <w:szCs w:val="28"/>
        </w:rPr>
        <w:t xml:space="preserve">- </w:t>
      </w:r>
      <w:r w:rsidRPr="00A9224B">
        <w:rPr>
          <w:b/>
          <w:szCs w:val="28"/>
        </w:rPr>
        <w:t xml:space="preserve">неверно </w:t>
      </w:r>
      <w:r w:rsidRPr="00A9224B">
        <w:rPr>
          <w:szCs w:val="28"/>
        </w:rPr>
        <w:t xml:space="preserve">указан объем </w:t>
      </w:r>
      <w:r w:rsidR="00DA5055" w:rsidRPr="00A9224B">
        <w:rPr>
          <w:szCs w:val="28"/>
        </w:rPr>
        <w:t>прочих субсидий в бюджет поселения</w:t>
      </w:r>
      <w:r w:rsidRPr="00A9224B">
        <w:rPr>
          <w:szCs w:val="28"/>
        </w:rPr>
        <w:t>;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F760B" w:rsidRPr="003F760B" w:rsidTr="003F760B">
        <w:tc>
          <w:tcPr>
            <w:tcW w:w="9214" w:type="dxa"/>
            <w:hideMark/>
          </w:tcPr>
          <w:p w:rsidR="003F760B" w:rsidRDefault="00740F17" w:rsidP="003D7E06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  <w:r w:rsidRPr="00A9224B">
              <w:rPr>
                <w:sz w:val="28"/>
                <w:szCs w:val="28"/>
              </w:rPr>
              <w:t xml:space="preserve">- </w:t>
            </w:r>
            <w:r w:rsidRPr="00A9224B">
              <w:rPr>
                <w:b/>
                <w:sz w:val="28"/>
                <w:szCs w:val="28"/>
              </w:rPr>
              <w:t>не указан</w:t>
            </w:r>
            <w:r w:rsidRPr="00A9224B">
              <w:rPr>
                <w:sz w:val="28"/>
                <w:szCs w:val="28"/>
              </w:rPr>
              <w:t xml:space="preserve"> </w:t>
            </w:r>
            <w:r w:rsidR="00DA5055" w:rsidRPr="00A9224B">
              <w:rPr>
                <w:sz w:val="28"/>
                <w:szCs w:val="28"/>
              </w:rPr>
              <w:t xml:space="preserve">объем субсидии </w:t>
            </w:r>
            <w:r w:rsidR="00A9224B" w:rsidRPr="00A9224B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="00A9224B" w:rsidRPr="00A9224B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="00A9224B" w:rsidRPr="00A9224B">
              <w:rPr>
                <w:color w:val="000000"/>
                <w:sz w:val="28"/>
                <w:szCs w:val="28"/>
              </w:rPr>
              <w:t xml:space="preserve"> капитальных вл</w:t>
            </w:r>
            <w:r w:rsidR="00A9224B" w:rsidRPr="00A9224B">
              <w:rPr>
                <w:color w:val="000000"/>
                <w:sz w:val="28"/>
                <w:szCs w:val="28"/>
              </w:rPr>
              <w:t>о</w:t>
            </w:r>
            <w:r w:rsidR="00A9224B" w:rsidRPr="00A9224B">
              <w:rPr>
                <w:color w:val="000000"/>
                <w:sz w:val="28"/>
                <w:szCs w:val="28"/>
              </w:rPr>
              <w:t>жений в объекты муниципальной собственности</w:t>
            </w:r>
            <w:r w:rsidR="00A9224B" w:rsidRPr="00A9224B">
              <w:rPr>
                <w:color w:val="000000"/>
                <w:sz w:val="28"/>
                <w:szCs w:val="28"/>
              </w:rPr>
              <w:t xml:space="preserve"> (код  </w:t>
            </w:r>
            <w:r w:rsidR="00A9224B" w:rsidRPr="00A9224B">
              <w:rPr>
                <w:sz w:val="28"/>
                <w:szCs w:val="28"/>
              </w:rPr>
              <w:t>914 2 02 02077 10 0000 151</w:t>
            </w:r>
            <w:r w:rsidR="00A9224B">
              <w:rPr>
                <w:sz w:val="28"/>
                <w:szCs w:val="28"/>
              </w:rPr>
              <w:t>);</w:t>
            </w:r>
          </w:p>
          <w:p w:rsidR="003F760B" w:rsidRPr="003F760B" w:rsidRDefault="00740F17" w:rsidP="003D7E06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F760B">
              <w:rPr>
                <w:sz w:val="28"/>
                <w:szCs w:val="28"/>
              </w:rPr>
              <w:t xml:space="preserve">- </w:t>
            </w:r>
            <w:r w:rsidRPr="003F760B">
              <w:rPr>
                <w:b/>
                <w:sz w:val="28"/>
                <w:szCs w:val="28"/>
              </w:rPr>
              <w:t xml:space="preserve">неверно </w:t>
            </w:r>
            <w:r w:rsidRPr="003F760B">
              <w:rPr>
                <w:sz w:val="28"/>
                <w:szCs w:val="28"/>
              </w:rPr>
              <w:t xml:space="preserve">указан код </w:t>
            </w:r>
            <w:r w:rsidR="003F760B" w:rsidRPr="003F760B">
              <w:rPr>
                <w:color w:val="000000"/>
                <w:sz w:val="28"/>
                <w:szCs w:val="28"/>
              </w:rPr>
              <w:t>прочих безвозмездны</w:t>
            </w:r>
            <w:r w:rsidR="003F760B">
              <w:rPr>
                <w:color w:val="000000"/>
                <w:sz w:val="28"/>
                <w:szCs w:val="28"/>
              </w:rPr>
              <w:t>х</w:t>
            </w:r>
            <w:r w:rsidR="003F760B" w:rsidRPr="003F760B">
              <w:rPr>
                <w:color w:val="000000"/>
                <w:sz w:val="28"/>
                <w:szCs w:val="28"/>
              </w:rPr>
              <w:t xml:space="preserve"> </w:t>
            </w:r>
            <w:r w:rsidR="003F760B" w:rsidRPr="003F760B">
              <w:rPr>
                <w:color w:val="000000"/>
                <w:sz w:val="28"/>
                <w:szCs w:val="28"/>
              </w:rPr>
              <w:t>поступлени</w:t>
            </w:r>
            <w:r w:rsidR="003F760B">
              <w:rPr>
                <w:color w:val="000000"/>
                <w:sz w:val="28"/>
                <w:szCs w:val="28"/>
              </w:rPr>
              <w:t>й</w:t>
            </w:r>
            <w:r w:rsidR="003F760B" w:rsidRPr="003F760B">
              <w:rPr>
                <w:color w:val="000000"/>
                <w:sz w:val="28"/>
                <w:szCs w:val="28"/>
              </w:rPr>
              <w:t xml:space="preserve"> в бю</w:t>
            </w:r>
            <w:r w:rsidR="003F760B" w:rsidRPr="003F760B">
              <w:rPr>
                <w:color w:val="000000"/>
                <w:sz w:val="28"/>
                <w:szCs w:val="28"/>
              </w:rPr>
              <w:t>д</w:t>
            </w:r>
            <w:r w:rsidR="003F760B" w:rsidRPr="003F760B">
              <w:rPr>
                <w:color w:val="000000"/>
                <w:sz w:val="28"/>
                <w:szCs w:val="28"/>
              </w:rPr>
              <w:t>жеты</w:t>
            </w:r>
            <w:r w:rsidR="003F760B" w:rsidRPr="003F760B">
              <w:rPr>
                <w:color w:val="000000"/>
                <w:szCs w:val="28"/>
              </w:rPr>
              <w:t xml:space="preserve"> </w:t>
            </w:r>
            <w:r w:rsidR="003F760B" w:rsidRPr="003F760B">
              <w:rPr>
                <w:color w:val="000000"/>
                <w:sz w:val="28"/>
                <w:szCs w:val="28"/>
              </w:rPr>
              <w:t>сельских поселений</w:t>
            </w:r>
            <w:r w:rsidR="003F760B">
              <w:rPr>
                <w:color w:val="000000"/>
                <w:sz w:val="28"/>
                <w:szCs w:val="28"/>
              </w:rPr>
              <w:t>;</w:t>
            </w:r>
            <w:r w:rsidR="003F760B" w:rsidRPr="003F760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D7E06" w:rsidRDefault="003D7E06" w:rsidP="002152AA">
      <w:pPr>
        <w:pStyle w:val="a7"/>
        <w:numPr>
          <w:ilvl w:val="0"/>
          <w:numId w:val="13"/>
        </w:numPr>
        <w:tabs>
          <w:tab w:val="num" w:pos="1134"/>
          <w:tab w:val="num" w:pos="1353"/>
        </w:tabs>
        <w:ind w:left="0" w:firstLine="709"/>
        <w:jc w:val="both"/>
      </w:pPr>
      <w:r>
        <w:t xml:space="preserve">в приложении 4 </w:t>
      </w:r>
      <w:r w:rsidRPr="00A77A3B">
        <w:rPr>
          <w:szCs w:val="28"/>
        </w:rPr>
        <w:t>неверно указан код</w:t>
      </w:r>
      <w:r w:rsidRPr="004904A8">
        <w:t xml:space="preserve"> </w:t>
      </w:r>
      <w:r>
        <w:t>главного администратора д</w:t>
      </w:r>
      <w:r>
        <w:t>о</w:t>
      </w:r>
      <w:r>
        <w:t>ходов от уплаты а</w:t>
      </w:r>
      <w:r>
        <w:t>к</w:t>
      </w:r>
      <w:r>
        <w:t>цизов на нефтепродукты (указан код 182 вместо 100);</w:t>
      </w:r>
    </w:p>
    <w:p w:rsidR="003D7E06" w:rsidRDefault="00B557D1" w:rsidP="002152AA">
      <w:pPr>
        <w:pStyle w:val="a7"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 приложении 5</w:t>
      </w:r>
      <w:r w:rsidR="003D7E06">
        <w:rPr>
          <w:szCs w:val="28"/>
        </w:rPr>
        <w:t>:</w:t>
      </w:r>
      <w:r>
        <w:rPr>
          <w:szCs w:val="28"/>
        </w:rPr>
        <w:t xml:space="preserve"> </w:t>
      </w:r>
    </w:p>
    <w:p w:rsidR="003D7E06" w:rsidRDefault="003D7E06" w:rsidP="002152AA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557D1" w:rsidRPr="00A6525F">
        <w:rPr>
          <w:b/>
          <w:szCs w:val="28"/>
        </w:rPr>
        <w:t>неверно указан</w:t>
      </w:r>
      <w:r w:rsidR="00B557D1">
        <w:rPr>
          <w:szCs w:val="28"/>
        </w:rPr>
        <w:t xml:space="preserve"> </w:t>
      </w:r>
      <w:r>
        <w:rPr>
          <w:szCs w:val="28"/>
        </w:rPr>
        <w:t>общий объем расходов бюджета</w:t>
      </w:r>
      <w:r w:rsidR="00B557D1">
        <w:rPr>
          <w:szCs w:val="28"/>
        </w:rPr>
        <w:t>;</w:t>
      </w:r>
      <w:r w:rsidRPr="003D7E06">
        <w:rPr>
          <w:szCs w:val="28"/>
        </w:rPr>
        <w:t xml:space="preserve"> </w:t>
      </w:r>
    </w:p>
    <w:p w:rsidR="003D7E06" w:rsidRDefault="003D7E06" w:rsidP="002152AA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D7E06">
        <w:rPr>
          <w:b/>
          <w:szCs w:val="28"/>
        </w:rPr>
        <w:t>неправильно</w:t>
      </w:r>
      <w:r>
        <w:rPr>
          <w:szCs w:val="28"/>
        </w:rPr>
        <w:t xml:space="preserve"> указано наименование подраздела 0203;</w:t>
      </w:r>
    </w:p>
    <w:p w:rsidR="003D7E06" w:rsidRDefault="003D7E06" w:rsidP="002152AA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D7E06">
        <w:rPr>
          <w:b/>
          <w:szCs w:val="28"/>
        </w:rPr>
        <w:t>не указан</w:t>
      </w:r>
      <w:r>
        <w:rPr>
          <w:szCs w:val="28"/>
        </w:rPr>
        <w:t xml:space="preserve"> объем расходов по разделу 11 подразделу 1105;</w:t>
      </w:r>
    </w:p>
    <w:p w:rsidR="002152AA" w:rsidRDefault="003D7E06" w:rsidP="00E82E73">
      <w:pPr>
        <w:pStyle w:val="a7"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Cs w:val="28"/>
        </w:rPr>
      </w:pPr>
      <w:r w:rsidRPr="00F20F25">
        <w:rPr>
          <w:szCs w:val="28"/>
        </w:rPr>
        <w:t>в приложени</w:t>
      </w:r>
      <w:r w:rsidR="002152AA">
        <w:rPr>
          <w:szCs w:val="28"/>
        </w:rPr>
        <w:t>и</w:t>
      </w:r>
      <w:r w:rsidRPr="00F20F25">
        <w:rPr>
          <w:szCs w:val="28"/>
        </w:rPr>
        <w:t xml:space="preserve">  6</w:t>
      </w:r>
      <w:r w:rsidR="002152AA">
        <w:rPr>
          <w:szCs w:val="28"/>
        </w:rPr>
        <w:t>:</w:t>
      </w:r>
    </w:p>
    <w:p w:rsidR="003D7E06" w:rsidRDefault="002152AA" w:rsidP="00E82E7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D7E06">
        <w:rPr>
          <w:szCs w:val="28"/>
        </w:rPr>
        <w:t xml:space="preserve"> </w:t>
      </w:r>
      <w:r w:rsidR="003D7E06" w:rsidRPr="00A6525F">
        <w:rPr>
          <w:b/>
          <w:szCs w:val="28"/>
        </w:rPr>
        <w:t>не</w:t>
      </w:r>
      <w:r>
        <w:rPr>
          <w:b/>
          <w:szCs w:val="28"/>
        </w:rPr>
        <w:t>верно</w:t>
      </w:r>
      <w:r w:rsidR="003D7E06" w:rsidRPr="00A6525F">
        <w:rPr>
          <w:b/>
          <w:szCs w:val="28"/>
        </w:rPr>
        <w:t xml:space="preserve"> указан</w:t>
      </w:r>
      <w:r w:rsidR="00A552F9">
        <w:rPr>
          <w:b/>
          <w:szCs w:val="28"/>
        </w:rPr>
        <w:t>ы</w:t>
      </w:r>
      <w:r w:rsidR="003D7E06">
        <w:rPr>
          <w:szCs w:val="28"/>
        </w:rPr>
        <w:t xml:space="preserve"> </w:t>
      </w:r>
      <w:r w:rsidR="00A552F9">
        <w:rPr>
          <w:szCs w:val="28"/>
        </w:rPr>
        <w:t xml:space="preserve">код программы  и </w:t>
      </w:r>
      <w:r>
        <w:rPr>
          <w:szCs w:val="28"/>
        </w:rPr>
        <w:t>объем расходов по целевой ст</w:t>
      </w:r>
      <w:r>
        <w:rPr>
          <w:szCs w:val="28"/>
        </w:rPr>
        <w:t>а</w:t>
      </w:r>
      <w:r>
        <w:rPr>
          <w:szCs w:val="28"/>
        </w:rPr>
        <w:t>тье  9001</w:t>
      </w:r>
      <w:r w:rsidR="003D7E06">
        <w:rPr>
          <w:szCs w:val="28"/>
        </w:rPr>
        <w:t>;</w:t>
      </w:r>
    </w:p>
    <w:p w:rsidR="002152AA" w:rsidRDefault="002152AA" w:rsidP="00E82E7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6525F">
        <w:rPr>
          <w:b/>
          <w:szCs w:val="28"/>
        </w:rPr>
        <w:t>не указан</w:t>
      </w:r>
      <w:r>
        <w:rPr>
          <w:b/>
          <w:szCs w:val="28"/>
        </w:rPr>
        <w:t>ы</w:t>
      </w:r>
      <w:r>
        <w:rPr>
          <w:szCs w:val="28"/>
        </w:rPr>
        <w:t xml:space="preserve"> объем</w:t>
      </w:r>
      <w:r>
        <w:rPr>
          <w:szCs w:val="28"/>
        </w:rPr>
        <w:t>ы</w:t>
      </w:r>
      <w:r>
        <w:rPr>
          <w:szCs w:val="28"/>
        </w:rPr>
        <w:t xml:space="preserve"> расходов по целев</w:t>
      </w:r>
      <w:r>
        <w:rPr>
          <w:szCs w:val="28"/>
        </w:rPr>
        <w:t>ым</w:t>
      </w:r>
      <w:r>
        <w:rPr>
          <w:szCs w:val="28"/>
        </w:rPr>
        <w:t xml:space="preserve"> стать</w:t>
      </w:r>
      <w:r>
        <w:rPr>
          <w:szCs w:val="28"/>
        </w:rPr>
        <w:t>ям</w:t>
      </w:r>
      <w:r>
        <w:rPr>
          <w:szCs w:val="28"/>
        </w:rPr>
        <w:t xml:space="preserve">  </w:t>
      </w:r>
      <w:r w:rsidR="00E82E73">
        <w:rPr>
          <w:szCs w:val="28"/>
        </w:rPr>
        <w:t xml:space="preserve">03 0 </w:t>
      </w:r>
      <w:r>
        <w:rPr>
          <w:szCs w:val="28"/>
        </w:rPr>
        <w:t>900</w:t>
      </w:r>
      <w:r>
        <w:rPr>
          <w:szCs w:val="28"/>
        </w:rPr>
        <w:t xml:space="preserve">3, </w:t>
      </w:r>
      <w:r w:rsidR="00E82E73">
        <w:rPr>
          <w:szCs w:val="28"/>
        </w:rPr>
        <w:t xml:space="preserve">03 0 </w:t>
      </w:r>
      <w:r>
        <w:rPr>
          <w:szCs w:val="28"/>
        </w:rPr>
        <w:t>900</w:t>
      </w:r>
      <w:r>
        <w:rPr>
          <w:szCs w:val="28"/>
        </w:rPr>
        <w:t>4 и</w:t>
      </w:r>
      <w:r w:rsidRPr="002152AA">
        <w:rPr>
          <w:szCs w:val="28"/>
        </w:rPr>
        <w:t xml:space="preserve"> </w:t>
      </w:r>
      <w:r w:rsidR="00E82E73">
        <w:rPr>
          <w:szCs w:val="28"/>
        </w:rPr>
        <w:t xml:space="preserve">03 0 </w:t>
      </w:r>
      <w:r>
        <w:rPr>
          <w:szCs w:val="28"/>
        </w:rPr>
        <w:t>900</w:t>
      </w:r>
      <w:r>
        <w:rPr>
          <w:szCs w:val="28"/>
        </w:rPr>
        <w:t>5</w:t>
      </w:r>
      <w:r>
        <w:rPr>
          <w:szCs w:val="28"/>
        </w:rPr>
        <w:t>;</w:t>
      </w:r>
    </w:p>
    <w:p w:rsidR="006F0971" w:rsidRDefault="006F0971" w:rsidP="00E82E7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0971">
        <w:rPr>
          <w:b/>
          <w:szCs w:val="28"/>
        </w:rPr>
        <w:t>неверно</w:t>
      </w:r>
      <w:r>
        <w:rPr>
          <w:szCs w:val="28"/>
        </w:rPr>
        <w:t xml:space="preserve"> указано наименование вида расходов с кодом 414;</w:t>
      </w:r>
    </w:p>
    <w:p w:rsidR="00295DB1" w:rsidRDefault="00295DB1" w:rsidP="00E82E73">
      <w:pPr>
        <w:pStyle w:val="a7"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Cs w:val="28"/>
        </w:rPr>
      </w:pPr>
      <w:r w:rsidRPr="00F20F25">
        <w:rPr>
          <w:szCs w:val="28"/>
        </w:rPr>
        <w:t>в приложени</w:t>
      </w:r>
      <w:r w:rsidR="00BA5F86">
        <w:rPr>
          <w:szCs w:val="28"/>
        </w:rPr>
        <w:t>и</w:t>
      </w:r>
      <w:r w:rsidRPr="00F20F25">
        <w:rPr>
          <w:szCs w:val="28"/>
        </w:rPr>
        <w:t xml:space="preserve"> </w:t>
      </w:r>
      <w:r>
        <w:rPr>
          <w:szCs w:val="28"/>
        </w:rPr>
        <w:t>7:</w:t>
      </w:r>
      <w:r w:rsidRPr="00F20F25">
        <w:rPr>
          <w:szCs w:val="28"/>
        </w:rPr>
        <w:t xml:space="preserve"> </w:t>
      </w:r>
    </w:p>
    <w:p w:rsidR="00B557D1" w:rsidRPr="00A6525F" w:rsidRDefault="00295DB1" w:rsidP="00E82E73">
      <w:pPr>
        <w:pStyle w:val="a7"/>
        <w:ind w:firstLine="709"/>
        <w:jc w:val="both"/>
        <w:rPr>
          <w:b/>
          <w:szCs w:val="28"/>
        </w:rPr>
      </w:pPr>
      <w:r>
        <w:rPr>
          <w:szCs w:val="28"/>
        </w:rPr>
        <w:t xml:space="preserve">- </w:t>
      </w:r>
      <w:r w:rsidR="005C27B9" w:rsidRPr="00A6525F">
        <w:rPr>
          <w:b/>
          <w:szCs w:val="28"/>
        </w:rPr>
        <w:t>неверно указан</w:t>
      </w:r>
      <w:r w:rsidR="005C27B9">
        <w:rPr>
          <w:szCs w:val="28"/>
        </w:rPr>
        <w:t xml:space="preserve"> общий объем расходов бюджета</w:t>
      </w:r>
      <w:r w:rsidR="00B557D1" w:rsidRPr="00A6525F">
        <w:rPr>
          <w:szCs w:val="28"/>
        </w:rPr>
        <w:t>;</w:t>
      </w:r>
    </w:p>
    <w:p w:rsidR="00B557D1" w:rsidRDefault="00B557D1" w:rsidP="00E82E7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C27B9" w:rsidRPr="00A6525F">
        <w:rPr>
          <w:b/>
          <w:szCs w:val="28"/>
        </w:rPr>
        <w:t>неверно указан</w:t>
      </w:r>
      <w:r w:rsidR="005C27B9">
        <w:rPr>
          <w:b/>
          <w:szCs w:val="28"/>
        </w:rPr>
        <w:t xml:space="preserve">ы </w:t>
      </w:r>
      <w:r w:rsidR="005C27B9">
        <w:rPr>
          <w:szCs w:val="28"/>
        </w:rPr>
        <w:t>объемы расходов по разделу 01 и подразделу 0102</w:t>
      </w:r>
      <w:r w:rsidR="00A6525F">
        <w:rPr>
          <w:szCs w:val="28"/>
        </w:rPr>
        <w:t>;</w:t>
      </w:r>
    </w:p>
    <w:p w:rsidR="00E82E73" w:rsidRDefault="005C27B9" w:rsidP="00E82E7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82E73" w:rsidRPr="00A6525F">
        <w:rPr>
          <w:b/>
          <w:szCs w:val="28"/>
        </w:rPr>
        <w:t>не</w:t>
      </w:r>
      <w:r w:rsidR="00E82E73">
        <w:rPr>
          <w:b/>
          <w:szCs w:val="28"/>
        </w:rPr>
        <w:t>верно</w:t>
      </w:r>
      <w:r w:rsidR="00E82E73" w:rsidRPr="00A6525F">
        <w:rPr>
          <w:b/>
          <w:szCs w:val="28"/>
        </w:rPr>
        <w:t xml:space="preserve"> указан</w:t>
      </w:r>
      <w:r w:rsidR="00E82E73">
        <w:rPr>
          <w:szCs w:val="28"/>
        </w:rPr>
        <w:t xml:space="preserve"> объем расходов по целевой статье  03 0 9005;</w:t>
      </w:r>
    </w:p>
    <w:p w:rsidR="005C27B9" w:rsidRDefault="00E82E73" w:rsidP="00E82E7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6525F">
        <w:rPr>
          <w:b/>
          <w:szCs w:val="28"/>
        </w:rPr>
        <w:t>не указан</w:t>
      </w:r>
      <w:r>
        <w:rPr>
          <w:b/>
          <w:szCs w:val="28"/>
        </w:rPr>
        <w:t>ы</w:t>
      </w:r>
      <w:r>
        <w:rPr>
          <w:szCs w:val="28"/>
        </w:rPr>
        <w:t xml:space="preserve"> объемы расходов по целевым статьям  03 0 9003</w:t>
      </w:r>
      <w:r>
        <w:rPr>
          <w:szCs w:val="28"/>
        </w:rPr>
        <w:t xml:space="preserve"> и</w:t>
      </w:r>
      <w:r>
        <w:rPr>
          <w:szCs w:val="28"/>
        </w:rPr>
        <w:t xml:space="preserve"> 03 0 900</w:t>
      </w:r>
      <w:r>
        <w:rPr>
          <w:szCs w:val="28"/>
        </w:rPr>
        <w:t>4</w:t>
      </w:r>
      <w:r>
        <w:rPr>
          <w:szCs w:val="28"/>
        </w:rPr>
        <w:t>;</w:t>
      </w:r>
    </w:p>
    <w:p w:rsidR="00E82E73" w:rsidRPr="00A6525F" w:rsidRDefault="00E82E73" w:rsidP="00E82E7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D7E06">
        <w:rPr>
          <w:b/>
          <w:szCs w:val="28"/>
        </w:rPr>
        <w:t>не указан</w:t>
      </w:r>
      <w:r>
        <w:rPr>
          <w:szCs w:val="28"/>
        </w:rPr>
        <w:t xml:space="preserve"> объем расходов по разделу 11 подразделу 1105;</w:t>
      </w:r>
    </w:p>
    <w:p w:rsidR="00E82E73" w:rsidRDefault="0061605E" w:rsidP="00E82E73">
      <w:pPr>
        <w:pStyle w:val="a7"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Cs w:val="28"/>
        </w:rPr>
      </w:pPr>
      <w:r w:rsidRPr="0061605E">
        <w:rPr>
          <w:szCs w:val="28"/>
        </w:rPr>
        <w:t xml:space="preserve">в приложении </w:t>
      </w:r>
      <w:r w:rsidR="00E82E73">
        <w:rPr>
          <w:szCs w:val="28"/>
        </w:rPr>
        <w:t>8:</w:t>
      </w:r>
    </w:p>
    <w:p w:rsidR="00E82E73" w:rsidRDefault="00E82E73" w:rsidP="00DC6B6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6525F">
        <w:rPr>
          <w:b/>
          <w:szCs w:val="28"/>
        </w:rPr>
        <w:t>неверно указан</w:t>
      </w:r>
      <w:r>
        <w:rPr>
          <w:szCs w:val="28"/>
        </w:rPr>
        <w:t xml:space="preserve"> объем расходов</w:t>
      </w:r>
      <w:r>
        <w:rPr>
          <w:szCs w:val="28"/>
        </w:rPr>
        <w:t xml:space="preserve"> на исполнение муниципальн</w:t>
      </w:r>
      <w:r w:rsidR="00DC6B63">
        <w:rPr>
          <w:szCs w:val="28"/>
        </w:rPr>
        <w:t>ых</w:t>
      </w:r>
      <w:r>
        <w:rPr>
          <w:szCs w:val="28"/>
        </w:rPr>
        <w:t xml:space="preserve"> пр</w:t>
      </w:r>
      <w:r>
        <w:rPr>
          <w:szCs w:val="28"/>
        </w:rPr>
        <w:t>о</w:t>
      </w:r>
      <w:r w:rsidR="00DC6B63">
        <w:rPr>
          <w:szCs w:val="28"/>
        </w:rPr>
        <w:t>грамм</w:t>
      </w:r>
      <w:r>
        <w:rPr>
          <w:szCs w:val="28"/>
        </w:rPr>
        <w:t xml:space="preserve"> </w:t>
      </w:r>
      <w:r w:rsidRPr="00291977">
        <w:rPr>
          <w:szCs w:val="28"/>
        </w:rPr>
        <w:t xml:space="preserve">«Муниципальное управление </w:t>
      </w:r>
      <w:r>
        <w:rPr>
          <w:szCs w:val="28"/>
        </w:rPr>
        <w:t>и гражданское общество Новопокр</w:t>
      </w:r>
      <w:r w:rsidRPr="00291977">
        <w:rPr>
          <w:szCs w:val="28"/>
        </w:rPr>
        <w:t>о</w:t>
      </w:r>
      <w:r w:rsidRPr="00291977">
        <w:rPr>
          <w:szCs w:val="28"/>
        </w:rPr>
        <w:t>в</w:t>
      </w:r>
      <w:r w:rsidRPr="00291977">
        <w:rPr>
          <w:szCs w:val="28"/>
        </w:rPr>
        <w:t>ского сельского поселения»</w:t>
      </w:r>
      <w:r w:rsidR="00DC6B63">
        <w:rPr>
          <w:szCs w:val="28"/>
        </w:rPr>
        <w:t xml:space="preserve"> и </w:t>
      </w:r>
      <w:bookmarkStart w:id="0" w:name="анализ"/>
      <w:bookmarkEnd w:id="0"/>
      <w:r w:rsidR="00DC6B63" w:rsidRPr="002901F6">
        <w:rPr>
          <w:szCs w:val="28"/>
        </w:rPr>
        <w:t>«</w:t>
      </w:r>
      <w:r w:rsidR="00DC6B63">
        <w:rPr>
          <w:szCs w:val="28"/>
        </w:rPr>
        <w:t>Развитие инфраструктуры</w:t>
      </w:r>
      <w:r w:rsidR="00DC6B63" w:rsidRPr="00122859">
        <w:rPr>
          <w:szCs w:val="28"/>
        </w:rPr>
        <w:t xml:space="preserve"> </w:t>
      </w:r>
      <w:r w:rsidR="00DC6B63">
        <w:rPr>
          <w:szCs w:val="28"/>
        </w:rPr>
        <w:t>Новопокровс</w:t>
      </w:r>
      <w:r w:rsidR="00DC6B63" w:rsidRPr="00122859">
        <w:rPr>
          <w:szCs w:val="28"/>
        </w:rPr>
        <w:t>к</w:t>
      </w:r>
      <w:r w:rsidR="00DC6B63" w:rsidRPr="00122859">
        <w:rPr>
          <w:szCs w:val="28"/>
        </w:rPr>
        <w:t>о</w:t>
      </w:r>
      <w:r w:rsidR="00DC6B63" w:rsidRPr="00122859">
        <w:rPr>
          <w:szCs w:val="28"/>
        </w:rPr>
        <w:t>го сельского поселения</w:t>
      </w:r>
      <w:r w:rsidR="00DC6B63" w:rsidRPr="002901F6">
        <w:rPr>
          <w:szCs w:val="28"/>
        </w:rPr>
        <w:t>»</w:t>
      </w:r>
      <w:r w:rsidR="00DC6B63">
        <w:rPr>
          <w:szCs w:val="28"/>
        </w:rPr>
        <w:t>;</w:t>
      </w:r>
    </w:p>
    <w:p w:rsidR="00DC6B63" w:rsidRDefault="00DC6B63" w:rsidP="00DC6B63">
      <w:pPr>
        <w:pStyle w:val="a7"/>
        <w:ind w:firstLine="709"/>
        <w:jc w:val="both"/>
        <w:rPr>
          <w:szCs w:val="28"/>
        </w:rPr>
      </w:pPr>
      <w:r w:rsidRPr="00DC6B63">
        <w:rPr>
          <w:b/>
          <w:szCs w:val="28"/>
        </w:rPr>
        <w:t xml:space="preserve">- </w:t>
      </w:r>
      <w:r w:rsidRPr="00A6525F">
        <w:rPr>
          <w:b/>
          <w:szCs w:val="28"/>
        </w:rPr>
        <w:t>не</w:t>
      </w:r>
      <w:r>
        <w:rPr>
          <w:b/>
          <w:szCs w:val="28"/>
        </w:rPr>
        <w:t>верно</w:t>
      </w:r>
      <w:r w:rsidRPr="00A6525F">
        <w:rPr>
          <w:b/>
          <w:szCs w:val="28"/>
        </w:rPr>
        <w:t xml:space="preserve"> указан</w:t>
      </w:r>
      <w:r>
        <w:rPr>
          <w:szCs w:val="28"/>
        </w:rPr>
        <w:t xml:space="preserve"> объем расходов по целевой статье  03 0 9004;</w:t>
      </w:r>
    </w:p>
    <w:p w:rsidR="00DC6B63" w:rsidRDefault="00DC6B63" w:rsidP="00DC6B6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6525F">
        <w:rPr>
          <w:b/>
          <w:szCs w:val="28"/>
        </w:rPr>
        <w:t>не указан</w:t>
      </w:r>
      <w:r>
        <w:rPr>
          <w:b/>
          <w:szCs w:val="28"/>
        </w:rPr>
        <w:t>ы</w:t>
      </w:r>
      <w:r>
        <w:rPr>
          <w:szCs w:val="28"/>
        </w:rPr>
        <w:t xml:space="preserve"> объемы расходов по целевой статье  03 0 9005;</w:t>
      </w:r>
    </w:p>
    <w:p w:rsidR="00DC6B63" w:rsidRDefault="00DC6B63" w:rsidP="00DC6B6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D7E06">
        <w:rPr>
          <w:b/>
          <w:szCs w:val="28"/>
        </w:rPr>
        <w:t>не указан</w:t>
      </w:r>
      <w:r>
        <w:rPr>
          <w:b/>
          <w:szCs w:val="28"/>
        </w:rPr>
        <w:t>ы</w:t>
      </w:r>
      <w:r>
        <w:rPr>
          <w:szCs w:val="28"/>
        </w:rPr>
        <w:t xml:space="preserve"> объем</w:t>
      </w:r>
      <w:r>
        <w:rPr>
          <w:szCs w:val="28"/>
        </w:rPr>
        <w:t>ы</w:t>
      </w:r>
      <w:r>
        <w:rPr>
          <w:szCs w:val="28"/>
        </w:rPr>
        <w:t xml:space="preserve"> расходов по раздел</w:t>
      </w:r>
      <w:r>
        <w:rPr>
          <w:szCs w:val="28"/>
        </w:rPr>
        <w:t>ам 04 и 11</w:t>
      </w:r>
      <w:r>
        <w:rPr>
          <w:szCs w:val="28"/>
        </w:rPr>
        <w:t>;</w:t>
      </w:r>
    </w:p>
    <w:p w:rsidR="00295DB1" w:rsidRPr="0061605E" w:rsidRDefault="0061605E" w:rsidP="00DC6B63">
      <w:pPr>
        <w:pStyle w:val="a7"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C6B63">
        <w:rPr>
          <w:szCs w:val="28"/>
        </w:rPr>
        <w:t>во всех приложениях, кроме 1 и 2, имеются пустые строки, т.е. строки, в которых отсутствуют суммы объема доходов или расходов бюдж</w:t>
      </w:r>
      <w:r w:rsidR="00DC6B63">
        <w:rPr>
          <w:szCs w:val="28"/>
        </w:rPr>
        <w:t>е</w:t>
      </w:r>
      <w:r w:rsidR="00DC6B63">
        <w:rPr>
          <w:szCs w:val="28"/>
        </w:rPr>
        <w:t>та</w:t>
      </w:r>
      <w:r w:rsidR="00BC5917">
        <w:t>.</w:t>
      </w:r>
    </w:p>
    <w:p w:rsidR="00357DC5" w:rsidRDefault="00357DC5" w:rsidP="00E82E73">
      <w:pPr>
        <w:pStyle w:val="23"/>
        <w:spacing w:before="120" w:line="240" w:lineRule="auto"/>
        <w:ind w:firstLine="709"/>
        <w:jc w:val="center"/>
        <w:rPr>
          <w:b/>
        </w:rPr>
      </w:pPr>
      <w:r>
        <w:rPr>
          <w:b/>
        </w:rPr>
        <w:t>Выводы и предложения</w:t>
      </w:r>
    </w:p>
    <w:p w:rsidR="000C6811" w:rsidRDefault="000C6811" w:rsidP="00E82E73">
      <w:pPr>
        <w:pStyle w:val="23"/>
        <w:spacing w:before="120" w:line="240" w:lineRule="auto"/>
        <w:ind w:firstLine="709"/>
      </w:pPr>
      <w:r w:rsidRPr="00186854">
        <w:rPr>
          <w:szCs w:val="28"/>
        </w:rPr>
        <w:t>Обобщив материалы Заключения ревизионной комиссии на отчет а</w:t>
      </w:r>
      <w:r w:rsidRPr="00186854">
        <w:rPr>
          <w:szCs w:val="28"/>
        </w:rPr>
        <w:t>д</w:t>
      </w:r>
      <w:r w:rsidRPr="00186854">
        <w:rPr>
          <w:szCs w:val="28"/>
        </w:rPr>
        <w:t xml:space="preserve">министрации </w:t>
      </w:r>
      <w:r w:rsidRPr="009D4CCC">
        <w:rPr>
          <w:szCs w:val="28"/>
        </w:rPr>
        <w:t>Новопокровского</w:t>
      </w:r>
      <w:r w:rsidRPr="00186854">
        <w:rPr>
          <w:szCs w:val="28"/>
        </w:rPr>
        <w:t xml:space="preserve"> сельского</w:t>
      </w:r>
      <w:r>
        <w:t xml:space="preserve"> поселения об исполнении бюджета поселения за </w:t>
      </w:r>
      <w:r w:rsidR="008E7A29">
        <w:t>2014</w:t>
      </w:r>
      <w:r>
        <w:t xml:space="preserve"> год</w:t>
      </w:r>
      <w:r w:rsidR="005C27B9">
        <w:t>,</w:t>
      </w:r>
      <w:r>
        <w:t xml:space="preserve"> </w:t>
      </w:r>
      <w:r w:rsidR="005C27B9">
        <w:rPr>
          <w:szCs w:val="28"/>
        </w:rPr>
        <w:t>Ревизион</w:t>
      </w:r>
      <w:r w:rsidR="005C27B9" w:rsidRPr="00394802">
        <w:rPr>
          <w:szCs w:val="28"/>
        </w:rPr>
        <w:t xml:space="preserve">ная комиссия отмечает, что </w:t>
      </w:r>
      <w:r w:rsidR="005C27B9" w:rsidRPr="009900AA">
        <w:rPr>
          <w:szCs w:val="28"/>
        </w:rPr>
        <w:t>сведения о п</w:t>
      </w:r>
      <w:r w:rsidR="005C27B9" w:rsidRPr="009900AA">
        <w:rPr>
          <w:szCs w:val="28"/>
        </w:rPr>
        <w:t>о</w:t>
      </w:r>
      <w:r w:rsidR="005C27B9" w:rsidRPr="009900AA">
        <w:rPr>
          <w:szCs w:val="28"/>
        </w:rPr>
        <w:t>ступлении доходов в бюджет и расходовании бюджетных средств, предста</w:t>
      </w:r>
      <w:r w:rsidR="005C27B9" w:rsidRPr="009900AA">
        <w:rPr>
          <w:szCs w:val="28"/>
        </w:rPr>
        <w:t>в</w:t>
      </w:r>
      <w:r w:rsidR="005C27B9" w:rsidRPr="009900AA">
        <w:rPr>
          <w:szCs w:val="28"/>
        </w:rPr>
        <w:lastRenderedPageBreak/>
        <w:t xml:space="preserve">ленные в отчете, подтверждены </w:t>
      </w:r>
      <w:r w:rsidR="005C27B9">
        <w:rPr>
          <w:szCs w:val="28"/>
        </w:rPr>
        <w:t>данными отчета</w:t>
      </w:r>
      <w:r w:rsidR="005C27B9" w:rsidRPr="00A22CD6">
        <w:rPr>
          <w:szCs w:val="28"/>
        </w:rPr>
        <w:t xml:space="preserve"> по поступлениям и </w:t>
      </w:r>
      <w:r w:rsidR="005C27B9">
        <w:rPr>
          <w:szCs w:val="28"/>
        </w:rPr>
        <w:t>выбыт</w:t>
      </w:r>
      <w:r w:rsidR="005C27B9">
        <w:rPr>
          <w:szCs w:val="28"/>
        </w:rPr>
        <w:t>и</w:t>
      </w:r>
      <w:r w:rsidR="005C27B9">
        <w:rPr>
          <w:szCs w:val="28"/>
        </w:rPr>
        <w:t>ям</w:t>
      </w:r>
      <w:r w:rsidR="005C27B9" w:rsidRPr="00A22CD6">
        <w:rPr>
          <w:szCs w:val="28"/>
        </w:rPr>
        <w:t xml:space="preserve">, </w:t>
      </w:r>
      <w:r w:rsidR="005C27B9">
        <w:rPr>
          <w:szCs w:val="28"/>
        </w:rPr>
        <w:t>сформирова</w:t>
      </w:r>
      <w:r w:rsidR="005C27B9" w:rsidRPr="00A22CD6">
        <w:rPr>
          <w:szCs w:val="28"/>
        </w:rPr>
        <w:t xml:space="preserve">нным </w:t>
      </w:r>
      <w:r w:rsidR="005C27B9">
        <w:rPr>
          <w:szCs w:val="28"/>
        </w:rPr>
        <w:t>Управлением</w:t>
      </w:r>
      <w:r w:rsidR="005C27B9" w:rsidRPr="00544AA1">
        <w:rPr>
          <w:szCs w:val="28"/>
        </w:rPr>
        <w:t xml:space="preserve"> Федерального казначейства</w:t>
      </w:r>
      <w:r w:rsidR="005C27B9">
        <w:rPr>
          <w:szCs w:val="28"/>
        </w:rPr>
        <w:t xml:space="preserve"> по Вороне</w:t>
      </w:r>
      <w:r w:rsidR="005C27B9">
        <w:rPr>
          <w:szCs w:val="28"/>
        </w:rPr>
        <w:t>ж</w:t>
      </w:r>
      <w:r w:rsidR="005C27B9">
        <w:rPr>
          <w:szCs w:val="28"/>
        </w:rPr>
        <w:t>ской о</w:t>
      </w:r>
      <w:r w:rsidR="005C27B9">
        <w:rPr>
          <w:szCs w:val="28"/>
        </w:rPr>
        <w:t>б</w:t>
      </w:r>
      <w:r w:rsidR="005C27B9">
        <w:rPr>
          <w:szCs w:val="28"/>
        </w:rPr>
        <w:t>ласти</w:t>
      </w:r>
      <w:r w:rsidR="005C27B9" w:rsidRPr="00394802">
        <w:rPr>
          <w:szCs w:val="28"/>
        </w:rPr>
        <w:t>.</w:t>
      </w:r>
    </w:p>
    <w:p w:rsidR="005941E0" w:rsidRDefault="005941E0" w:rsidP="005C27B9">
      <w:pPr>
        <w:pStyle w:val="a7"/>
        <w:ind w:firstLine="709"/>
        <w:jc w:val="both"/>
        <w:rPr>
          <w:b/>
          <w:szCs w:val="28"/>
        </w:rPr>
      </w:pPr>
      <w:r>
        <w:rPr>
          <w:szCs w:val="28"/>
        </w:rPr>
        <w:t xml:space="preserve">В </w:t>
      </w:r>
      <w:r w:rsidR="00DC6B63">
        <w:rPr>
          <w:szCs w:val="28"/>
        </w:rPr>
        <w:t xml:space="preserve">то же время, приходится отмечать </w:t>
      </w:r>
      <w:r w:rsidR="00DC6B63" w:rsidRPr="00055CE1">
        <w:rPr>
          <w:b/>
          <w:szCs w:val="28"/>
        </w:rPr>
        <w:t xml:space="preserve">низкое качество подготовки </w:t>
      </w:r>
      <w:bookmarkStart w:id="1" w:name="_GoBack"/>
      <w:r w:rsidR="00DC6B63" w:rsidRPr="00055CE1">
        <w:rPr>
          <w:szCs w:val="28"/>
        </w:rPr>
        <w:t>проекта</w:t>
      </w:r>
      <w:r w:rsidR="00055CE1" w:rsidRPr="00055CE1">
        <w:rPr>
          <w:szCs w:val="28"/>
        </w:rPr>
        <w:t xml:space="preserve"> решения</w:t>
      </w:r>
      <w:r w:rsidR="00055CE1">
        <w:rPr>
          <w:szCs w:val="28"/>
        </w:rPr>
        <w:t xml:space="preserve"> </w:t>
      </w:r>
      <w:bookmarkEnd w:id="1"/>
      <w:r w:rsidR="00055CE1">
        <w:rPr>
          <w:szCs w:val="28"/>
        </w:rPr>
        <w:t xml:space="preserve">об исполнении бюджета поселения: в </w:t>
      </w:r>
      <w:r w:rsidRPr="00967237">
        <w:rPr>
          <w:szCs w:val="28"/>
        </w:rPr>
        <w:t xml:space="preserve">приложениях к </w:t>
      </w:r>
      <w:r>
        <w:t>пр</w:t>
      </w:r>
      <w:r>
        <w:t>о</w:t>
      </w:r>
      <w:r>
        <w:t>екту решения «Об исполнении бюджета Новопокровского</w:t>
      </w:r>
      <w:r w:rsidRPr="00E41410">
        <w:t xml:space="preserve"> сельского посел</w:t>
      </w:r>
      <w:r w:rsidRPr="00E41410">
        <w:t>е</w:t>
      </w:r>
      <w:r w:rsidRPr="00E41410">
        <w:t>ния</w:t>
      </w:r>
      <w:r>
        <w:t xml:space="preserve"> Н</w:t>
      </w:r>
      <w:r>
        <w:t>о</w:t>
      </w:r>
      <w:r>
        <w:t xml:space="preserve">вохоперского муниципального района Воронежской области за </w:t>
      </w:r>
      <w:r w:rsidR="008E7A29">
        <w:t>2014</w:t>
      </w:r>
      <w:r>
        <w:t xml:space="preserve"> год»</w:t>
      </w:r>
      <w:r w:rsidRPr="00967237">
        <w:rPr>
          <w:szCs w:val="28"/>
        </w:rPr>
        <w:t xml:space="preserve"> </w:t>
      </w:r>
      <w:r>
        <w:rPr>
          <w:szCs w:val="28"/>
        </w:rPr>
        <w:t xml:space="preserve"> </w:t>
      </w:r>
      <w:r w:rsidRPr="003E523A">
        <w:rPr>
          <w:b/>
          <w:szCs w:val="28"/>
        </w:rPr>
        <w:t>допущен</w:t>
      </w:r>
      <w:r w:rsidR="00055CE1">
        <w:rPr>
          <w:b/>
          <w:szCs w:val="28"/>
        </w:rPr>
        <w:t>о</w:t>
      </w:r>
      <w:r w:rsidRPr="003E523A">
        <w:rPr>
          <w:b/>
          <w:szCs w:val="28"/>
        </w:rPr>
        <w:t xml:space="preserve"> </w:t>
      </w:r>
      <w:r w:rsidR="00055CE1">
        <w:rPr>
          <w:b/>
          <w:szCs w:val="28"/>
        </w:rPr>
        <w:t xml:space="preserve">очень </w:t>
      </w:r>
      <w:r w:rsidRPr="003E523A">
        <w:rPr>
          <w:b/>
        </w:rPr>
        <w:t>много ошиб</w:t>
      </w:r>
      <w:r w:rsidR="00055CE1">
        <w:rPr>
          <w:b/>
        </w:rPr>
        <w:t>о</w:t>
      </w:r>
      <w:r w:rsidRPr="003E523A">
        <w:rPr>
          <w:b/>
        </w:rPr>
        <w:t>к</w:t>
      </w:r>
      <w:r w:rsidR="003E523A" w:rsidRPr="006E4FEC">
        <w:rPr>
          <w:szCs w:val="28"/>
        </w:rPr>
        <w:t>,  поэтому принятие проекта р</w:t>
      </w:r>
      <w:r w:rsidR="003E523A" w:rsidRPr="006E4FEC">
        <w:rPr>
          <w:szCs w:val="28"/>
        </w:rPr>
        <w:t>е</w:t>
      </w:r>
      <w:r w:rsidR="003E523A" w:rsidRPr="006E4FEC">
        <w:rPr>
          <w:szCs w:val="28"/>
        </w:rPr>
        <w:t xml:space="preserve">шения в предложенном виде </w:t>
      </w:r>
      <w:r w:rsidR="003E523A" w:rsidRPr="006E4FEC">
        <w:rPr>
          <w:b/>
          <w:szCs w:val="28"/>
        </w:rPr>
        <w:t>недоп</w:t>
      </w:r>
      <w:r w:rsidR="003E523A" w:rsidRPr="006E4FEC">
        <w:rPr>
          <w:b/>
          <w:szCs w:val="28"/>
        </w:rPr>
        <w:t>у</w:t>
      </w:r>
      <w:r w:rsidR="003E523A" w:rsidRPr="006E4FEC">
        <w:rPr>
          <w:b/>
          <w:szCs w:val="28"/>
        </w:rPr>
        <w:t>стимо</w:t>
      </w:r>
      <w:r w:rsidR="003E523A" w:rsidRPr="006E4FEC">
        <w:rPr>
          <w:szCs w:val="28"/>
        </w:rPr>
        <w:t>.</w:t>
      </w:r>
      <w:r w:rsidRPr="005D0756">
        <w:rPr>
          <w:b/>
          <w:szCs w:val="28"/>
        </w:rPr>
        <w:t xml:space="preserve"> </w:t>
      </w:r>
    </w:p>
    <w:p w:rsidR="005941E0" w:rsidRPr="00EE40D1" w:rsidRDefault="005941E0" w:rsidP="005941E0">
      <w:pPr>
        <w:pStyle w:val="a7"/>
        <w:spacing w:before="12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Ревизионная комиссия считает, что</w:t>
      </w:r>
      <w:r w:rsidR="00055CE1" w:rsidRPr="00055CE1">
        <w:rPr>
          <w:szCs w:val="28"/>
        </w:rPr>
        <w:t xml:space="preserve"> </w:t>
      </w:r>
      <w:r w:rsidR="00055CE1" w:rsidRPr="00EE40D1">
        <w:rPr>
          <w:szCs w:val="28"/>
        </w:rPr>
        <w:t>отчет администрации об исполн</w:t>
      </w:r>
      <w:r w:rsidR="00055CE1" w:rsidRPr="00EE40D1">
        <w:rPr>
          <w:szCs w:val="28"/>
        </w:rPr>
        <w:t>е</w:t>
      </w:r>
      <w:r w:rsidR="00055CE1" w:rsidRPr="00EE40D1">
        <w:rPr>
          <w:szCs w:val="28"/>
        </w:rPr>
        <w:t>нии бюджета</w:t>
      </w:r>
      <w:r w:rsidR="00055CE1" w:rsidRPr="00EE40D1">
        <w:rPr>
          <w:i/>
          <w:szCs w:val="28"/>
        </w:rPr>
        <w:t xml:space="preserve"> </w:t>
      </w:r>
      <w:r w:rsidR="00055CE1">
        <w:rPr>
          <w:szCs w:val="28"/>
        </w:rPr>
        <w:t>Новопокровского</w:t>
      </w:r>
      <w:r w:rsidR="00055CE1" w:rsidRPr="00EE40D1">
        <w:rPr>
          <w:szCs w:val="28"/>
        </w:rPr>
        <w:t xml:space="preserve"> сельского поселения за </w:t>
      </w:r>
      <w:r w:rsidR="00055CE1">
        <w:rPr>
          <w:szCs w:val="28"/>
        </w:rPr>
        <w:t>2014</w:t>
      </w:r>
      <w:r w:rsidR="00055CE1" w:rsidRPr="00EE40D1">
        <w:rPr>
          <w:szCs w:val="28"/>
        </w:rPr>
        <w:t xml:space="preserve"> год можно </w:t>
      </w:r>
      <w:r w:rsidR="00055CE1">
        <w:rPr>
          <w:szCs w:val="28"/>
        </w:rPr>
        <w:t>б</w:t>
      </w:r>
      <w:r w:rsidR="00055CE1">
        <w:rPr>
          <w:szCs w:val="28"/>
        </w:rPr>
        <w:t>у</w:t>
      </w:r>
      <w:r w:rsidR="00055CE1">
        <w:rPr>
          <w:szCs w:val="28"/>
        </w:rPr>
        <w:t xml:space="preserve">дет </w:t>
      </w:r>
      <w:r w:rsidR="00055CE1" w:rsidRPr="00EE40D1">
        <w:rPr>
          <w:szCs w:val="28"/>
        </w:rPr>
        <w:t xml:space="preserve">принять к рассмотрению и утверждению Советом народных депутатов </w:t>
      </w:r>
      <w:r w:rsidR="00055CE1">
        <w:rPr>
          <w:szCs w:val="28"/>
        </w:rPr>
        <w:t>Новопокровского</w:t>
      </w:r>
      <w:r w:rsidR="00055CE1" w:rsidRPr="00EE40D1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055CE1">
        <w:rPr>
          <w:b/>
          <w:szCs w:val="28"/>
        </w:rPr>
        <w:t xml:space="preserve">только </w:t>
      </w:r>
      <w:r w:rsidRPr="00822CE4">
        <w:rPr>
          <w:b/>
          <w:szCs w:val="28"/>
        </w:rPr>
        <w:t xml:space="preserve">после </w:t>
      </w:r>
      <w:r w:rsidR="005C27B9" w:rsidRPr="005C27B9">
        <w:rPr>
          <w:b/>
          <w:szCs w:val="28"/>
        </w:rPr>
        <w:t>обязательно</w:t>
      </w:r>
      <w:r w:rsidR="005C27B9" w:rsidRPr="005C27B9">
        <w:rPr>
          <w:b/>
          <w:szCs w:val="28"/>
        </w:rPr>
        <w:t>го</w:t>
      </w:r>
      <w:r w:rsidR="005C27B9" w:rsidRPr="005C27B9">
        <w:rPr>
          <w:b/>
          <w:szCs w:val="28"/>
        </w:rPr>
        <w:t xml:space="preserve"> внес</w:t>
      </w:r>
      <w:r w:rsidR="005C27B9" w:rsidRPr="005C27B9">
        <w:rPr>
          <w:b/>
          <w:szCs w:val="28"/>
        </w:rPr>
        <w:t>е</w:t>
      </w:r>
      <w:r w:rsidR="005C27B9" w:rsidRPr="005C27B9">
        <w:rPr>
          <w:b/>
          <w:szCs w:val="28"/>
        </w:rPr>
        <w:t>ния</w:t>
      </w:r>
      <w:r w:rsidR="005C27B9" w:rsidRPr="005C27B9">
        <w:rPr>
          <w:b/>
          <w:szCs w:val="28"/>
        </w:rPr>
        <w:t xml:space="preserve"> необходимы</w:t>
      </w:r>
      <w:r w:rsidR="005C27B9" w:rsidRPr="005C27B9">
        <w:rPr>
          <w:b/>
          <w:szCs w:val="28"/>
        </w:rPr>
        <w:t>х</w:t>
      </w:r>
      <w:r w:rsidR="005C27B9" w:rsidRPr="005C27B9">
        <w:rPr>
          <w:b/>
          <w:szCs w:val="28"/>
        </w:rPr>
        <w:t xml:space="preserve"> исправлени</w:t>
      </w:r>
      <w:r w:rsidR="005C27B9" w:rsidRPr="005C27B9">
        <w:rPr>
          <w:b/>
          <w:szCs w:val="28"/>
        </w:rPr>
        <w:t>й</w:t>
      </w:r>
      <w:r w:rsidR="005C27B9">
        <w:rPr>
          <w:szCs w:val="28"/>
        </w:rPr>
        <w:t xml:space="preserve"> в приложения к решению </w:t>
      </w:r>
      <w:r w:rsidR="005C27B9">
        <w:t>«Об исполнении бюджета Новопокровского</w:t>
      </w:r>
      <w:r w:rsidR="005C27B9" w:rsidRPr="00E41410">
        <w:t xml:space="preserve"> сельского поселения</w:t>
      </w:r>
      <w:r w:rsidR="005C27B9">
        <w:t xml:space="preserve"> Новохоперского муниц</w:t>
      </w:r>
      <w:r w:rsidR="005C27B9">
        <w:t>и</w:t>
      </w:r>
      <w:r w:rsidR="005C27B9">
        <w:t>пальн</w:t>
      </w:r>
      <w:r w:rsidR="005C27B9">
        <w:t>о</w:t>
      </w:r>
      <w:r w:rsidR="005C27B9">
        <w:t>го района Воронежской области за 2014 год»</w:t>
      </w:r>
      <w:r w:rsidRPr="00EE40D1">
        <w:rPr>
          <w:szCs w:val="28"/>
        </w:rPr>
        <w:t>.</w:t>
      </w:r>
      <w:proofErr w:type="gramEnd"/>
    </w:p>
    <w:p w:rsidR="006461B5" w:rsidRDefault="006461B5" w:rsidP="006461B5">
      <w:pPr>
        <w:ind w:firstLine="709"/>
      </w:pPr>
    </w:p>
    <w:p w:rsidR="006461B5" w:rsidRDefault="006461B5" w:rsidP="006461B5">
      <w:pPr>
        <w:pStyle w:val="a7"/>
        <w:ind w:firstLine="0"/>
        <w:jc w:val="both"/>
      </w:pPr>
    </w:p>
    <w:p w:rsidR="006461B5" w:rsidRPr="00007FA6" w:rsidRDefault="005C27B9" w:rsidP="006461B5">
      <w:pPr>
        <w:pStyle w:val="a7"/>
        <w:ind w:firstLine="0"/>
        <w:jc w:val="both"/>
        <w:rPr>
          <w:b/>
        </w:rPr>
      </w:pPr>
      <w:r>
        <w:rPr>
          <w:b/>
        </w:rPr>
        <w:t>Инспектор</w:t>
      </w:r>
    </w:p>
    <w:p w:rsidR="006461B5" w:rsidRDefault="006461B5" w:rsidP="006461B5">
      <w:pPr>
        <w:pStyle w:val="a7"/>
        <w:ind w:firstLine="0"/>
        <w:jc w:val="both"/>
        <w:rPr>
          <w:b/>
        </w:rPr>
      </w:pPr>
      <w:r>
        <w:rPr>
          <w:b/>
        </w:rPr>
        <w:t>ревизионной комиссии</w:t>
      </w:r>
    </w:p>
    <w:p w:rsidR="006461B5" w:rsidRDefault="006461B5" w:rsidP="006461B5">
      <w:pPr>
        <w:pStyle w:val="a7"/>
        <w:ind w:firstLine="0"/>
        <w:jc w:val="both"/>
        <w:rPr>
          <w:b/>
        </w:rPr>
      </w:pPr>
      <w:r>
        <w:rPr>
          <w:b/>
        </w:rPr>
        <w:t>Новохоперского муниципального района</w:t>
      </w:r>
    </w:p>
    <w:p w:rsidR="00E91EFA" w:rsidRPr="00292A94" w:rsidRDefault="006461B5" w:rsidP="00AA5EA9">
      <w:pPr>
        <w:pStyle w:val="a7"/>
        <w:ind w:firstLine="0"/>
        <w:jc w:val="both"/>
        <w:rPr>
          <w:b/>
        </w:rPr>
      </w:pPr>
      <w:r w:rsidRPr="00292A94">
        <w:rPr>
          <w:b/>
        </w:rPr>
        <w:t xml:space="preserve">Воронежской области                                                         </w:t>
      </w:r>
      <w:r w:rsidR="005C27B9">
        <w:rPr>
          <w:b/>
        </w:rPr>
        <w:t xml:space="preserve"> </w:t>
      </w:r>
      <w:r w:rsidRPr="00292A94">
        <w:rPr>
          <w:b/>
        </w:rPr>
        <w:t xml:space="preserve">      </w:t>
      </w:r>
      <w:r w:rsidR="005C27B9">
        <w:rPr>
          <w:b/>
          <w:szCs w:val="28"/>
        </w:rPr>
        <w:t>Н</w:t>
      </w:r>
      <w:r w:rsidR="00AF2AFE" w:rsidRPr="00B61272">
        <w:rPr>
          <w:b/>
          <w:szCs w:val="28"/>
        </w:rPr>
        <w:t xml:space="preserve">.И. </w:t>
      </w:r>
      <w:r w:rsidR="005C27B9">
        <w:rPr>
          <w:b/>
          <w:szCs w:val="28"/>
        </w:rPr>
        <w:t>Пахмутова</w:t>
      </w:r>
      <w:r w:rsidR="00AF2AFE" w:rsidRPr="00B61272">
        <w:rPr>
          <w:b/>
          <w:szCs w:val="28"/>
        </w:rPr>
        <w:t xml:space="preserve">   </w:t>
      </w:r>
    </w:p>
    <w:sectPr w:rsidR="00E91EFA" w:rsidRPr="00292A94" w:rsidSect="00236A91"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10" w:rsidRDefault="00511410">
      <w:r>
        <w:separator/>
      </w:r>
    </w:p>
  </w:endnote>
  <w:endnote w:type="continuationSeparator" w:id="0">
    <w:p w:rsidR="00511410" w:rsidRDefault="0051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10" w:rsidRDefault="00511410">
      <w:r>
        <w:separator/>
      </w:r>
    </w:p>
  </w:footnote>
  <w:footnote w:type="continuationSeparator" w:id="0">
    <w:p w:rsidR="00511410" w:rsidRDefault="0051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55" w:rsidRDefault="00DA5055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A5055" w:rsidRDefault="00DA5055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55" w:rsidRDefault="00DA5055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55CE1">
      <w:rPr>
        <w:rStyle w:val="a3"/>
        <w:noProof/>
      </w:rPr>
      <w:t>18</w:t>
    </w:r>
    <w:r>
      <w:rPr>
        <w:rStyle w:val="a3"/>
      </w:rPr>
      <w:fldChar w:fldCharType="end"/>
    </w:r>
  </w:p>
  <w:p w:rsidR="00DA5055" w:rsidRDefault="00DA5055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08672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start w:val="1"/>
      <w:numFmt w:val="none"/>
      <w:pStyle w:val="3"/>
      <w:lvlText w:val=""/>
      <w:legacy w:legacy="1" w:legacySpace="0" w:legacyIndent="0"/>
      <w:lvlJc w:val="left"/>
    </w:lvl>
    <w:lvl w:ilvl="3">
      <w:start w:val="1"/>
      <w:numFmt w:val="none"/>
      <w:pStyle w:val="4"/>
      <w:lvlText w:val=""/>
      <w:legacy w:legacy="1" w:legacySpace="0" w:legacyIndent="0"/>
      <w:lvlJc w:val="left"/>
    </w:lvl>
    <w:lvl w:ilvl="4">
      <w:start w:val="1"/>
      <w:numFmt w:val="none"/>
      <w:pStyle w:val="5"/>
      <w:lvlText w:val=""/>
      <w:legacy w:legacy="1" w:legacySpace="0" w:legacyIndent="0"/>
      <w:lvlJc w:val="left"/>
    </w:lvl>
    <w:lvl w:ilvl="5">
      <w:start w:val="1"/>
      <w:numFmt w:val="none"/>
      <w:pStyle w:val="6"/>
      <w:lvlText w:val=""/>
      <w:legacy w:legacy="1" w:legacySpace="0" w:legacyIndent="0"/>
      <w:lvlJc w:val="left"/>
    </w:lvl>
    <w:lvl w:ilvl="6">
      <w:start w:val="1"/>
      <w:numFmt w:val="none"/>
      <w:pStyle w:val="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0E38DA74"/>
    <w:lvl w:ilvl="0">
      <w:numFmt w:val="bullet"/>
      <w:lvlText w:val="*"/>
      <w:lvlJc w:val="left"/>
    </w:lvl>
  </w:abstractNum>
  <w:abstractNum w:abstractNumId="2">
    <w:nsid w:val="03BC6F11"/>
    <w:multiLevelType w:val="hybridMultilevel"/>
    <w:tmpl w:val="601C8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2D50F3"/>
    <w:multiLevelType w:val="hybridMultilevel"/>
    <w:tmpl w:val="254EA1A0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61A37CD"/>
    <w:multiLevelType w:val="hybridMultilevel"/>
    <w:tmpl w:val="F19A381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1B553DF6"/>
    <w:multiLevelType w:val="hybridMultilevel"/>
    <w:tmpl w:val="68C26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8B2EB7"/>
    <w:multiLevelType w:val="hybridMultilevel"/>
    <w:tmpl w:val="AABA22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D8A524D"/>
    <w:multiLevelType w:val="hybridMultilevel"/>
    <w:tmpl w:val="2B9424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3FC0D03"/>
    <w:multiLevelType w:val="hybridMultilevel"/>
    <w:tmpl w:val="B7B63B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FF445F8"/>
    <w:multiLevelType w:val="hybridMultilevel"/>
    <w:tmpl w:val="1EAE8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026B21"/>
    <w:multiLevelType w:val="hybridMultilevel"/>
    <w:tmpl w:val="54B28B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9A45D2F"/>
    <w:multiLevelType w:val="hybridMultilevel"/>
    <w:tmpl w:val="3CC4B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CD1AA9"/>
    <w:multiLevelType w:val="hybridMultilevel"/>
    <w:tmpl w:val="42366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3C07BCE"/>
    <w:multiLevelType w:val="hybridMultilevel"/>
    <w:tmpl w:val="A12217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A65512"/>
    <w:multiLevelType w:val="hybridMultilevel"/>
    <w:tmpl w:val="AAEA3C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7D326B"/>
    <w:multiLevelType w:val="hybridMultilevel"/>
    <w:tmpl w:val="E77E5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681A6B"/>
    <w:multiLevelType w:val="hybridMultilevel"/>
    <w:tmpl w:val="5024DDE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3"/>
  </w:num>
  <w:num w:numId="5">
    <w:abstractNumId w:val="12"/>
  </w:num>
  <w:num w:numId="6">
    <w:abstractNumId w:val="4"/>
  </w:num>
  <w:num w:numId="7">
    <w:abstractNumId w:val="7"/>
  </w:num>
  <w:num w:numId="8">
    <w:abstractNumId w:val="14"/>
  </w:num>
  <w:num w:numId="9">
    <w:abstractNumId w:val="11"/>
  </w:num>
  <w:num w:numId="10">
    <w:abstractNumId w:val="16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  <w:num w:numId="15">
    <w:abstractNumId w:val="2"/>
  </w:num>
  <w:num w:numId="16">
    <w:abstractNumId w:val="8"/>
  </w:num>
  <w:num w:numId="17">
    <w:abstractNumId w:val="5"/>
  </w:num>
  <w:num w:numId="18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044"/>
    <w:rsid w:val="00000618"/>
    <w:rsid w:val="00001260"/>
    <w:rsid w:val="00002B88"/>
    <w:rsid w:val="00003862"/>
    <w:rsid w:val="00004087"/>
    <w:rsid w:val="000067BB"/>
    <w:rsid w:val="00006C17"/>
    <w:rsid w:val="00007FA6"/>
    <w:rsid w:val="000109CB"/>
    <w:rsid w:val="00013DED"/>
    <w:rsid w:val="00014892"/>
    <w:rsid w:val="000148B8"/>
    <w:rsid w:val="00014C3D"/>
    <w:rsid w:val="0001515E"/>
    <w:rsid w:val="00015562"/>
    <w:rsid w:val="000159EA"/>
    <w:rsid w:val="00016027"/>
    <w:rsid w:val="00017537"/>
    <w:rsid w:val="00017D69"/>
    <w:rsid w:val="00023F15"/>
    <w:rsid w:val="00024010"/>
    <w:rsid w:val="00025692"/>
    <w:rsid w:val="00035A31"/>
    <w:rsid w:val="00037E3C"/>
    <w:rsid w:val="00045129"/>
    <w:rsid w:val="00046888"/>
    <w:rsid w:val="00046F71"/>
    <w:rsid w:val="000522FC"/>
    <w:rsid w:val="00054C4C"/>
    <w:rsid w:val="00054CEC"/>
    <w:rsid w:val="00054F4D"/>
    <w:rsid w:val="00055CE1"/>
    <w:rsid w:val="000566C8"/>
    <w:rsid w:val="0006322C"/>
    <w:rsid w:val="000632C3"/>
    <w:rsid w:val="00064CCF"/>
    <w:rsid w:val="00065840"/>
    <w:rsid w:val="000665E4"/>
    <w:rsid w:val="00067869"/>
    <w:rsid w:val="00072B8F"/>
    <w:rsid w:val="000745C9"/>
    <w:rsid w:val="000762B3"/>
    <w:rsid w:val="00081333"/>
    <w:rsid w:val="000817CE"/>
    <w:rsid w:val="00081D6F"/>
    <w:rsid w:val="00082241"/>
    <w:rsid w:val="0008403A"/>
    <w:rsid w:val="00084EDC"/>
    <w:rsid w:val="000851A4"/>
    <w:rsid w:val="00086813"/>
    <w:rsid w:val="00087720"/>
    <w:rsid w:val="00087A31"/>
    <w:rsid w:val="00090DC9"/>
    <w:rsid w:val="00091707"/>
    <w:rsid w:val="000923F5"/>
    <w:rsid w:val="000937D9"/>
    <w:rsid w:val="00094ADF"/>
    <w:rsid w:val="000A6D47"/>
    <w:rsid w:val="000B3932"/>
    <w:rsid w:val="000B5D0D"/>
    <w:rsid w:val="000B73D4"/>
    <w:rsid w:val="000C0138"/>
    <w:rsid w:val="000C24E0"/>
    <w:rsid w:val="000C2856"/>
    <w:rsid w:val="000C296C"/>
    <w:rsid w:val="000C3C0F"/>
    <w:rsid w:val="000C6811"/>
    <w:rsid w:val="000D364B"/>
    <w:rsid w:val="000D39F3"/>
    <w:rsid w:val="000D3B4B"/>
    <w:rsid w:val="000D5587"/>
    <w:rsid w:val="000F1530"/>
    <w:rsid w:val="000F2BF2"/>
    <w:rsid w:val="001002C8"/>
    <w:rsid w:val="00102B5E"/>
    <w:rsid w:val="001079C5"/>
    <w:rsid w:val="00110C21"/>
    <w:rsid w:val="001119E9"/>
    <w:rsid w:val="00117976"/>
    <w:rsid w:val="001205B0"/>
    <w:rsid w:val="001208D6"/>
    <w:rsid w:val="00123598"/>
    <w:rsid w:val="0012398F"/>
    <w:rsid w:val="001277FA"/>
    <w:rsid w:val="00130546"/>
    <w:rsid w:val="0013065C"/>
    <w:rsid w:val="0013589C"/>
    <w:rsid w:val="00140629"/>
    <w:rsid w:val="00141C8E"/>
    <w:rsid w:val="00141D3A"/>
    <w:rsid w:val="00144689"/>
    <w:rsid w:val="00145FED"/>
    <w:rsid w:val="00150563"/>
    <w:rsid w:val="0015075A"/>
    <w:rsid w:val="001507F8"/>
    <w:rsid w:val="001516CF"/>
    <w:rsid w:val="00153916"/>
    <w:rsid w:val="00156742"/>
    <w:rsid w:val="00156EA7"/>
    <w:rsid w:val="0015796F"/>
    <w:rsid w:val="001610B3"/>
    <w:rsid w:val="00167B8F"/>
    <w:rsid w:val="001703C5"/>
    <w:rsid w:val="00174B9C"/>
    <w:rsid w:val="001751DE"/>
    <w:rsid w:val="00175704"/>
    <w:rsid w:val="00175932"/>
    <w:rsid w:val="00176853"/>
    <w:rsid w:val="0017764D"/>
    <w:rsid w:val="00183953"/>
    <w:rsid w:val="00185FE1"/>
    <w:rsid w:val="00186F0D"/>
    <w:rsid w:val="0018737B"/>
    <w:rsid w:val="00190C87"/>
    <w:rsid w:val="00190D4B"/>
    <w:rsid w:val="00196BCD"/>
    <w:rsid w:val="001A0C51"/>
    <w:rsid w:val="001A1BBD"/>
    <w:rsid w:val="001A25D4"/>
    <w:rsid w:val="001A4EBF"/>
    <w:rsid w:val="001A5F5D"/>
    <w:rsid w:val="001A6201"/>
    <w:rsid w:val="001A74E9"/>
    <w:rsid w:val="001B0D47"/>
    <w:rsid w:val="001B63D9"/>
    <w:rsid w:val="001B6EE1"/>
    <w:rsid w:val="001B7820"/>
    <w:rsid w:val="001C1482"/>
    <w:rsid w:val="001C3CA9"/>
    <w:rsid w:val="001C3DC6"/>
    <w:rsid w:val="001C4330"/>
    <w:rsid w:val="001C6BAF"/>
    <w:rsid w:val="001D4848"/>
    <w:rsid w:val="001D4924"/>
    <w:rsid w:val="001D698E"/>
    <w:rsid w:val="001D7C67"/>
    <w:rsid w:val="001E09FC"/>
    <w:rsid w:val="001E2C32"/>
    <w:rsid w:val="001E48DD"/>
    <w:rsid w:val="001E56B7"/>
    <w:rsid w:val="001F764A"/>
    <w:rsid w:val="00201D28"/>
    <w:rsid w:val="00204F42"/>
    <w:rsid w:val="00206373"/>
    <w:rsid w:val="0020668A"/>
    <w:rsid w:val="00210774"/>
    <w:rsid w:val="0021114E"/>
    <w:rsid w:val="002121B3"/>
    <w:rsid w:val="002152AA"/>
    <w:rsid w:val="002164D2"/>
    <w:rsid w:val="0021758F"/>
    <w:rsid w:val="00217970"/>
    <w:rsid w:val="0022021E"/>
    <w:rsid w:val="00222E0A"/>
    <w:rsid w:val="00224853"/>
    <w:rsid w:val="002265FF"/>
    <w:rsid w:val="0022710F"/>
    <w:rsid w:val="00236A91"/>
    <w:rsid w:val="002377BE"/>
    <w:rsid w:val="00237CB8"/>
    <w:rsid w:val="00241227"/>
    <w:rsid w:val="0024170B"/>
    <w:rsid w:val="002432E9"/>
    <w:rsid w:val="00246109"/>
    <w:rsid w:val="00250237"/>
    <w:rsid w:val="00253389"/>
    <w:rsid w:val="00257835"/>
    <w:rsid w:val="00257A8E"/>
    <w:rsid w:val="00257C8C"/>
    <w:rsid w:val="0026214E"/>
    <w:rsid w:val="002652B8"/>
    <w:rsid w:val="00266F00"/>
    <w:rsid w:val="002702C8"/>
    <w:rsid w:val="00271DF6"/>
    <w:rsid w:val="00274382"/>
    <w:rsid w:val="00274805"/>
    <w:rsid w:val="002749AF"/>
    <w:rsid w:val="002759A5"/>
    <w:rsid w:val="00276A41"/>
    <w:rsid w:val="0027714F"/>
    <w:rsid w:val="00277BFA"/>
    <w:rsid w:val="00282C1A"/>
    <w:rsid w:val="00283328"/>
    <w:rsid w:val="00283696"/>
    <w:rsid w:val="002863B7"/>
    <w:rsid w:val="00287514"/>
    <w:rsid w:val="00290E04"/>
    <w:rsid w:val="00290EEF"/>
    <w:rsid w:val="00292A94"/>
    <w:rsid w:val="00294BD4"/>
    <w:rsid w:val="00295DB1"/>
    <w:rsid w:val="002A1475"/>
    <w:rsid w:val="002A17DE"/>
    <w:rsid w:val="002A3819"/>
    <w:rsid w:val="002A3E3B"/>
    <w:rsid w:val="002A6279"/>
    <w:rsid w:val="002B0817"/>
    <w:rsid w:val="002B3A49"/>
    <w:rsid w:val="002B7567"/>
    <w:rsid w:val="002C03C7"/>
    <w:rsid w:val="002C1C92"/>
    <w:rsid w:val="002E0018"/>
    <w:rsid w:val="002E2C19"/>
    <w:rsid w:val="002E380F"/>
    <w:rsid w:val="002E789F"/>
    <w:rsid w:val="002E7F40"/>
    <w:rsid w:val="002F2C2C"/>
    <w:rsid w:val="002F3852"/>
    <w:rsid w:val="002F3981"/>
    <w:rsid w:val="002F4391"/>
    <w:rsid w:val="002F4A54"/>
    <w:rsid w:val="002F4AF3"/>
    <w:rsid w:val="002F50ED"/>
    <w:rsid w:val="002F5EA0"/>
    <w:rsid w:val="002F6EB3"/>
    <w:rsid w:val="003004DB"/>
    <w:rsid w:val="0030460C"/>
    <w:rsid w:val="003056B7"/>
    <w:rsid w:val="003062C0"/>
    <w:rsid w:val="003106AD"/>
    <w:rsid w:val="0031213E"/>
    <w:rsid w:val="003143A8"/>
    <w:rsid w:val="00320764"/>
    <w:rsid w:val="00322E58"/>
    <w:rsid w:val="00323E58"/>
    <w:rsid w:val="0032597C"/>
    <w:rsid w:val="003262F8"/>
    <w:rsid w:val="003272B7"/>
    <w:rsid w:val="00332D95"/>
    <w:rsid w:val="00336B2C"/>
    <w:rsid w:val="003429E0"/>
    <w:rsid w:val="00343A79"/>
    <w:rsid w:val="003440C0"/>
    <w:rsid w:val="00345A29"/>
    <w:rsid w:val="0034679B"/>
    <w:rsid w:val="003566C7"/>
    <w:rsid w:val="00357DC5"/>
    <w:rsid w:val="00361923"/>
    <w:rsid w:val="00365265"/>
    <w:rsid w:val="003677B3"/>
    <w:rsid w:val="00370894"/>
    <w:rsid w:val="003721A3"/>
    <w:rsid w:val="0037259A"/>
    <w:rsid w:val="00374412"/>
    <w:rsid w:val="00376867"/>
    <w:rsid w:val="00376EDD"/>
    <w:rsid w:val="003811A8"/>
    <w:rsid w:val="00381AB4"/>
    <w:rsid w:val="003868C4"/>
    <w:rsid w:val="0038721E"/>
    <w:rsid w:val="00391A12"/>
    <w:rsid w:val="00392A2D"/>
    <w:rsid w:val="00393867"/>
    <w:rsid w:val="00394E68"/>
    <w:rsid w:val="00395D3E"/>
    <w:rsid w:val="003A130D"/>
    <w:rsid w:val="003B213C"/>
    <w:rsid w:val="003B216A"/>
    <w:rsid w:val="003B28E4"/>
    <w:rsid w:val="003B5094"/>
    <w:rsid w:val="003B69D2"/>
    <w:rsid w:val="003B7695"/>
    <w:rsid w:val="003B76AE"/>
    <w:rsid w:val="003C146F"/>
    <w:rsid w:val="003C17E0"/>
    <w:rsid w:val="003C25C3"/>
    <w:rsid w:val="003C45AE"/>
    <w:rsid w:val="003D34A9"/>
    <w:rsid w:val="003D5055"/>
    <w:rsid w:val="003D63E6"/>
    <w:rsid w:val="003D7E06"/>
    <w:rsid w:val="003E265F"/>
    <w:rsid w:val="003E4EFC"/>
    <w:rsid w:val="003E523A"/>
    <w:rsid w:val="003E56F4"/>
    <w:rsid w:val="003E6C18"/>
    <w:rsid w:val="003F3D8E"/>
    <w:rsid w:val="003F4263"/>
    <w:rsid w:val="003F44E5"/>
    <w:rsid w:val="003F6685"/>
    <w:rsid w:val="003F760B"/>
    <w:rsid w:val="00401CE3"/>
    <w:rsid w:val="00402830"/>
    <w:rsid w:val="00403A18"/>
    <w:rsid w:val="004051C6"/>
    <w:rsid w:val="0040542E"/>
    <w:rsid w:val="00407DF1"/>
    <w:rsid w:val="00412798"/>
    <w:rsid w:val="00413173"/>
    <w:rsid w:val="00413526"/>
    <w:rsid w:val="00416CB5"/>
    <w:rsid w:val="0042128B"/>
    <w:rsid w:val="00426D22"/>
    <w:rsid w:val="00426FFD"/>
    <w:rsid w:val="00430045"/>
    <w:rsid w:val="0043014B"/>
    <w:rsid w:val="00431CF7"/>
    <w:rsid w:val="00440F45"/>
    <w:rsid w:val="004437D9"/>
    <w:rsid w:val="004505B4"/>
    <w:rsid w:val="00451CE0"/>
    <w:rsid w:val="00455CAD"/>
    <w:rsid w:val="00456BE7"/>
    <w:rsid w:val="00461367"/>
    <w:rsid w:val="00465488"/>
    <w:rsid w:val="004664D2"/>
    <w:rsid w:val="004668BE"/>
    <w:rsid w:val="0047113C"/>
    <w:rsid w:val="004713EF"/>
    <w:rsid w:val="00472112"/>
    <w:rsid w:val="00472182"/>
    <w:rsid w:val="004731E0"/>
    <w:rsid w:val="00474AF1"/>
    <w:rsid w:val="00474DC5"/>
    <w:rsid w:val="00476016"/>
    <w:rsid w:val="00491E39"/>
    <w:rsid w:val="004933E8"/>
    <w:rsid w:val="00493688"/>
    <w:rsid w:val="00493FF7"/>
    <w:rsid w:val="00497FCF"/>
    <w:rsid w:val="004A1926"/>
    <w:rsid w:val="004A3879"/>
    <w:rsid w:val="004A3E08"/>
    <w:rsid w:val="004A4C64"/>
    <w:rsid w:val="004A514B"/>
    <w:rsid w:val="004A72D1"/>
    <w:rsid w:val="004B00BF"/>
    <w:rsid w:val="004B115F"/>
    <w:rsid w:val="004B14BC"/>
    <w:rsid w:val="004B19D0"/>
    <w:rsid w:val="004B1CFB"/>
    <w:rsid w:val="004B391F"/>
    <w:rsid w:val="004B4243"/>
    <w:rsid w:val="004B426A"/>
    <w:rsid w:val="004C3804"/>
    <w:rsid w:val="004C67B0"/>
    <w:rsid w:val="004D2264"/>
    <w:rsid w:val="004E38D0"/>
    <w:rsid w:val="004E5A80"/>
    <w:rsid w:val="004E5E23"/>
    <w:rsid w:val="004E6FA8"/>
    <w:rsid w:val="004E78AD"/>
    <w:rsid w:val="004F210B"/>
    <w:rsid w:val="004F553D"/>
    <w:rsid w:val="004F59A2"/>
    <w:rsid w:val="00500837"/>
    <w:rsid w:val="00500BA4"/>
    <w:rsid w:val="00507A7B"/>
    <w:rsid w:val="00511410"/>
    <w:rsid w:val="00512127"/>
    <w:rsid w:val="00513D54"/>
    <w:rsid w:val="00515039"/>
    <w:rsid w:val="00522314"/>
    <w:rsid w:val="0052478C"/>
    <w:rsid w:val="00527067"/>
    <w:rsid w:val="00530CF4"/>
    <w:rsid w:val="00531920"/>
    <w:rsid w:val="00533967"/>
    <w:rsid w:val="00534CE2"/>
    <w:rsid w:val="005420C4"/>
    <w:rsid w:val="00542FBC"/>
    <w:rsid w:val="00544FCB"/>
    <w:rsid w:val="0054733C"/>
    <w:rsid w:val="0054789E"/>
    <w:rsid w:val="005503AD"/>
    <w:rsid w:val="005541CD"/>
    <w:rsid w:val="00557DC0"/>
    <w:rsid w:val="0056046B"/>
    <w:rsid w:val="00560CC2"/>
    <w:rsid w:val="005614A1"/>
    <w:rsid w:val="00561768"/>
    <w:rsid w:val="00564F7F"/>
    <w:rsid w:val="005705DF"/>
    <w:rsid w:val="00571F4B"/>
    <w:rsid w:val="005733F0"/>
    <w:rsid w:val="00576285"/>
    <w:rsid w:val="00581E7C"/>
    <w:rsid w:val="00582D6C"/>
    <w:rsid w:val="00583FCF"/>
    <w:rsid w:val="005840AC"/>
    <w:rsid w:val="00590456"/>
    <w:rsid w:val="005941E0"/>
    <w:rsid w:val="00596938"/>
    <w:rsid w:val="00596E8D"/>
    <w:rsid w:val="00597A12"/>
    <w:rsid w:val="005A12AA"/>
    <w:rsid w:val="005A27B1"/>
    <w:rsid w:val="005A36F4"/>
    <w:rsid w:val="005B0268"/>
    <w:rsid w:val="005B39C2"/>
    <w:rsid w:val="005B4A47"/>
    <w:rsid w:val="005C27B9"/>
    <w:rsid w:val="005C2BC1"/>
    <w:rsid w:val="005C3734"/>
    <w:rsid w:val="005C6CE8"/>
    <w:rsid w:val="005C711E"/>
    <w:rsid w:val="005C7316"/>
    <w:rsid w:val="005D451B"/>
    <w:rsid w:val="005D58BA"/>
    <w:rsid w:val="005E2EE0"/>
    <w:rsid w:val="005E3D66"/>
    <w:rsid w:val="005E5925"/>
    <w:rsid w:val="005E786C"/>
    <w:rsid w:val="005F254D"/>
    <w:rsid w:val="005F33BA"/>
    <w:rsid w:val="005F46E1"/>
    <w:rsid w:val="005F4B62"/>
    <w:rsid w:val="005F7491"/>
    <w:rsid w:val="00600166"/>
    <w:rsid w:val="006007F9"/>
    <w:rsid w:val="00604431"/>
    <w:rsid w:val="006057A0"/>
    <w:rsid w:val="00606001"/>
    <w:rsid w:val="00606047"/>
    <w:rsid w:val="00606F74"/>
    <w:rsid w:val="0061388E"/>
    <w:rsid w:val="006159AF"/>
    <w:rsid w:val="0061605E"/>
    <w:rsid w:val="006216B3"/>
    <w:rsid w:val="00621757"/>
    <w:rsid w:val="00621DE6"/>
    <w:rsid w:val="006251B5"/>
    <w:rsid w:val="00627096"/>
    <w:rsid w:val="00630248"/>
    <w:rsid w:val="0063098C"/>
    <w:rsid w:val="00632CAE"/>
    <w:rsid w:val="00633781"/>
    <w:rsid w:val="00637325"/>
    <w:rsid w:val="00637851"/>
    <w:rsid w:val="00642A4A"/>
    <w:rsid w:val="006461B5"/>
    <w:rsid w:val="006558B2"/>
    <w:rsid w:val="00660B38"/>
    <w:rsid w:val="00662CC3"/>
    <w:rsid w:val="00662E32"/>
    <w:rsid w:val="00665846"/>
    <w:rsid w:val="006708F1"/>
    <w:rsid w:val="0067190A"/>
    <w:rsid w:val="00671AF3"/>
    <w:rsid w:val="00672BCB"/>
    <w:rsid w:val="0067420F"/>
    <w:rsid w:val="006810C6"/>
    <w:rsid w:val="00681D7A"/>
    <w:rsid w:val="00682B23"/>
    <w:rsid w:val="00685787"/>
    <w:rsid w:val="006907D8"/>
    <w:rsid w:val="006932BC"/>
    <w:rsid w:val="00694A5C"/>
    <w:rsid w:val="006A0F81"/>
    <w:rsid w:val="006A1B5E"/>
    <w:rsid w:val="006A3E5E"/>
    <w:rsid w:val="006A590B"/>
    <w:rsid w:val="006A6FAB"/>
    <w:rsid w:val="006B0904"/>
    <w:rsid w:val="006B09B7"/>
    <w:rsid w:val="006B2679"/>
    <w:rsid w:val="006B3F9E"/>
    <w:rsid w:val="006B4BC5"/>
    <w:rsid w:val="006C0777"/>
    <w:rsid w:val="006C20A3"/>
    <w:rsid w:val="006C30BE"/>
    <w:rsid w:val="006C42CC"/>
    <w:rsid w:val="006D1556"/>
    <w:rsid w:val="006D1B4E"/>
    <w:rsid w:val="006D1C2D"/>
    <w:rsid w:val="006D217C"/>
    <w:rsid w:val="006D3EC5"/>
    <w:rsid w:val="006D4372"/>
    <w:rsid w:val="006D4A31"/>
    <w:rsid w:val="006D4ED8"/>
    <w:rsid w:val="006D5902"/>
    <w:rsid w:val="006D7887"/>
    <w:rsid w:val="006D7DE8"/>
    <w:rsid w:val="006E342B"/>
    <w:rsid w:val="006E5F07"/>
    <w:rsid w:val="006E6839"/>
    <w:rsid w:val="006E7279"/>
    <w:rsid w:val="006F0971"/>
    <w:rsid w:val="006F11F4"/>
    <w:rsid w:val="006F2309"/>
    <w:rsid w:val="006F2BC9"/>
    <w:rsid w:val="006F3FDC"/>
    <w:rsid w:val="006F4076"/>
    <w:rsid w:val="006F5BEB"/>
    <w:rsid w:val="006F77AE"/>
    <w:rsid w:val="00700747"/>
    <w:rsid w:val="007015BD"/>
    <w:rsid w:val="007063A1"/>
    <w:rsid w:val="007064D4"/>
    <w:rsid w:val="00707559"/>
    <w:rsid w:val="00707AB1"/>
    <w:rsid w:val="007134D9"/>
    <w:rsid w:val="00713979"/>
    <w:rsid w:val="00714F7B"/>
    <w:rsid w:val="00716715"/>
    <w:rsid w:val="0071757C"/>
    <w:rsid w:val="00722048"/>
    <w:rsid w:val="00723831"/>
    <w:rsid w:val="0072575B"/>
    <w:rsid w:val="00727447"/>
    <w:rsid w:val="00731D00"/>
    <w:rsid w:val="00740BEB"/>
    <w:rsid w:val="00740F17"/>
    <w:rsid w:val="007421A0"/>
    <w:rsid w:val="00751D8B"/>
    <w:rsid w:val="007647D6"/>
    <w:rsid w:val="00772AC3"/>
    <w:rsid w:val="00774D44"/>
    <w:rsid w:val="007763C7"/>
    <w:rsid w:val="00776B27"/>
    <w:rsid w:val="007806C0"/>
    <w:rsid w:val="00783300"/>
    <w:rsid w:val="007841CF"/>
    <w:rsid w:val="00786F9B"/>
    <w:rsid w:val="00786FAC"/>
    <w:rsid w:val="007876A2"/>
    <w:rsid w:val="00792F68"/>
    <w:rsid w:val="007930ED"/>
    <w:rsid w:val="0079684B"/>
    <w:rsid w:val="007A066F"/>
    <w:rsid w:val="007A151E"/>
    <w:rsid w:val="007A560B"/>
    <w:rsid w:val="007A61DE"/>
    <w:rsid w:val="007B3321"/>
    <w:rsid w:val="007C0D7C"/>
    <w:rsid w:val="007C2F4A"/>
    <w:rsid w:val="007C5C2D"/>
    <w:rsid w:val="007C70B5"/>
    <w:rsid w:val="007D1CC8"/>
    <w:rsid w:val="007D2F6C"/>
    <w:rsid w:val="007D3ABF"/>
    <w:rsid w:val="007D64D3"/>
    <w:rsid w:val="007D7194"/>
    <w:rsid w:val="007E02B6"/>
    <w:rsid w:val="007E6A28"/>
    <w:rsid w:val="007E6EBC"/>
    <w:rsid w:val="007F4862"/>
    <w:rsid w:val="007F4BAD"/>
    <w:rsid w:val="007F537D"/>
    <w:rsid w:val="00800A0B"/>
    <w:rsid w:val="0080547C"/>
    <w:rsid w:val="008072A5"/>
    <w:rsid w:val="0081010E"/>
    <w:rsid w:val="00812A09"/>
    <w:rsid w:val="008162E8"/>
    <w:rsid w:val="00817B99"/>
    <w:rsid w:val="00817DC4"/>
    <w:rsid w:val="00817F61"/>
    <w:rsid w:val="0082023E"/>
    <w:rsid w:val="00822190"/>
    <w:rsid w:val="00825FCF"/>
    <w:rsid w:val="00830779"/>
    <w:rsid w:val="0083471A"/>
    <w:rsid w:val="00835A8E"/>
    <w:rsid w:val="00840A5A"/>
    <w:rsid w:val="00842360"/>
    <w:rsid w:val="00843D63"/>
    <w:rsid w:val="00846309"/>
    <w:rsid w:val="00846C5E"/>
    <w:rsid w:val="00847571"/>
    <w:rsid w:val="008478F6"/>
    <w:rsid w:val="00850AFD"/>
    <w:rsid w:val="008554E6"/>
    <w:rsid w:val="00855A7E"/>
    <w:rsid w:val="00861509"/>
    <w:rsid w:val="008617D9"/>
    <w:rsid w:val="00861A13"/>
    <w:rsid w:val="00862A36"/>
    <w:rsid w:val="0086484F"/>
    <w:rsid w:val="0086793C"/>
    <w:rsid w:val="008711AF"/>
    <w:rsid w:val="00871E86"/>
    <w:rsid w:val="00872300"/>
    <w:rsid w:val="00873C76"/>
    <w:rsid w:val="00874010"/>
    <w:rsid w:val="008804A5"/>
    <w:rsid w:val="008807C9"/>
    <w:rsid w:val="008812A5"/>
    <w:rsid w:val="00881475"/>
    <w:rsid w:val="00886311"/>
    <w:rsid w:val="00891E37"/>
    <w:rsid w:val="008940DF"/>
    <w:rsid w:val="0089471C"/>
    <w:rsid w:val="00896D1A"/>
    <w:rsid w:val="008A0128"/>
    <w:rsid w:val="008A1666"/>
    <w:rsid w:val="008A1C28"/>
    <w:rsid w:val="008A2B91"/>
    <w:rsid w:val="008C1666"/>
    <w:rsid w:val="008C239B"/>
    <w:rsid w:val="008C339E"/>
    <w:rsid w:val="008C3E64"/>
    <w:rsid w:val="008C481B"/>
    <w:rsid w:val="008C7662"/>
    <w:rsid w:val="008D005F"/>
    <w:rsid w:val="008D197F"/>
    <w:rsid w:val="008D2E2D"/>
    <w:rsid w:val="008D68AC"/>
    <w:rsid w:val="008E00B2"/>
    <w:rsid w:val="008E25DC"/>
    <w:rsid w:val="008E36F6"/>
    <w:rsid w:val="008E7A29"/>
    <w:rsid w:val="008F1A4B"/>
    <w:rsid w:val="008F21A0"/>
    <w:rsid w:val="008F24C5"/>
    <w:rsid w:val="008F58F7"/>
    <w:rsid w:val="008F6B8B"/>
    <w:rsid w:val="008F6E3F"/>
    <w:rsid w:val="008F7CAF"/>
    <w:rsid w:val="00900774"/>
    <w:rsid w:val="00902788"/>
    <w:rsid w:val="009029A6"/>
    <w:rsid w:val="00902C0E"/>
    <w:rsid w:val="00910E3F"/>
    <w:rsid w:val="00915297"/>
    <w:rsid w:val="00916A9B"/>
    <w:rsid w:val="0091702D"/>
    <w:rsid w:val="009204DA"/>
    <w:rsid w:val="00922AA5"/>
    <w:rsid w:val="00925F01"/>
    <w:rsid w:val="0092698A"/>
    <w:rsid w:val="009273E0"/>
    <w:rsid w:val="009303F5"/>
    <w:rsid w:val="00933318"/>
    <w:rsid w:val="00936D92"/>
    <w:rsid w:val="009400D1"/>
    <w:rsid w:val="00941149"/>
    <w:rsid w:val="009431CA"/>
    <w:rsid w:val="00943E04"/>
    <w:rsid w:val="009444DC"/>
    <w:rsid w:val="009450E5"/>
    <w:rsid w:val="00947F4A"/>
    <w:rsid w:val="00950385"/>
    <w:rsid w:val="00951E02"/>
    <w:rsid w:val="00953048"/>
    <w:rsid w:val="009539E5"/>
    <w:rsid w:val="009617AD"/>
    <w:rsid w:val="00961AA2"/>
    <w:rsid w:val="009639CF"/>
    <w:rsid w:val="00964B63"/>
    <w:rsid w:val="009673C2"/>
    <w:rsid w:val="00967B22"/>
    <w:rsid w:val="00967E35"/>
    <w:rsid w:val="009702F0"/>
    <w:rsid w:val="00971FB0"/>
    <w:rsid w:val="009724C2"/>
    <w:rsid w:val="00972B8B"/>
    <w:rsid w:val="00974584"/>
    <w:rsid w:val="00976678"/>
    <w:rsid w:val="009817CE"/>
    <w:rsid w:val="00984752"/>
    <w:rsid w:val="009858B6"/>
    <w:rsid w:val="00986713"/>
    <w:rsid w:val="00986A01"/>
    <w:rsid w:val="00987B43"/>
    <w:rsid w:val="00987CD1"/>
    <w:rsid w:val="009903B7"/>
    <w:rsid w:val="00992125"/>
    <w:rsid w:val="00996687"/>
    <w:rsid w:val="009971D4"/>
    <w:rsid w:val="009A2DE3"/>
    <w:rsid w:val="009A324D"/>
    <w:rsid w:val="009A3572"/>
    <w:rsid w:val="009A50A5"/>
    <w:rsid w:val="009A5679"/>
    <w:rsid w:val="009B11F6"/>
    <w:rsid w:val="009B3C39"/>
    <w:rsid w:val="009B5420"/>
    <w:rsid w:val="009B6BC4"/>
    <w:rsid w:val="009B6EFC"/>
    <w:rsid w:val="009B71F6"/>
    <w:rsid w:val="009B7E29"/>
    <w:rsid w:val="009C090F"/>
    <w:rsid w:val="009C3E5B"/>
    <w:rsid w:val="009C441A"/>
    <w:rsid w:val="009C61E3"/>
    <w:rsid w:val="009D33CB"/>
    <w:rsid w:val="009D460F"/>
    <w:rsid w:val="009D4CCC"/>
    <w:rsid w:val="009D69B4"/>
    <w:rsid w:val="009D738E"/>
    <w:rsid w:val="009E4EC2"/>
    <w:rsid w:val="009F055B"/>
    <w:rsid w:val="009F0E0C"/>
    <w:rsid w:val="009F1A9B"/>
    <w:rsid w:val="009F7789"/>
    <w:rsid w:val="00A01A30"/>
    <w:rsid w:val="00A040F3"/>
    <w:rsid w:val="00A04E49"/>
    <w:rsid w:val="00A07791"/>
    <w:rsid w:val="00A12C8F"/>
    <w:rsid w:val="00A141D5"/>
    <w:rsid w:val="00A14E6A"/>
    <w:rsid w:val="00A17515"/>
    <w:rsid w:val="00A178E2"/>
    <w:rsid w:val="00A2065F"/>
    <w:rsid w:val="00A24373"/>
    <w:rsid w:val="00A24545"/>
    <w:rsid w:val="00A247C2"/>
    <w:rsid w:val="00A25CC2"/>
    <w:rsid w:val="00A26690"/>
    <w:rsid w:val="00A26EDF"/>
    <w:rsid w:val="00A340FC"/>
    <w:rsid w:val="00A362AA"/>
    <w:rsid w:val="00A379CA"/>
    <w:rsid w:val="00A41CB5"/>
    <w:rsid w:val="00A44E99"/>
    <w:rsid w:val="00A45E35"/>
    <w:rsid w:val="00A5071B"/>
    <w:rsid w:val="00A50869"/>
    <w:rsid w:val="00A53DAA"/>
    <w:rsid w:val="00A55032"/>
    <w:rsid w:val="00A552F9"/>
    <w:rsid w:val="00A57173"/>
    <w:rsid w:val="00A57650"/>
    <w:rsid w:val="00A62143"/>
    <w:rsid w:val="00A62C56"/>
    <w:rsid w:val="00A6525F"/>
    <w:rsid w:val="00A66AC4"/>
    <w:rsid w:val="00A70E03"/>
    <w:rsid w:val="00A710C6"/>
    <w:rsid w:val="00A72BB1"/>
    <w:rsid w:val="00A73BF2"/>
    <w:rsid w:val="00A75A2E"/>
    <w:rsid w:val="00A7675D"/>
    <w:rsid w:val="00A76D64"/>
    <w:rsid w:val="00A837AB"/>
    <w:rsid w:val="00A862CC"/>
    <w:rsid w:val="00A86CEC"/>
    <w:rsid w:val="00A9224B"/>
    <w:rsid w:val="00A943C4"/>
    <w:rsid w:val="00A94E5E"/>
    <w:rsid w:val="00A96A29"/>
    <w:rsid w:val="00A97421"/>
    <w:rsid w:val="00AA1300"/>
    <w:rsid w:val="00AA237B"/>
    <w:rsid w:val="00AA3490"/>
    <w:rsid w:val="00AA4988"/>
    <w:rsid w:val="00AA5EA9"/>
    <w:rsid w:val="00AA76E3"/>
    <w:rsid w:val="00AA7BA9"/>
    <w:rsid w:val="00AB1808"/>
    <w:rsid w:val="00AB30C3"/>
    <w:rsid w:val="00AB3F4E"/>
    <w:rsid w:val="00AB5D76"/>
    <w:rsid w:val="00AB6C8F"/>
    <w:rsid w:val="00AC166D"/>
    <w:rsid w:val="00AC5E65"/>
    <w:rsid w:val="00AC6291"/>
    <w:rsid w:val="00AC6365"/>
    <w:rsid w:val="00AC70EE"/>
    <w:rsid w:val="00AD2244"/>
    <w:rsid w:val="00AD27F8"/>
    <w:rsid w:val="00AD7161"/>
    <w:rsid w:val="00AE25EE"/>
    <w:rsid w:val="00AE2A09"/>
    <w:rsid w:val="00AE3C31"/>
    <w:rsid w:val="00AF2AFE"/>
    <w:rsid w:val="00AF3A55"/>
    <w:rsid w:val="00B0242B"/>
    <w:rsid w:val="00B0248E"/>
    <w:rsid w:val="00B06140"/>
    <w:rsid w:val="00B110F6"/>
    <w:rsid w:val="00B1189A"/>
    <w:rsid w:val="00B13115"/>
    <w:rsid w:val="00B13D29"/>
    <w:rsid w:val="00B14D53"/>
    <w:rsid w:val="00B17841"/>
    <w:rsid w:val="00B30C91"/>
    <w:rsid w:val="00B30DDF"/>
    <w:rsid w:val="00B30FB9"/>
    <w:rsid w:val="00B31FC1"/>
    <w:rsid w:val="00B33137"/>
    <w:rsid w:val="00B34B6C"/>
    <w:rsid w:val="00B3669E"/>
    <w:rsid w:val="00B42886"/>
    <w:rsid w:val="00B4417A"/>
    <w:rsid w:val="00B4463F"/>
    <w:rsid w:val="00B45E49"/>
    <w:rsid w:val="00B47F02"/>
    <w:rsid w:val="00B51A89"/>
    <w:rsid w:val="00B53E90"/>
    <w:rsid w:val="00B557D1"/>
    <w:rsid w:val="00B606E8"/>
    <w:rsid w:val="00B6258B"/>
    <w:rsid w:val="00B6397A"/>
    <w:rsid w:val="00B704D6"/>
    <w:rsid w:val="00B71813"/>
    <w:rsid w:val="00B74415"/>
    <w:rsid w:val="00B75BF5"/>
    <w:rsid w:val="00B8026B"/>
    <w:rsid w:val="00B80864"/>
    <w:rsid w:val="00B83868"/>
    <w:rsid w:val="00B91043"/>
    <w:rsid w:val="00B924AF"/>
    <w:rsid w:val="00B93014"/>
    <w:rsid w:val="00B93515"/>
    <w:rsid w:val="00B94F43"/>
    <w:rsid w:val="00B95E29"/>
    <w:rsid w:val="00BA2565"/>
    <w:rsid w:val="00BA4212"/>
    <w:rsid w:val="00BA4A54"/>
    <w:rsid w:val="00BA5F86"/>
    <w:rsid w:val="00BB28FF"/>
    <w:rsid w:val="00BB6AED"/>
    <w:rsid w:val="00BB723B"/>
    <w:rsid w:val="00BC414F"/>
    <w:rsid w:val="00BC5917"/>
    <w:rsid w:val="00BD6825"/>
    <w:rsid w:val="00BD7C89"/>
    <w:rsid w:val="00BE1C16"/>
    <w:rsid w:val="00BE25F6"/>
    <w:rsid w:val="00BF014A"/>
    <w:rsid w:val="00BF2837"/>
    <w:rsid w:val="00BF3394"/>
    <w:rsid w:val="00BF5BD1"/>
    <w:rsid w:val="00BF7758"/>
    <w:rsid w:val="00C02292"/>
    <w:rsid w:val="00C02EA2"/>
    <w:rsid w:val="00C038F0"/>
    <w:rsid w:val="00C05BB1"/>
    <w:rsid w:val="00C13905"/>
    <w:rsid w:val="00C170C9"/>
    <w:rsid w:val="00C17754"/>
    <w:rsid w:val="00C17A55"/>
    <w:rsid w:val="00C21B4E"/>
    <w:rsid w:val="00C25CCC"/>
    <w:rsid w:val="00C26E5B"/>
    <w:rsid w:val="00C32712"/>
    <w:rsid w:val="00C341EE"/>
    <w:rsid w:val="00C40F8A"/>
    <w:rsid w:val="00C434CB"/>
    <w:rsid w:val="00C44F3F"/>
    <w:rsid w:val="00C45ECC"/>
    <w:rsid w:val="00C46A31"/>
    <w:rsid w:val="00C46C7D"/>
    <w:rsid w:val="00C5189C"/>
    <w:rsid w:val="00C53DC1"/>
    <w:rsid w:val="00C56463"/>
    <w:rsid w:val="00C57584"/>
    <w:rsid w:val="00C57FFC"/>
    <w:rsid w:val="00C60390"/>
    <w:rsid w:val="00C62622"/>
    <w:rsid w:val="00C66242"/>
    <w:rsid w:val="00C72D85"/>
    <w:rsid w:val="00C7635A"/>
    <w:rsid w:val="00C825BE"/>
    <w:rsid w:val="00C83DC9"/>
    <w:rsid w:val="00C84A8A"/>
    <w:rsid w:val="00C85914"/>
    <w:rsid w:val="00C869D2"/>
    <w:rsid w:val="00C9164C"/>
    <w:rsid w:val="00C920C2"/>
    <w:rsid w:val="00C93C67"/>
    <w:rsid w:val="00C9443B"/>
    <w:rsid w:val="00C947B4"/>
    <w:rsid w:val="00CA4F73"/>
    <w:rsid w:val="00CA5125"/>
    <w:rsid w:val="00CA5AEB"/>
    <w:rsid w:val="00CA5E2E"/>
    <w:rsid w:val="00CB008C"/>
    <w:rsid w:val="00CB2ADA"/>
    <w:rsid w:val="00CB2D56"/>
    <w:rsid w:val="00CB35F5"/>
    <w:rsid w:val="00CB4330"/>
    <w:rsid w:val="00CB4688"/>
    <w:rsid w:val="00CC1C3D"/>
    <w:rsid w:val="00CC296E"/>
    <w:rsid w:val="00CC2F5D"/>
    <w:rsid w:val="00CC48D9"/>
    <w:rsid w:val="00CC736D"/>
    <w:rsid w:val="00CE068F"/>
    <w:rsid w:val="00CE2C88"/>
    <w:rsid w:val="00CE4325"/>
    <w:rsid w:val="00CE46B1"/>
    <w:rsid w:val="00CE46E3"/>
    <w:rsid w:val="00CF03FB"/>
    <w:rsid w:val="00CF4BD2"/>
    <w:rsid w:val="00CF63E1"/>
    <w:rsid w:val="00CF6C10"/>
    <w:rsid w:val="00CF6F56"/>
    <w:rsid w:val="00D032EB"/>
    <w:rsid w:val="00D05DC1"/>
    <w:rsid w:val="00D13EA0"/>
    <w:rsid w:val="00D148B1"/>
    <w:rsid w:val="00D14A1D"/>
    <w:rsid w:val="00D1643C"/>
    <w:rsid w:val="00D217CC"/>
    <w:rsid w:val="00D24DCA"/>
    <w:rsid w:val="00D24E17"/>
    <w:rsid w:val="00D27369"/>
    <w:rsid w:val="00D27B70"/>
    <w:rsid w:val="00D329E5"/>
    <w:rsid w:val="00D36702"/>
    <w:rsid w:val="00D37599"/>
    <w:rsid w:val="00D450D6"/>
    <w:rsid w:val="00D47BDC"/>
    <w:rsid w:val="00D51909"/>
    <w:rsid w:val="00D53DC0"/>
    <w:rsid w:val="00D550E3"/>
    <w:rsid w:val="00D5595A"/>
    <w:rsid w:val="00D5685D"/>
    <w:rsid w:val="00D5773E"/>
    <w:rsid w:val="00D616AE"/>
    <w:rsid w:val="00D64FCD"/>
    <w:rsid w:val="00D665F2"/>
    <w:rsid w:val="00D6715F"/>
    <w:rsid w:val="00D67E86"/>
    <w:rsid w:val="00D72DA7"/>
    <w:rsid w:val="00D73D08"/>
    <w:rsid w:val="00D7517D"/>
    <w:rsid w:val="00D76DAB"/>
    <w:rsid w:val="00D8279F"/>
    <w:rsid w:val="00D82823"/>
    <w:rsid w:val="00D836AE"/>
    <w:rsid w:val="00D83915"/>
    <w:rsid w:val="00D839DD"/>
    <w:rsid w:val="00D83DB8"/>
    <w:rsid w:val="00D8686B"/>
    <w:rsid w:val="00D87F35"/>
    <w:rsid w:val="00D906F4"/>
    <w:rsid w:val="00D97422"/>
    <w:rsid w:val="00DA0559"/>
    <w:rsid w:val="00DA2DE6"/>
    <w:rsid w:val="00DA5055"/>
    <w:rsid w:val="00DB5ED6"/>
    <w:rsid w:val="00DB6535"/>
    <w:rsid w:val="00DC0FE4"/>
    <w:rsid w:val="00DC2B16"/>
    <w:rsid w:val="00DC401E"/>
    <w:rsid w:val="00DC4659"/>
    <w:rsid w:val="00DC4984"/>
    <w:rsid w:val="00DC5C33"/>
    <w:rsid w:val="00DC6044"/>
    <w:rsid w:val="00DC6B63"/>
    <w:rsid w:val="00DC70A9"/>
    <w:rsid w:val="00DD1341"/>
    <w:rsid w:val="00DD4C6B"/>
    <w:rsid w:val="00DD4F6A"/>
    <w:rsid w:val="00DD6ADF"/>
    <w:rsid w:val="00DE1392"/>
    <w:rsid w:val="00DE1770"/>
    <w:rsid w:val="00DE1C3C"/>
    <w:rsid w:val="00DE3DA3"/>
    <w:rsid w:val="00DE4647"/>
    <w:rsid w:val="00DE49DA"/>
    <w:rsid w:val="00DE781F"/>
    <w:rsid w:val="00DF087D"/>
    <w:rsid w:val="00DF0B41"/>
    <w:rsid w:val="00DF10E2"/>
    <w:rsid w:val="00DF2F78"/>
    <w:rsid w:val="00DF428A"/>
    <w:rsid w:val="00E00EF1"/>
    <w:rsid w:val="00E056D6"/>
    <w:rsid w:val="00E104A6"/>
    <w:rsid w:val="00E11A6C"/>
    <w:rsid w:val="00E12272"/>
    <w:rsid w:val="00E12AA4"/>
    <w:rsid w:val="00E147D6"/>
    <w:rsid w:val="00E15345"/>
    <w:rsid w:val="00E1543F"/>
    <w:rsid w:val="00E16F5C"/>
    <w:rsid w:val="00E23E68"/>
    <w:rsid w:val="00E24D95"/>
    <w:rsid w:val="00E31749"/>
    <w:rsid w:val="00E35CCD"/>
    <w:rsid w:val="00E41522"/>
    <w:rsid w:val="00E41DFC"/>
    <w:rsid w:val="00E42E58"/>
    <w:rsid w:val="00E44DE5"/>
    <w:rsid w:val="00E47897"/>
    <w:rsid w:val="00E47F84"/>
    <w:rsid w:val="00E51560"/>
    <w:rsid w:val="00E5503B"/>
    <w:rsid w:val="00E5542D"/>
    <w:rsid w:val="00E555B4"/>
    <w:rsid w:val="00E5635B"/>
    <w:rsid w:val="00E5638B"/>
    <w:rsid w:val="00E7352A"/>
    <w:rsid w:val="00E74E28"/>
    <w:rsid w:val="00E74FA7"/>
    <w:rsid w:val="00E75FAF"/>
    <w:rsid w:val="00E807EE"/>
    <w:rsid w:val="00E81102"/>
    <w:rsid w:val="00E81DD3"/>
    <w:rsid w:val="00E82E73"/>
    <w:rsid w:val="00E836CC"/>
    <w:rsid w:val="00E8677B"/>
    <w:rsid w:val="00E91EFA"/>
    <w:rsid w:val="00E92E37"/>
    <w:rsid w:val="00E97A9F"/>
    <w:rsid w:val="00EA1267"/>
    <w:rsid w:val="00EA1BD4"/>
    <w:rsid w:val="00EA270E"/>
    <w:rsid w:val="00EA2FA5"/>
    <w:rsid w:val="00EA4E8F"/>
    <w:rsid w:val="00EA60C8"/>
    <w:rsid w:val="00EA71DE"/>
    <w:rsid w:val="00EB0F6D"/>
    <w:rsid w:val="00EB1177"/>
    <w:rsid w:val="00EC6FB0"/>
    <w:rsid w:val="00ED0A3C"/>
    <w:rsid w:val="00ED14D5"/>
    <w:rsid w:val="00ED4003"/>
    <w:rsid w:val="00EE0641"/>
    <w:rsid w:val="00EE15D0"/>
    <w:rsid w:val="00EE4333"/>
    <w:rsid w:val="00EE4B88"/>
    <w:rsid w:val="00EE4D40"/>
    <w:rsid w:val="00EE5016"/>
    <w:rsid w:val="00EE6A96"/>
    <w:rsid w:val="00EF393F"/>
    <w:rsid w:val="00F00CC5"/>
    <w:rsid w:val="00F026D1"/>
    <w:rsid w:val="00F0409B"/>
    <w:rsid w:val="00F04778"/>
    <w:rsid w:val="00F138A0"/>
    <w:rsid w:val="00F2029B"/>
    <w:rsid w:val="00F2076B"/>
    <w:rsid w:val="00F20B99"/>
    <w:rsid w:val="00F219DB"/>
    <w:rsid w:val="00F24359"/>
    <w:rsid w:val="00F265E3"/>
    <w:rsid w:val="00F338D6"/>
    <w:rsid w:val="00F35AD7"/>
    <w:rsid w:val="00F41064"/>
    <w:rsid w:val="00F41B77"/>
    <w:rsid w:val="00F4372F"/>
    <w:rsid w:val="00F5044F"/>
    <w:rsid w:val="00F510DE"/>
    <w:rsid w:val="00F51341"/>
    <w:rsid w:val="00F532B8"/>
    <w:rsid w:val="00F5595A"/>
    <w:rsid w:val="00F5669E"/>
    <w:rsid w:val="00F60576"/>
    <w:rsid w:val="00F60C8F"/>
    <w:rsid w:val="00F618E1"/>
    <w:rsid w:val="00F62478"/>
    <w:rsid w:val="00F67B43"/>
    <w:rsid w:val="00F7399C"/>
    <w:rsid w:val="00F7747E"/>
    <w:rsid w:val="00F7755D"/>
    <w:rsid w:val="00F779B7"/>
    <w:rsid w:val="00F8177F"/>
    <w:rsid w:val="00F82493"/>
    <w:rsid w:val="00F851DB"/>
    <w:rsid w:val="00F915E9"/>
    <w:rsid w:val="00F9213C"/>
    <w:rsid w:val="00F939D9"/>
    <w:rsid w:val="00F95781"/>
    <w:rsid w:val="00F95CC0"/>
    <w:rsid w:val="00FA0FE8"/>
    <w:rsid w:val="00FA1E7D"/>
    <w:rsid w:val="00FA28F4"/>
    <w:rsid w:val="00FA47EB"/>
    <w:rsid w:val="00FB1007"/>
    <w:rsid w:val="00FB27EE"/>
    <w:rsid w:val="00FB2BE4"/>
    <w:rsid w:val="00FB61A3"/>
    <w:rsid w:val="00FB6240"/>
    <w:rsid w:val="00FC0B7D"/>
    <w:rsid w:val="00FC1A7A"/>
    <w:rsid w:val="00FC5371"/>
    <w:rsid w:val="00FC64C8"/>
    <w:rsid w:val="00FD1E84"/>
    <w:rsid w:val="00FD3B5F"/>
    <w:rsid w:val="00FD423C"/>
    <w:rsid w:val="00FE14E5"/>
    <w:rsid w:val="00FE1C00"/>
    <w:rsid w:val="00FE22D1"/>
    <w:rsid w:val="00FE47DA"/>
    <w:rsid w:val="00FE4DCD"/>
    <w:rsid w:val="00FF0990"/>
    <w:rsid w:val="00FF3F9F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98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2698A"/>
    <w:pPr>
      <w:keepNext/>
      <w:numPr>
        <w:numId w:val="1"/>
      </w:numPr>
      <w:ind w:left="5812"/>
      <w:outlineLvl w:val="0"/>
    </w:pPr>
    <w:rPr>
      <w:sz w:val="24"/>
    </w:rPr>
  </w:style>
  <w:style w:type="paragraph" w:styleId="2">
    <w:name w:val="heading 2"/>
    <w:basedOn w:val="a"/>
    <w:next w:val="a"/>
    <w:qFormat/>
    <w:rsid w:val="0092698A"/>
    <w:pPr>
      <w:keepNext/>
      <w:numPr>
        <w:ilvl w:val="1"/>
        <w:numId w:val="1"/>
      </w:numPr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92698A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92698A"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92698A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92698A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92698A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4"/>
    <w:rsid w:val="0092698A"/>
  </w:style>
  <w:style w:type="character" w:customStyle="1" w:styleId="a5">
    <w:name w:val="??????? ??????"/>
    <w:rsid w:val="0092698A"/>
    <w:rPr>
      <w:rFonts w:ascii="StarSymbol" w:hAnsi="StarSymbol"/>
      <w:sz w:val="18"/>
    </w:rPr>
  </w:style>
  <w:style w:type="character" w:customStyle="1" w:styleId="WW8Num2z0">
    <w:name w:val="WW8Num2z0"/>
    <w:rsid w:val="0092698A"/>
    <w:rPr>
      <w:rFonts w:ascii="Symbol" w:hAnsi="Symbol"/>
    </w:rPr>
  </w:style>
  <w:style w:type="character" w:customStyle="1" w:styleId="WW8Num3z0">
    <w:name w:val="WW8Num3z0"/>
    <w:rsid w:val="0092698A"/>
    <w:rPr>
      <w:b/>
    </w:rPr>
  </w:style>
  <w:style w:type="character" w:customStyle="1" w:styleId="WW8Num4z0">
    <w:name w:val="WW8Num4z0"/>
    <w:rsid w:val="0092698A"/>
    <w:rPr>
      <w:rFonts w:ascii="Symbol" w:hAnsi="Symbol"/>
    </w:rPr>
  </w:style>
  <w:style w:type="character" w:customStyle="1" w:styleId="WW8Num5z0">
    <w:name w:val="WW8Num5z0"/>
    <w:rsid w:val="0092698A"/>
    <w:rPr>
      <w:rFonts w:ascii="Symbol" w:hAnsi="Symbol"/>
    </w:rPr>
  </w:style>
  <w:style w:type="character" w:customStyle="1" w:styleId="WW8Num6z0">
    <w:name w:val="WW8Num6z0"/>
    <w:rsid w:val="0092698A"/>
    <w:rPr>
      <w:rFonts w:ascii="StarSymbol" w:hAnsi="StarSymbol"/>
    </w:rPr>
  </w:style>
  <w:style w:type="character" w:customStyle="1" w:styleId="WW8Num7z0">
    <w:name w:val="WW8Num7z0"/>
    <w:rsid w:val="0092698A"/>
    <w:rPr>
      <w:rFonts w:ascii="Symbol" w:hAnsi="Symbol"/>
    </w:rPr>
  </w:style>
  <w:style w:type="character" w:customStyle="1" w:styleId="WW8Num8z0">
    <w:name w:val="WW8Num8z0"/>
    <w:rsid w:val="0092698A"/>
    <w:rPr>
      <w:rFonts w:ascii="Symbol" w:hAnsi="Symbol"/>
    </w:rPr>
  </w:style>
  <w:style w:type="character" w:customStyle="1" w:styleId="WW8Num9z0">
    <w:name w:val="WW8Num9z0"/>
    <w:rsid w:val="0092698A"/>
    <w:rPr>
      <w:rFonts w:ascii="Symbol" w:hAnsi="Symbol"/>
    </w:rPr>
  </w:style>
  <w:style w:type="character" w:customStyle="1" w:styleId="WW8Num10z0">
    <w:name w:val="WW8Num10z0"/>
    <w:rsid w:val="0092698A"/>
    <w:rPr>
      <w:b/>
    </w:rPr>
  </w:style>
  <w:style w:type="character" w:customStyle="1" w:styleId="WW8Num11z0">
    <w:name w:val="WW8Num11z0"/>
    <w:rsid w:val="0092698A"/>
    <w:rPr>
      <w:rFonts w:ascii="Symbol" w:hAnsi="Symbol"/>
    </w:rPr>
  </w:style>
  <w:style w:type="character" w:customStyle="1" w:styleId="WW8Num12z0">
    <w:name w:val="WW8Num12z0"/>
    <w:rsid w:val="0092698A"/>
    <w:rPr>
      <w:rFonts w:ascii="Symbol" w:hAnsi="Symbol"/>
    </w:rPr>
  </w:style>
  <w:style w:type="character" w:customStyle="1" w:styleId="WW8Num12z1">
    <w:name w:val="WW8Num12z1"/>
    <w:rsid w:val="0092698A"/>
    <w:rPr>
      <w:rFonts w:ascii="Courier New" w:hAnsi="Courier New"/>
    </w:rPr>
  </w:style>
  <w:style w:type="character" w:customStyle="1" w:styleId="WW8Num12z2">
    <w:name w:val="WW8Num12z2"/>
    <w:rsid w:val="0092698A"/>
    <w:rPr>
      <w:rFonts w:ascii="Wingdings" w:hAnsi="Wingdings"/>
    </w:rPr>
  </w:style>
  <w:style w:type="character" w:customStyle="1" w:styleId="WW8Num12z3">
    <w:name w:val="WW8Num12z3"/>
    <w:rsid w:val="0092698A"/>
    <w:rPr>
      <w:rFonts w:ascii="Symbol" w:hAnsi="Symbol"/>
    </w:rPr>
  </w:style>
  <w:style w:type="character" w:customStyle="1" w:styleId="WW8Num13z0">
    <w:name w:val="WW8Num13z0"/>
    <w:rsid w:val="0092698A"/>
    <w:rPr>
      <w:b/>
    </w:rPr>
  </w:style>
  <w:style w:type="character" w:customStyle="1" w:styleId="WW8Num14z0">
    <w:name w:val="WW8Num14z0"/>
    <w:rsid w:val="0092698A"/>
    <w:rPr>
      <w:rFonts w:ascii="Symbol" w:hAnsi="Symbol"/>
    </w:rPr>
  </w:style>
  <w:style w:type="character" w:customStyle="1" w:styleId="WW8Num15z0">
    <w:name w:val="WW8Num15z0"/>
    <w:rsid w:val="0092698A"/>
    <w:rPr>
      <w:rFonts w:ascii="Symbol" w:hAnsi="Symbol"/>
    </w:rPr>
  </w:style>
  <w:style w:type="character" w:customStyle="1" w:styleId="WW8Num16z0">
    <w:name w:val="WW8Num16z0"/>
    <w:rsid w:val="0092698A"/>
    <w:rPr>
      <w:rFonts w:ascii="Symbol" w:hAnsi="Symbol"/>
    </w:rPr>
  </w:style>
  <w:style w:type="character" w:customStyle="1" w:styleId="WW8Num17z0">
    <w:name w:val="WW8Num17z0"/>
    <w:rsid w:val="0092698A"/>
    <w:rPr>
      <w:sz w:val="28"/>
    </w:rPr>
  </w:style>
  <w:style w:type="character" w:customStyle="1" w:styleId="WW8Num18z0">
    <w:name w:val="WW8Num18z0"/>
    <w:rsid w:val="0092698A"/>
    <w:rPr>
      <w:rFonts w:ascii="Symbol" w:hAnsi="Symbol"/>
    </w:rPr>
  </w:style>
  <w:style w:type="character" w:customStyle="1" w:styleId="Absatz-Standardschriftart">
    <w:name w:val="Absatz-Standardschriftart"/>
    <w:rsid w:val="0092698A"/>
  </w:style>
  <w:style w:type="character" w:customStyle="1" w:styleId="WW8Num13z1">
    <w:name w:val="WW8Num13z1"/>
    <w:rsid w:val="0092698A"/>
    <w:rPr>
      <w:rFonts w:ascii="Courier New" w:hAnsi="Courier New"/>
    </w:rPr>
  </w:style>
  <w:style w:type="character" w:customStyle="1" w:styleId="WW8Num13z2">
    <w:name w:val="WW8Num13z2"/>
    <w:rsid w:val="0092698A"/>
    <w:rPr>
      <w:rFonts w:ascii="Wingdings" w:hAnsi="Wingdings"/>
    </w:rPr>
  </w:style>
  <w:style w:type="character" w:customStyle="1" w:styleId="WW8Num13z3">
    <w:name w:val="WW8Num13z3"/>
    <w:rsid w:val="0092698A"/>
    <w:rPr>
      <w:rFonts w:ascii="Symbol" w:hAnsi="Symbol"/>
    </w:rPr>
  </w:style>
  <w:style w:type="character" w:customStyle="1" w:styleId="WW8Num19z0">
    <w:name w:val="WW8Num19z0"/>
    <w:rsid w:val="0092698A"/>
    <w:rPr>
      <w:rFonts w:ascii="StarSymbol" w:hAnsi="StarSymbol"/>
      <w:sz w:val="18"/>
    </w:rPr>
  </w:style>
  <w:style w:type="character" w:customStyle="1" w:styleId="WW8Num19z1">
    <w:name w:val="WW8Num19z1"/>
    <w:rsid w:val="0092698A"/>
    <w:rPr>
      <w:rFonts w:ascii="Wingdings 2" w:hAnsi="Wingdings 2"/>
      <w:sz w:val="18"/>
    </w:rPr>
  </w:style>
  <w:style w:type="character" w:customStyle="1" w:styleId="WW-Absatz-Standardschriftart">
    <w:name w:val="WW-Absatz-Standardschriftart"/>
    <w:rsid w:val="0092698A"/>
  </w:style>
  <w:style w:type="character" w:customStyle="1" w:styleId="WW-Absatz-Standardschriftart1">
    <w:name w:val="WW-Absatz-Standardschriftart1"/>
    <w:rsid w:val="0092698A"/>
  </w:style>
  <w:style w:type="character" w:customStyle="1" w:styleId="WW8Num1z0">
    <w:name w:val="WW8Num1z0"/>
    <w:rsid w:val="0092698A"/>
    <w:rPr>
      <w:rFonts w:ascii="Symbol" w:hAnsi="Symbol"/>
    </w:rPr>
  </w:style>
  <w:style w:type="character" w:customStyle="1" w:styleId="WW8Num21z0">
    <w:name w:val="WW8Num21z0"/>
    <w:rsid w:val="0092698A"/>
    <w:rPr>
      <w:rFonts w:ascii="Symbol" w:hAnsi="Symbol"/>
    </w:rPr>
  </w:style>
  <w:style w:type="character" w:customStyle="1" w:styleId="WW8Num26z0">
    <w:name w:val="WW8Num26z0"/>
    <w:rsid w:val="0092698A"/>
    <w:rPr>
      <w:b/>
    </w:rPr>
  </w:style>
  <w:style w:type="character" w:customStyle="1" w:styleId="WW8Num27z0">
    <w:name w:val="WW8Num27z0"/>
    <w:rsid w:val="0092698A"/>
    <w:rPr>
      <w:rFonts w:ascii="Symbol" w:hAnsi="Symbol"/>
    </w:rPr>
  </w:style>
  <w:style w:type="character" w:customStyle="1" w:styleId="WW8Num29z0">
    <w:name w:val="WW8Num29z0"/>
    <w:rsid w:val="0092698A"/>
    <w:rPr>
      <w:rFonts w:ascii="Symbol" w:hAnsi="Symbol"/>
    </w:rPr>
  </w:style>
  <w:style w:type="character" w:customStyle="1" w:styleId="WW8Num33z0">
    <w:name w:val="WW8Num33z0"/>
    <w:rsid w:val="0092698A"/>
    <w:rPr>
      <w:rFonts w:ascii="Symbol" w:hAnsi="Symbol"/>
    </w:rPr>
  </w:style>
  <w:style w:type="character" w:customStyle="1" w:styleId="WW8Num37z0">
    <w:name w:val="WW8Num37z0"/>
    <w:rsid w:val="0092698A"/>
    <w:rPr>
      <w:rFonts w:ascii="Symbol" w:hAnsi="Symbol"/>
    </w:rPr>
  </w:style>
  <w:style w:type="character" w:customStyle="1" w:styleId="WW8Num38z0">
    <w:name w:val="WW8Num38z0"/>
    <w:rsid w:val="0092698A"/>
    <w:rPr>
      <w:rFonts w:ascii="Symbol" w:hAnsi="Symbol"/>
    </w:rPr>
  </w:style>
  <w:style w:type="character" w:customStyle="1" w:styleId="WW8Num39z0">
    <w:name w:val="WW8Num39z0"/>
    <w:rsid w:val="0092698A"/>
    <w:rPr>
      <w:rFonts w:ascii="Symbol" w:hAnsi="Symbol"/>
    </w:rPr>
  </w:style>
  <w:style w:type="character" w:customStyle="1" w:styleId="WW8Num39z1">
    <w:name w:val="WW8Num39z1"/>
    <w:rsid w:val="0092698A"/>
    <w:rPr>
      <w:rFonts w:ascii="Courier New" w:hAnsi="Courier New"/>
    </w:rPr>
  </w:style>
  <w:style w:type="character" w:customStyle="1" w:styleId="WW8Num39z2">
    <w:name w:val="WW8Num39z2"/>
    <w:rsid w:val="0092698A"/>
    <w:rPr>
      <w:rFonts w:ascii="Wingdings" w:hAnsi="Wingdings"/>
    </w:rPr>
  </w:style>
  <w:style w:type="character" w:customStyle="1" w:styleId="WW8Num40z0">
    <w:name w:val="WW8Num40z0"/>
    <w:rsid w:val="0092698A"/>
    <w:rPr>
      <w:rFonts w:ascii="Symbol" w:hAnsi="Symbol"/>
    </w:rPr>
  </w:style>
  <w:style w:type="character" w:customStyle="1" w:styleId="WW8Num41z0">
    <w:name w:val="WW8Num41z0"/>
    <w:rsid w:val="0092698A"/>
    <w:rPr>
      <w:rFonts w:ascii="Symbol" w:hAnsi="Symbol"/>
    </w:rPr>
  </w:style>
  <w:style w:type="character" w:customStyle="1" w:styleId="WW8Num42z0">
    <w:name w:val="WW8Num42z0"/>
    <w:rsid w:val="0092698A"/>
    <w:rPr>
      <w:rFonts w:ascii="Times New Roman" w:hAnsi="Times New Roman"/>
    </w:rPr>
  </w:style>
  <w:style w:type="character" w:customStyle="1" w:styleId="WW8Num42z1">
    <w:name w:val="WW8Num42z1"/>
    <w:rsid w:val="0092698A"/>
    <w:rPr>
      <w:rFonts w:ascii="Courier New" w:hAnsi="Courier New"/>
    </w:rPr>
  </w:style>
  <w:style w:type="character" w:customStyle="1" w:styleId="WW8Num42z2">
    <w:name w:val="WW8Num42z2"/>
    <w:rsid w:val="0092698A"/>
    <w:rPr>
      <w:rFonts w:ascii="Wingdings" w:hAnsi="Wingdings"/>
    </w:rPr>
  </w:style>
  <w:style w:type="character" w:customStyle="1" w:styleId="WW8Num42z3">
    <w:name w:val="WW8Num42z3"/>
    <w:rsid w:val="0092698A"/>
    <w:rPr>
      <w:rFonts w:ascii="Symbol" w:hAnsi="Symbol"/>
    </w:rPr>
  </w:style>
  <w:style w:type="character" w:customStyle="1" w:styleId="WW8Num43z0">
    <w:name w:val="WW8Num43z0"/>
    <w:rsid w:val="0092698A"/>
    <w:rPr>
      <w:rFonts w:ascii="Symbol" w:hAnsi="Symbol"/>
      <w:b w:val="0"/>
      <w:i w:val="0"/>
      <w:color w:val="auto"/>
      <w:sz w:val="18"/>
    </w:rPr>
  </w:style>
  <w:style w:type="character" w:customStyle="1" w:styleId="WW8Num45z0">
    <w:name w:val="WW8Num45z0"/>
    <w:rsid w:val="0092698A"/>
    <w:rPr>
      <w:rFonts w:ascii="Symbol" w:hAnsi="Symbol"/>
    </w:rPr>
  </w:style>
  <w:style w:type="character" w:customStyle="1" w:styleId="WW8Num46z0">
    <w:name w:val="WW8Num46z0"/>
    <w:rsid w:val="0092698A"/>
    <w:rPr>
      <w:rFonts w:ascii="Symbol" w:hAnsi="Symbol"/>
    </w:rPr>
  </w:style>
  <w:style w:type="character" w:customStyle="1" w:styleId="WW8Num48z0">
    <w:name w:val="WW8Num48z0"/>
    <w:rsid w:val="0092698A"/>
    <w:rPr>
      <w:rFonts w:ascii="Symbol" w:hAnsi="Symbol"/>
    </w:rPr>
  </w:style>
  <w:style w:type="character" w:customStyle="1" w:styleId="WW8Num51z0">
    <w:name w:val="WW8Num51z0"/>
    <w:rsid w:val="0092698A"/>
    <w:rPr>
      <w:rFonts w:ascii="Times New Roman" w:hAnsi="Times New Roman"/>
    </w:rPr>
  </w:style>
  <w:style w:type="character" w:customStyle="1" w:styleId="WW8Num51z1">
    <w:name w:val="WW8Num51z1"/>
    <w:rsid w:val="0092698A"/>
    <w:rPr>
      <w:rFonts w:ascii="Courier New" w:hAnsi="Courier New"/>
    </w:rPr>
  </w:style>
  <w:style w:type="character" w:customStyle="1" w:styleId="WW8Num51z2">
    <w:name w:val="WW8Num51z2"/>
    <w:rsid w:val="0092698A"/>
    <w:rPr>
      <w:rFonts w:ascii="Wingdings" w:hAnsi="Wingdings"/>
    </w:rPr>
  </w:style>
  <w:style w:type="character" w:customStyle="1" w:styleId="WW8Num51z3">
    <w:name w:val="WW8Num51z3"/>
    <w:rsid w:val="0092698A"/>
    <w:rPr>
      <w:rFonts w:ascii="Symbol" w:hAnsi="Symbol"/>
    </w:rPr>
  </w:style>
  <w:style w:type="character" w:customStyle="1" w:styleId="WW8Num52z0">
    <w:name w:val="WW8Num52z0"/>
    <w:rsid w:val="0092698A"/>
    <w:rPr>
      <w:rFonts w:ascii="Symbol" w:hAnsi="Symbol"/>
    </w:rPr>
  </w:style>
  <w:style w:type="character" w:customStyle="1" w:styleId="WW8Num52z1">
    <w:name w:val="WW8Num52z1"/>
    <w:rsid w:val="0092698A"/>
    <w:rPr>
      <w:rFonts w:ascii="Courier New" w:hAnsi="Courier New"/>
    </w:rPr>
  </w:style>
  <w:style w:type="character" w:customStyle="1" w:styleId="WW8Num52z2">
    <w:name w:val="WW8Num52z2"/>
    <w:rsid w:val="0092698A"/>
    <w:rPr>
      <w:rFonts w:ascii="Wingdings" w:hAnsi="Wingdings"/>
    </w:rPr>
  </w:style>
  <w:style w:type="character" w:customStyle="1" w:styleId="WW8Num55z0">
    <w:name w:val="WW8Num55z0"/>
    <w:rsid w:val="0092698A"/>
    <w:rPr>
      <w:b/>
    </w:rPr>
  </w:style>
  <w:style w:type="character" w:customStyle="1" w:styleId="WW8Num56z0">
    <w:name w:val="WW8Num56z0"/>
    <w:rsid w:val="0092698A"/>
    <w:rPr>
      <w:rFonts w:ascii="Symbol" w:hAnsi="Symbol"/>
    </w:rPr>
  </w:style>
  <w:style w:type="character" w:customStyle="1" w:styleId="WW8Num56z1">
    <w:name w:val="WW8Num56z1"/>
    <w:rsid w:val="0092698A"/>
    <w:rPr>
      <w:rFonts w:ascii="Courier New" w:hAnsi="Courier New"/>
    </w:rPr>
  </w:style>
  <w:style w:type="character" w:customStyle="1" w:styleId="WW8Num56z2">
    <w:name w:val="WW8Num56z2"/>
    <w:rsid w:val="0092698A"/>
    <w:rPr>
      <w:rFonts w:ascii="Wingdings" w:hAnsi="Wingdings"/>
    </w:rPr>
  </w:style>
  <w:style w:type="character" w:customStyle="1" w:styleId="WW8Num59z0">
    <w:name w:val="WW8Num59z0"/>
    <w:rsid w:val="0092698A"/>
    <w:rPr>
      <w:rFonts w:ascii="Symbol" w:hAnsi="Symbol"/>
    </w:rPr>
  </w:style>
  <w:style w:type="character" w:customStyle="1" w:styleId="WW8Num59z1">
    <w:name w:val="WW8Num59z1"/>
    <w:rsid w:val="0092698A"/>
    <w:rPr>
      <w:rFonts w:ascii="Courier New" w:hAnsi="Courier New"/>
    </w:rPr>
  </w:style>
  <w:style w:type="character" w:customStyle="1" w:styleId="WW8Num59z2">
    <w:name w:val="WW8Num59z2"/>
    <w:rsid w:val="0092698A"/>
    <w:rPr>
      <w:rFonts w:ascii="Wingdings" w:hAnsi="Wingdings"/>
    </w:rPr>
  </w:style>
  <w:style w:type="character" w:customStyle="1" w:styleId="WW8Num61z0">
    <w:name w:val="WW8Num61z0"/>
    <w:rsid w:val="0092698A"/>
    <w:rPr>
      <w:rFonts w:ascii="Symbol" w:hAnsi="Symbol"/>
    </w:rPr>
  </w:style>
  <w:style w:type="character" w:customStyle="1" w:styleId="WW8Num61z1">
    <w:name w:val="WW8Num61z1"/>
    <w:rsid w:val="0092698A"/>
    <w:rPr>
      <w:rFonts w:ascii="Courier New" w:hAnsi="Courier New"/>
    </w:rPr>
  </w:style>
  <w:style w:type="character" w:customStyle="1" w:styleId="WW8Num61z2">
    <w:name w:val="WW8Num61z2"/>
    <w:rsid w:val="0092698A"/>
    <w:rPr>
      <w:rFonts w:ascii="Wingdings" w:hAnsi="Wingdings"/>
    </w:rPr>
  </w:style>
  <w:style w:type="character" w:customStyle="1" w:styleId="WW8Num62z0">
    <w:name w:val="WW8Num62z0"/>
    <w:rsid w:val="0092698A"/>
    <w:rPr>
      <w:rFonts w:ascii="Symbol" w:hAnsi="Symbol"/>
    </w:rPr>
  </w:style>
  <w:style w:type="character" w:customStyle="1" w:styleId="WW8Num64z0">
    <w:name w:val="WW8Num64z0"/>
    <w:rsid w:val="0092698A"/>
    <w:rPr>
      <w:b/>
    </w:rPr>
  </w:style>
  <w:style w:type="character" w:customStyle="1" w:styleId="WW8Num65z0">
    <w:name w:val="WW8Num65z0"/>
    <w:rsid w:val="0092698A"/>
    <w:rPr>
      <w:rFonts w:ascii="Symbol" w:hAnsi="Symbol"/>
    </w:rPr>
  </w:style>
  <w:style w:type="character" w:customStyle="1" w:styleId="WW8Num68z0">
    <w:name w:val="WW8Num68z0"/>
    <w:rsid w:val="0092698A"/>
    <w:rPr>
      <w:rFonts w:ascii="Symbol" w:hAnsi="Symbol"/>
    </w:rPr>
  </w:style>
  <w:style w:type="character" w:customStyle="1" w:styleId="WW8Num72z0">
    <w:name w:val="WW8Num72z0"/>
    <w:rsid w:val="0092698A"/>
    <w:rPr>
      <w:rFonts w:ascii="Symbol" w:hAnsi="Symbol"/>
    </w:rPr>
  </w:style>
  <w:style w:type="character" w:customStyle="1" w:styleId="WW8Num75z0">
    <w:name w:val="WW8Num75z0"/>
    <w:rsid w:val="0092698A"/>
    <w:rPr>
      <w:rFonts w:ascii="Symbol" w:hAnsi="Symbol"/>
    </w:rPr>
  </w:style>
  <w:style w:type="character" w:customStyle="1" w:styleId="WW8Num75z1">
    <w:name w:val="WW8Num75z1"/>
    <w:rsid w:val="0092698A"/>
    <w:rPr>
      <w:rFonts w:ascii="Courier New" w:hAnsi="Courier New"/>
    </w:rPr>
  </w:style>
  <w:style w:type="character" w:customStyle="1" w:styleId="WW8Num75z2">
    <w:name w:val="WW8Num75z2"/>
    <w:rsid w:val="0092698A"/>
    <w:rPr>
      <w:rFonts w:ascii="Wingdings" w:hAnsi="Wingdings"/>
    </w:rPr>
  </w:style>
  <w:style w:type="character" w:customStyle="1" w:styleId="WW8Num77z0">
    <w:name w:val="WW8Num77z0"/>
    <w:rsid w:val="0092698A"/>
    <w:rPr>
      <w:rFonts w:ascii="Symbol" w:hAnsi="Symbol"/>
    </w:rPr>
  </w:style>
  <w:style w:type="character" w:customStyle="1" w:styleId="WW8Num81z1">
    <w:name w:val="WW8Num81z1"/>
    <w:rsid w:val="0092698A"/>
    <w:rPr>
      <w:rFonts w:ascii="Courier New" w:hAnsi="Courier New"/>
    </w:rPr>
  </w:style>
  <w:style w:type="character" w:customStyle="1" w:styleId="WW8Num81z2">
    <w:name w:val="WW8Num81z2"/>
    <w:rsid w:val="0092698A"/>
    <w:rPr>
      <w:rFonts w:ascii="Wingdings" w:hAnsi="Wingdings"/>
    </w:rPr>
  </w:style>
  <w:style w:type="character" w:customStyle="1" w:styleId="WW8Num81z3">
    <w:name w:val="WW8Num81z3"/>
    <w:rsid w:val="0092698A"/>
    <w:rPr>
      <w:rFonts w:ascii="Symbol" w:hAnsi="Symbol"/>
    </w:rPr>
  </w:style>
  <w:style w:type="character" w:customStyle="1" w:styleId="WW8Num82z0">
    <w:name w:val="WW8Num82z0"/>
    <w:rsid w:val="0092698A"/>
    <w:rPr>
      <w:b/>
    </w:rPr>
  </w:style>
  <w:style w:type="character" w:customStyle="1" w:styleId="WW8Num83z0">
    <w:name w:val="WW8Num83z0"/>
    <w:rsid w:val="0092698A"/>
    <w:rPr>
      <w:b/>
    </w:rPr>
  </w:style>
  <w:style w:type="character" w:customStyle="1" w:styleId="WW8Num84z0">
    <w:name w:val="WW8Num84z0"/>
    <w:rsid w:val="0092698A"/>
    <w:rPr>
      <w:rFonts w:ascii="Symbol" w:hAnsi="Symbol"/>
    </w:rPr>
  </w:style>
  <w:style w:type="character" w:customStyle="1" w:styleId="WW8Num85z0">
    <w:name w:val="WW8Num85z0"/>
    <w:rsid w:val="0092698A"/>
    <w:rPr>
      <w:rFonts w:ascii="Symbol" w:hAnsi="Symbol"/>
    </w:rPr>
  </w:style>
  <w:style w:type="character" w:customStyle="1" w:styleId="WW8Num86z0">
    <w:name w:val="WW8Num86z0"/>
    <w:rsid w:val="0092698A"/>
    <w:rPr>
      <w:sz w:val="28"/>
    </w:rPr>
  </w:style>
  <w:style w:type="character" w:customStyle="1" w:styleId="a4">
    <w:name w:val="???????? ????? ??????"/>
    <w:rsid w:val="0092698A"/>
  </w:style>
  <w:style w:type="paragraph" w:styleId="a6">
    <w:name w:val="Body Text"/>
    <w:aliases w:val="Основной текст Знак"/>
    <w:basedOn w:val="a"/>
    <w:rsid w:val="0092698A"/>
    <w:rPr>
      <w:sz w:val="28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,Iaaei noeeu Знак Знак Знак ,Iaaei noeeu Знак,Iaaei noeeu Знак Знак Знак  Знак,Iaaei noeeu Знак Знак Знак Знак "/>
    <w:basedOn w:val="a"/>
    <w:link w:val="a8"/>
    <w:rsid w:val="0092698A"/>
    <w:pPr>
      <w:ind w:firstLine="567"/>
    </w:pPr>
    <w:rPr>
      <w:sz w:val="28"/>
    </w:rPr>
  </w:style>
  <w:style w:type="paragraph" w:customStyle="1" w:styleId="a9">
    <w:name w:val="?????????"/>
    <w:basedOn w:val="a"/>
    <w:next w:val="a6"/>
    <w:rsid w:val="0092698A"/>
    <w:pPr>
      <w:keepNext/>
      <w:spacing w:before="240" w:after="120"/>
    </w:pPr>
    <w:rPr>
      <w:rFonts w:ascii="Arial" w:hAnsi="Arial"/>
      <w:sz w:val="28"/>
    </w:rPr>
  </w:style>
  <w:style w:type="paragraph" w:styleId="aa">
    <w:name w:val="Title"/>
    <w:basedOn w:val="a9"/>
    <w:next w:val="ab"/>
    <w:qFormat/>
    <w:rsid w:val="0092698A"/>
  </w:style>
  <w:style w:type="paragraph" w:styleId="ab">
    <w:name w:val="Subtitle"/>
    <w:basedOn w:val="a"/>
    <w:next w:val="a6"/>
    <w:qFormat/>
    <w:rsid w:val="0092698A"/>
    <w:pPr>
      <w:ind w:right="-625" w:firstLine="3544"/>
    </w:pPr>
    <w:rPr>
      <w:sz w:val="32"/>
    </w:rPr>
  </w:style>
  <w:style w:type="paragraph" w:styleId="ac">
    <w:name w:val="List"/>
    <w:basedOn w:val="a6"/>
    <w:rsid w:val="0092698A"/>
  </w:style>
  <w:style w:type="paragraph" w:styleId="ad">
    <w:name w:val="header"/>
    <w:basedOn w:val="a"/>
    <w:rsid w:val="0092698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2698A"/>
    <w:pPr>
      <w:tabs>
        <w:tab w:val="center" w:pos="4677"/>
        <w:tab w:val="right" w:pos="9355"/>
      </w:tabs>
    </w:pPr>
  </w:style>
  <w:style w:type="paragraph" w:customStyle="1" w:styleId="af">
    <w:name w:val="?????????? ???????"/>
    <w:basedOn w:val="a"/>
    <w:rsid w:val="0092698A"/>
    <w:pPr>
      <w:suppressLineNumbers/>
    </w:pPr>
  </w:style>
  <w:style w:type="paragraph" w:customStyle="1" w:styleId="af0">
    <w:name w:val="????????? ???????"/>
    <w:basedOn w:val="af"/>
    <w:rsid w:val="0092698A"/>
    <w:pPr>
      <w:jc w:val="center"/>
    </w:pPr>
    <w:rPr>
      <w:b/>
    </w:rPr>
  </w:style>
  <w:style w:type="paragraph" w:customStyle="1" w:styleId="af1">
    <w:name w:val="????????"/>
    <w:basedOn w:val="a"/>
    <w:rsid w:val="0092698A"/>
    <w:pPr>
      <w:suppressLineNumbers/>
      <w:spacing w:before="120" w:after="120"/>
    </w:pPr>
    <w:rPr>
      <w:i/>
      <w:sz w:val="24"/>
    </w:rPr>
  </w:style>
  <w:style w:type="paragraph" w:customStyle="1" w:styleId="af2">
    <w:name w:val="?????????? ??????"/>
    <w:basedOn w:val="a6"/>
    <w:rsid w:val="0092698A"/>
  </w:style>
  <w:style w:type="paragraph" w:customStyle="1" w:styleId="10">
    <w:name w:val="?????????1"/>
    <w:basedOn w:val="a"/>
    <w:rsid w:val="0092698A"/>
    <w:pPr>
      <w:suppressLineNumbers/>
    </w:pPr>
  </w:style>
  <w:style w:type="paragraph" w:customStyle="1" w:styleId="af3">
    <w:name w:val="??????"/>
    <w:basedOn w:val="a"/>
    <w:rsid w:val="0092698A"/>
    <w:pPr>
      <w:widowControl w:val="0"/>
      <w:shd w:val="clear" w:color="FFFFFF" w:fill="FFFFFF"/>
      <w:spacing w:before="14" w:line="322" w:lineRule="exact"/>
      <w:ind w:left="53" w:right="43" w:firstLine="662"/>
      <w:jc w:val="both"/>
    </w:pPr>
    <w:rPr>
      <w:color w:val="000000"/>
      <w:spacing w:val="-5"/>
      <w:sz w:val="28"/>
    </w:rPr>
  </w:style>
  <w:style w:type="paragraph" w:customStyle="1" w:styleId="af4">
    <w:name w:val="????? ?????????"/>
    <w:basedOn w:val="a"/>
    <w:rsid w:val="0092698A"/>
    <w:pPr>
      <w:shd w:val="clear" w:color="FFFFFF" w:fill="000080"/>
    </w:pPr>
    <w:rPr>
      <w:rFonts w:ascii="Tahoma" w:hAnsi="Tahoma"/>
    </w:rPr>
  </w:style>
  <w:style w:type="paragraph" w:customStyle="1" w:styleId="30">
    <w:name w:val="???????? ????? ? ???????? 3"/>
    <w:basedOn w:val="a"/>
    <w:rsid w:val="0092698A"/>
    <w:pPr>
      <w:ind w:firstLine="851"/>
    </w:pPr>
  </w:style>
  <w:style w:type="paragraph" w:customStyle="1" w:styleId="20">
    <w:name w:val="???????? ????? 2"/>
    <w:basedOn w:val="a"/>
    <w:rsid w:val="0092698A"/>
    <w:pPr>
      <w:jc w:val="center"/>
    </w:pPr>
    <w:rPr>
      <w:b/>
      <w:sz w:val="28"/>
    </w:rPr>
  </w:style>
  <w:style w:type="paragraph" w:customStyle="1" w:styleId="21">
    <w:name w:val="???????? ????? ? ???????? 2"/>
    <w:basedOn w:val="a"/>
    <w:rsid w:val="0092698A"/>
    <w:pPr>
      <w:ind w:left="709" w:hanging="709"/>
      <w:jc w:val="both"/>
    </w:pPr>
    <w:rPr>
      <w:sz w:val="28"/>
    </w:rPr>
  </w:style>
  <w:style w:type="paragraph" w:customStyle="1" w:styleId="af5">
    <w:name w:val="????? ???????"/>
    <w:basedOn w:val="a"/>
    <w:rsid w:val="0092698A"/>
    <w:rPr>
      <w:rFonts w:ascii="Tahoma" w:hAnsi="Tahoma"/>
      <w:sz w:val="16"/>
    </w:rPr>
  </w:style>
  <w:style w:type="paragraph" w:customStyle="1" w:styleId="ConsNormal">
    <w:name w:val="ConsNormal"/>
    <w:rsid w:val="0092698A"/>
    <w:pPr>
      <w:widowControl w:val="0"/>
      <w:suppressAutoHyphens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4"/>
    </w:rPr>
  </w:style>
  <w:style w:type="paragraph" w:customStyle="1" w:styleId="31">
    <w:name w:val="???????? ????? 3"/>
    <w:basedOn w:val="a"/>
    <w:rsid w:val="0092698A"/>
    <w:pPr>
      <w:tabs>
        <w:tab w:val="left" w:pos="993"/>
        <w:tab w:val="left" w:pos="1134"/>
      </w:tabs>
      <w:jc w:val="both"/>
    </w:pPr>
    <w:rPr>
      <w:sz w:val="28"/>
    </w:rPr>
  </w:style>
  <w:style w:type="paragraph" w:styleId="22">
    <w:name w:val="Body Text 2"/>
    <w:basedOn w:val="a"/>
    <w:rsid w:val="0092698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3">
    <w:name w:val="Body Text Indent 2"/>
    <w:basedOn w:val="a"/>
    <w:rsid w:val="0092698A"/>
    <w:pPr>
      <w:spacing w:line="100" w:lineRule="atLeast"/>
      <w:ind w:firstLine="680"/>
      <w:jc w:val="both"/>
    </w:pPr>
    <w:rPr>
      <w:bCs/>
      <w:sz w:val="28"/>
    </w:rPr>
  </w:style>
  <w:style w:type="paragraph" w:styleId="af6">
    <w:name w:val="Block Text"/>
    <w:basedOn w:val="a"/>
    <w:rsid w:val="0092698A"/>
    <w:pPr>
      <w:tabs>
        <w:tab w:val="left" w:pos="345"/>
      </w:tabs>
      <w:spacing w:line="100" w:lineRule="atLeast"/>
      <w:ind w:left="-15" w:right="-3" w:firstLine="705"/>
      <w:jc w:val="both"/>
    </w:pPr>
    <w:rPr>
      <w:bCs/>
      <w:sz w:val="28"/>
    </w:rPr>
  </w:style>
  <w:style w:type="paragraph" w:styleId="32">
    <w:name w:val="Body Text Indent 3"/>
    <w:basedOn w:val="a"/>
    <w:rsid w:val="0092698A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926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1,Iaaei noeeu Знак Знак Знак  Знак1,Iaaei noeeu Знак Знак,Iaaei noeeu Знак Знак Знак"/>
    <w:link w:val="a7"/>
    <w:rsid w:val="00E147D6"/>
    <w:rPr>
      <w:sz w:val="28"/>
      <w:lang w:val="ru-RU" w:eastAsia="ru-RU" w:bidi="ar-SA"/>
    </w:rPr>
  </w:style>
  <w:style w:type="paragraph" w:customStyle="1" w:styleId="ConsPlusNonformat">
    <w:name w:val="ConsPlusNonformat"/>
    <w:rsid w:val="00731D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Знак"/>
    <w:basedOn w:val="a"/>
    <w:rsid w:val="009858B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4E5E2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8">
    <w:name w:val="Balloon Text"/>
    <w:basedOn w:val="a"/>
    <w:semiHidden/>
    <w:rsid w:val="00292A94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"/>
    <w:basedOn w:val="a"/>
    <w:rsid w:val="008940D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8940DF"/>
  </w:style>
  <w:style w:type="paragraph" w:customStyle="1" w:styleId="ConsPlusCell">
    <w:name w:val="ConsPlusCell"/>
    <w:rsid w:val="00EE4D4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"/>
    <w:basedOn w:val="a"/>
    <w:rsid w:val="004028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13">
    <w:name w:val="Знак Знак Знак Знак1 Знак Знак Знак Знак"/>
    <w:rsid w:val="00F2076B"/>
    <w:rPr>
      <w:rFonts w:ascii="Verdana" w:hAnsi="Verdana"/>
      <w:sz w:val="24"/>
      <w:szCs w:val="24"/>
      <w:lang w:val="en-US" w:eastAsia="en-US" w:bidi="ar-SA"/>
    </w:rPr>
  </w:style>
  <w:style w:type="paragraph" w:customStyle="1" w:styleId="14">
    <w:name w:val="Знак Знак Знак Знак1"/>
    <w:basedOn w:val="a"/>
    <w:rsid w:val="008072A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pple-style-span">
    <w:name w:val="apple-style-span"/>
    <w:basedOn w:val="a0"/>
    <w:rsid w:val="00CB008C"/>
  </w:style>
  <w:style w:type="character" w:customStyle="1" w:styleId="r">
    <w:name w:val="r"/>
    <w:rsid w:val="00DE49DA"/>
  </w:style>
  <w:style w:type="character" w:customStyle="1" w:styleId="FontStyle20">
    <w:name w:val="Font Style20"/>
    <w:rsid w:val="00ED0A3C"/>
    <w:rPr>
      <w:rFonts w:ascii="Times New Roman" w:hAnsi="Times New Roman" w:cs="Times New Roman"/>
      <w:sz w:val="26"/>
      <w:szCs w:val="26"/>
    </w:rPr>
  </w:style>
  <w:style w:type="paragraph" w:customStyle="1" w:styleId="15">
    <w:name w:val="Знак Знак Знак Знак1 Знак Знак Знак"/>
    <w:basedOn w:val="a"/>
    <w:rsid w:val="002C1C9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00CC5"/>
  </w:style>
  <w:style w:type="paragraph" w:customStyle="1" w:styleId="16">
    <w:name w:val="Знак1"/>
    <w:basedOn w:val="a"/>
    <w:link w:val="17"/>
    <w:rsid w:val="00A943C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17">
    <w:name w:val="Знак1 Знак"/>
    <w:link w:val="16"/>
    <w:rsid w:val="00A943C4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9916391D0A04FF0B38C7D69CB16602D6EC58ACB16862AFB879CF99F079898860181B8026EDF2B4YFt4L" TargetMode="External"/><Relationship Id="rId18" Type="http://schemas.openxmlformats.org/officeDocument/2006/relationships/hyperlink" Target="consultantplus://offline/ref=456C51AB72F5AF96AB2D67F2D4392BF1EAB54E012541CCD6F369ACD625A3B6652EBF9172701B45C0rDfBI" TargetMode="External"/><Relationship Id="rId26" Type="http://schemas.openxmlformats.org/officeDocument/2006/relationships/hyperlink" Target="consultantplus://offline/ref=E88883921E4A2FC879693274788D224D82753C902D1040C52890191C2210808EC8C5C5145CE79F88UFSDM" TargetMode="External"/><Relationship Id="rId39" Type="http://schemas.openxmlformats.org/officeDocument/2006/relationships/oleObject" Target="embeddings/oleObject3.bin"/><Relationship Id="rId21" Type="http://schemas.openxmlformats.org/officeDocument/2006/relationships/hyperlink" Target="consultantplus://offline/ref=D09AECCFB53B3D7565D38CD910807A61850FDCBEF8D7EAF9FB7EC114E889EEA2D0B4E5FB4A6D4D10v9I6H" TargetMode="External"/><Relationship Id="rId34" Type="http://schemas.openxmlformats.org/officeDocument/2006/relationships/image" Target="media/image2.emf"/><Relationship Id="rId42" Type="http://schemas.openxmlformats.org/officeDocument/2006/relationships/image" Target="media/image6.emf"/><Relationship Id="rId47" Type="http://schemas.openxmlformats.org/officeDocument/2006/relationships/oleObject" Target="embeddings/oleObject7.bin"/><Relationship Id="rId50" Type="http://schemas.openxmlformats.org/officeDocument/2006/relationships/hyperlink" Target="consultantplus://offline/ref=2C0C2DBB719CA18AC0D0573D26FBD1011D128D20E45FDF55EEE666EFA79D2F95E5D093F4482DCD19840CB3P5yEH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08FBD3AA88A531FFCC8F8181614D7D16D1C06E1E6F43D19C0A1E0B643C93BE95CD762D520F01E67DjDL" TargetMode="External"/><Relationship Id="rId17" Type="http://schemas.openxmlformats.org/officeDocument/2006/relationships/hyperlink" Target="consultantplus://offline/ref=313E7ED881B1B4F69134E3A2ADD3E81E452618EEE22B7520B99EC1CE203AEFF84B0DEE84C6FC6388DAU1H" TargetMode="External"/><Relationship Id="rId25" Type="http://schemas.openxmlformats.org/officeDocument/2006/relationships/hyperlink" Target="consultantplus://offline/ref=E88883921E4A2FC879693274788D224D82753C902D1040C52890191C2210808EC8C5C5145CE79F89UFSBM" TargetMode="External"/><Relationship Id="rId33" Type="http://schemas.openxmlformats.org/officeDocument/2006/relationships/hyperlink" Target="consultantplus://offline/ref=B277EC05C76FD427B7DC762814750359FF083CFFDDF50B48E054BF747CD0D84027F5857587758FA9rCUFH" TargetMode="External"/><Relationship Id="rId38" Type="http://schemas.openxmlformats.org/officeDocument/2006/relationships/image" Target="media/image4.emf"/><Relationship Id="rId46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68A14BE3B765736281FF03FFEF64D5EA73C81ABB81C5DD3E89EBBF39C45E324038307D0BF900A7CBn6L" TargetMode="External"/><Relationship Id="rId20" Type="http://schemas.openxmlformats.org/officeDocument/2006/relationships/hyperlink" Target="consultantplus://offline/ref=313E7ED881B1B4F69134E3A2ADD3E81E452618EEE22B7520B99EC1CE203AEFF84B0DEE84C6FC638ADAU1H" TargetMode="External"/><Relationship Id="rId29" Type="http://schemas.openxmlformats.org/officeDocument/2006/relationships/hyperlink" Target="consultantplus://offline/ref=703E76A356FF4F785A04909EB321670AC18DCCB05855C4BAD106B316B1A9533D499EED6B85AC894DOAK1H" TargetMode="External"/><Relationship Id="rId41" Type="http://schemas.openxmlformats.org/officeDocument/2006/relationships/oleObject" Target="embeddings/oleObject4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B3F17884110DA1FD57B78194CC9182EDAE14D8254EFB8770C6E0832A4EFBAF235F216907D364DC8BU2i9I" TargetMode="External"/><Relationship Id="rId32" Type="http://schemas.openxmlformats.org/officeDocument/2006/relationships/hyperlink" Target="consultantplus://offline/ref=F8A9E860363CCA3386A8AA86FECF3BDED88CE5308D7C1A93FD1F4D465E240058CC81462C9F4F423EKF4EL" TargetMode="External"/><Relationship Id="rId37" Type="http://schemas.openxmlformats.org/officeDocument/2006/relationships/oleObject" Target="embeddings/oleObject2.bin"/><Relationship Id="rId40" Type="http://schemas.openxmlformats.org/officeDocument/2006/relationships/image" Target="media/image5.emf"/><Relationship Id="rId45" Type="http://schemas.openxmlformats.org/officeDocument/2006/relationships/oleObject" Target="embeddings/oleObject6.bin"/><Relationship Id="rId53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71E24A9A2AA923BEA442C1503A3964BC365960F9082E367B4339E6906FD3354AC7D4BD159908A93FR9H" TargetMode="External"/><Relationship Id="rId23" Type="http://schemas.openxmlformats.org/officeDocument/2006/relationships/hyperlink" Target="consultantplus://offline/ref=E88883921E4A2FC879693274788D224D82753C902D1040C52890191C2210808EC8C5C5145CE79F8AUFS5M" TargetMode="External"/><Relationship Id="rId28" Type="http://schemas.openxmlformats.org/officeDocument/2006/relationships/hyperlink" Target="consultantplus://offline/ref=703E76A356FF4F785A04909EB321670AC18DCCB05855C4BAD106B316B1A9533D499EED6B85AC894DOAK1H" TargetMode="External"/><Relationship Id="rId36" Type="http://schemas.openxmlformats.org/officeDocument/2006/relationships/image" Target="media/image3.emf"/><Relationship Id="rId49" Type="http://schemas.openxmlformats.org/officeDocument/2006/relationships/oleObject" Target="embeddings/oleObject8.bin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13E7ED881B1B4F69134E3A2ADD3E81E452618EEE22B7520B99EC1CE203AEFF84B0DEE84C6FC6389DAU6H" TargetMode="External"/><Relationship Id="rId31" Type="http://schemas.openxmlformats.org/officeDocument/2006/relationships/hyperlink" Target="consultantplus://offline/ref=F8A9E860363CCA3386A8AA86FECF3BDED88CE5308D7C1A93FD1F4D465E240058CC81462C9F4F423EKF4EL" TargetMode="External"/><Relationship Id="rId44" Type="http://schemas.openxmlformats.org/officeDocument/2006/relationships/image" Target="media/image7.emf"/><Relationship Id="rId52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E89618FB2FB14380588DE5E4B63985A4D198E52BA8FBEE720B2D9946F4EF0A91E18179A77230279Z6MFM" TargetMode="External"/><Relationship Id="rId22" Type="http://schemas.openxmlformats.org/officeDocument/2006/relationships/hyperlink" Target="consultantplus://offline/ref=538C146A8D9B1F1E2FDFB546F6E8BAF977BA76F73326BB756D57DF89046ABD212118729466F9EA3AHCIDH" TargetMode="External"/><Relationship Id="rId27" Type="http://schemas.openxmlformats.org/officeDocument/2006/relationships/hyperlink" Target="consultantplus://offline/ref=E88883921E4A2FC879693274788D224D82753C902D1040C52890191C2210808EC8C5C5145CE79C89UFS9M" TargetMode="External"/><Relationship Id="rId30" Type="http://schemas.openxmlformats.org/officeDocument/2006/relationships/hyperlink" Target="consultantplus://offline/ref=5C08F9AEB6D4DEA18E2F70621C0459D56361F7D5C3F6EB09C4BC90C00D05A895E2962D0A298FCA3FGFdEM" TargetMode="External"/><Relationship Id="rId35" Type="http://schemas.openxmlformats.org/officeDocument/2006/relationships/oleObject" Target="embeddings/oleObject1.bin"/><Relationship Id="rId43" Type="http://schemas.openxmlformats.org/officeDocument/2006/relationships/oleObject" Target="embeddings/oleObject5.bin"/><Relationship Id="rId48" Type="http://schemas.openxmlformats.org/officeDocument/2006/relationships/image" Target="media/image9.emf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0F83249E7FAA2C05F5D1857C7C7936A6C87D8B49A016E823430C5377E795DB615060827120514880DE539l8xA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A35A-C863-41C5-9D88-328B0C2C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20</Pages>
  <Words>5603</Words>
  <Characters>31940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gfu</Company>
  <LinksUpToDate>false</LinksUpToDate>
  <CharactersWithSpaces>37469</CharactersWithSpaces>
  <SharedDoc>false</SharedDoc>
  <HLinks>
    <vt:vector size="132" baseType="variant">
      <vt:variant>
        <vt:i4>3014755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consultantplus://offline/ref=F8A9E860363CCA3386A8AA86FECF3BDED88CE5308D7C1A93FD1F4D465E240058CC81462C9F4F423EKF4EL</vt:lpwstr>
      </vt:variant>
      <vt:variant>
        <vt:lpwstr/>
      </vt:variant>
      <vt:variant>
        <vt:i4>3014755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consultantplus://offline/ref=F8A9E860363CCA3386A8AA86FECF3BDED88CE5308D7C1A93FD1F4D465E240058CC81462C9F4F423EKF4EL</vt:lpwstr>
      </vt:variant>
      <vt:variant>
        <vt:lpwstr/>
      </vt:variant>
      <vt:variant>
        <vt:i4>2424933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consultantplus://offline/ref=5C08F9AEB6D4DEA18E2F70621C0459D56361F7D5C3F6EB09C4BC90C00D05A895E2962D0A298FCA3FGFdEM</vt:lpwstr>
      </vt:variant>
      <vt:variant>
        <vt:lpwstr/>
      </vt:variant>
      <vt:variant>
        <vt:i4>2490422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consultantplus://offline/ref=B277EC05C76FD427B7DC762814750359FF083CFFDDF50B48E054BF747CD0D84027F5857587758FA9rCUFH</vt:lpwstr>
      </vt:variant>
      <vt:variant>
        <vt:lpwstr/>
      </vt:variant>
      <vt:variant>
        <vt:i4>2818153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consultantplus://offline/ref=703E76A356FF4F785A04909EB321670AC18DCCB05855C4BAD106B316B1A9533D499EED6B85AC894DOAK1H</vt:lpwstr>
      </vt:variant>
      <vt:variant>
        <vt:lpwstr/>
      </vt:variant>
      <vt:variant>
        <vt:i4>2818153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consultantplus://offline/ref=703E76A356FF4F785A04909EB321670AC18DCCB05855C4BAD106B316B1A9533D499EED6B85AC894DOAK1H</vt:lpwstr>
      </vt:variant>
      <vt:variant>
        <vt:lpwstr/>
      </vt:variant>
      <vt:variant>
        <vt:i4>7405675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consultantplus://offline/ref=E88883921E4A2FC879693274788D224D82753C902D1040C52890191C2210808EC8C5C5145CE79C89UFS9M</vt:lpwstr>
      </vt:variant>
      <vt:variant>
        <vt:lpwstr/>
      </vt:variant>
      <vt:variant>
        <vt:i4>7405618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consultantplus://offline/ref=E88883921E4A2FC879693274788D224D82753C902D1040C52890191C2210808EC8C5C5145CE79F88UFSDM</vt:lpwstr>
      </vt:variant>
      <vt:variant>
        <vt:lpwstr/>
      </vt:variant>
      <vt:variant>
        <vt:i4>7405621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consultantplus://offline/ref=E88883921E4A2FC879693274788D224D82753C902D1040C52890191C2210808EC8C5C5145CE79F89UFSBM</vt:lpwstr>
      </vt:variant>
      <vt:variant>
        <vt:lpwstr/>
      </vt:variant>
      <vt:variant>
        <vt:i4>3407968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consultantplus://offline/ref=B3F17884110DA1FD57B78194CC9182EDAE14D8254EFB8770C6E0832A4EFBAF235F216907D364DC8BU2i9I</vt:lpwstr>
      </vt:variant>
      <vt:variant>
        <vt:lpwstr/>
      </vt:variant>
      <vt:variant>
        <vt:i4>7405626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consultantplus://offline/ref=E88883921E4A2FC879693274788D224D82753C902D1040C52890191C2210808EC8C5C5145CE79F8AUFS5M</vt:lpwstr>
      </vt:variant>
      <vt:variant>
        <vt:lpwstr/>
      </vt:variant>
      <vt:variant>
        <vt:i4>7536698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consultantplus://offline/ref=538C146A8D9B1F1E2FDFB546F6E8BAF977BA76F73326BB756D57DF89046ABD212118729466F9EA3AHCIDH</vt:lpwstr>
      </vt:variant>
      <vt:variant>
        <vt:lpwstr/>
      </vt:variant>
      <vt:variant>
        <vt:i4>7077988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consultantplus://offline/ref=D09AECCFB53B3D7565D38CD910807A61850FDCBEF8D7EAF9FB7EC114E889EEA2D0B4E5FB4A6D4D10v9I6H</vt:lpwstr>
      </vt:variant>
      <vt:variant>
        <vt:lpwstr/>
      </vt:variant>
      <vt:variant>
        <vt:i4>6553704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consultantplus://offline/ref=313E7ED881B1B4F69134E3A2ADD3E81E452618EEE22B7520B99EC1CE203AEFF84B0DEE84C6FC638ADAU1H</vt:lpwstr>
      </vt:variant>
      <vt:variant>
        <vt:lpwstr/>
      </vt:variant>
      <vt:variant>
        <vt:i4>6553655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consultantplus://offline/ref=313E7ED881B1B4F69134E3A2ADD3E81E452618EEE22B7520B99EC1CE203AEFF84B0DEE84C6FC6389DAU6H</vt:lpwstr>
      </vt:variant>
      <vt:variant>
        <vt:lpwstr/>
      </vt:variant>
      <vt:variant>
        <vt:i4>3735604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consultantplus://offline/ref=456C51AB72F5AF96AB2D67F2D4392BF1EAB54E012541CCD6F369ACD625A3B6652EBF9172701B45C0rDfBI</vt:lpwstr>
      </vt:variant>
      <vt:variant>
        <vt:lpwstr/>
      </vt:variant>
      <vt:variant>
        <vt:i4>6553649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consultantplus://offline/ref=313E7ED881B1B4F69134E3A2ADD3E81E452618EEE22B7520B99EC1CE203AEFF84B0DEE84C6FC6388DAU1H</vt:lpwstr>
      </vt:variant>
      <vt:variant>
        <vt:lpwstr/>
      </vt:variant>
      <vt:variant>
        <vt:i4>7471154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consultantplus://offline/ref=8268A14BE3B765736281FF03FFEF64D5EA73C81ABB81C5DD3E89EBBF39C45E324038307D0BF900A7CBn6L</vt:lpwstr>
      </vt:variant>
      <vt:variant>
        <vt:lpwstr/>
      </vt:variant>
      <vt:variant>
        <vt:i4>6357092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consultantplus://offline/ref=E771E24A9A2AA923BEA442C1503A3964BC365960F9082E367B4339E6906FD3354AC7D4BD159908A93FR9H</vt:lpwstr>
      </vt:variant>
      <vt:variant>
        <vt:lpwstr/>
      </vt:variant>
      <vt:variant>
        <vt:i4>3735613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consultantplus://offline/ref=7E89618FB2FB14380588DE5E4B63985A4D198E52BA8FBEE720B2D9946F4EF0A91E18179A77230279Z6MFM</vt:lpwstr>
      </vt:variant>
      <vt:variant>
        <vt:lpwstr/>
      </vt:variant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consultantplus://offline/ref=3A9916391D0A04FF0B38C7D69CB16602D6EC58ACB16862AFB879CF99F079898860181B8026EDF2B4YFt4L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consultantplus://offline/ref=5408FBD3AA88A531FFCC8F8181614D7D16D1C06E1E6F43D19C0A1E0B643C93BE95CD762D520F01E67DjDL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401-5</dc:creator>
  <cp:keywords/>
  <dc:description/>
  <cp:lastModifiedBy>импульс</cp:lastModifiedBy>
  <cp:revision>25</cp:revision>
  <cp:lastPrinted>2011-05-06T05:22:00Z</cp:lastPrinted>
  <dcterms:created xsi:type="dcterms:W3CDTF">2015-06-04T13:35:00Z</dcterms:created>
  <dcterms:modified xsi:type="dcterms:W3CDTF">2015-06-07T11:06:00Z</dcterms:modified>
</cp:coreProperties>
</file>