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F1" w:rsidRPr="0072575D" w:rsidRDefault="002079F1" w:rsidP="006139F9">
      <w:pPr>
        <w:rPr>
          <w:sz w:val="28"/>
          <w:szCs w:val="28"/>
        </w:rPr>
      </w:pPr>
    </w:p>
    <w:p w:rsidR="00780EE4" w:rsidRPr="002C7891" w:rsidRDefault="006139F9" w:rsidP="002C78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9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39" w:rsidRPr="00BA7F39" w:rsidRDefault="00BA7F39" w:rsidP="00BA7F3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A7F39" w:rsidRDefault="00BA7F39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352C66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A7F39" w:rsidRDefault="00BA7F39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A7F39" w:rsidRPr="00930273" w:rsidRDefault="00BA7F39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BA7F39" w:rsidRDefault="00BA7F39" w:rsidP="002079F1">
      <w:pPr>
        <w:rPr>
          <w:sz w:val="28"/>
          <w:szCs w:val="28"/>
        </w:rPr>
      </w:pPr>
    </w:p>
    <w:p w:rsidR="00BA7F39" w:rsidRPr="0072575D" w:rsidRDefault="00BA7F39" w:rsidP="002079F1">
      <w:pPr>
        <w:rPr>
          <w:sz w:val="28"/>
          <w:szCs w:val="28"/>
        </w:rPr>
      </w:pPr>
    </w:p>
    <w:p w:rsidR="002079F1" w:rsidRPr="0072575D" w:rsidRDefault="006139F9" w:rsidP="002079F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C7891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2C7891">
        <w:rPr>
          <w:sz w:val="28"/>
          <w:szCs w:val="28"/>
        </w:rPr>
        <w:t xml:space="preserve">апреля </w:t>
      </w:r>
      <w:r w:rsidR="002079F1"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960FF3">
        <w:rPr>
          <w:sz w:val="28"/>
          <w:szCs w:val="28"/>
        </w:rPr>
        <w:t>3</w:t>
      </w:r>
      <w:r w:rsidR="002079F1"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C7891">
        <w:rPr>
          <w:sz w:val="28"/>
          <w:szCs w:val="28"/>
        </w:rPr>
        <w:t>65</w:t>
      </w:r>
    </w:p>
    <w:p w:rsidR="002079F1" w:rsidRPr="00352C66" w:rsidRDefault="002C7891" w:rsidP="002079F1">
      <w:pPr>
        <w:rPr>
          <w:szCs w:val="24"/>
        </w:rPr>
      </w:pPr>
      <w:r>
        <w:rPr>
          <w:szCs w:val="24"/>
        </w:rPr>
        <w:t xml:space="preserve">     </w:t>
      </w:r>
      <w:r w:rsidR="00960FF3">
        <w:rPr>
          <w:szCs w:val="24"/>
        </w:rPr>
        <w:t xml:space="preserve">  </w:t>
      </w:r>
      <w:r w:rsidR="00315A74" w:rsidRPr="00352C66">
        <w:rPr>
          <w:szCs w:val="24"/>
        </w:rPr>
        <w:t xml:space="preserve"> </w:t>
      </w:r>
      <w:r w:rsidR="002079F1" w:rsidRPr="00352C66">
        <w:rPr>
          <w:szCs w:val="24"/>
        </w:rPr>
        <w:t>г</w:t>
      </w:r>
      <w:proofErr w:type="gramStart"/>
      <w:r w:rsidR="002079F1" w:rsidRPr="00352C66">
        <w:rPr>
          <w:szCs w:val="24"/>
        </w:rPr>
        <w:t>.Н</w:t>
      </w:r>
      <w:proofErr w:type="gramEnd"/>
      <w:r w:rsidR="002079F1" w:rsidRPr="00352C66">
        <w:rPr>
          <w:szCs w:val="24"/>
        </w:rPr>
        <w:t>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33"/>
      </w:tblGrid>
      <w:tr w:rsidR="002079F1" w:rsidRPr="0020104A" w:rsidTr="00315A74">
        <w:trPr>
          <w:trHeight w:val="1962"/>
        </w:trPr>
        <w:tc>
          <w:tcPr>
            <w:tcW w:w="5733" w:type="dxa"/>
          </w:tcPr>
          <w:p w:rsidR="002079F1" w:rsidRPr="002C7891" w:rsidRDefault="002079F1" w:rsidP="00780EE4">
            <w:pPr>
              <w:pStyle w:val="Title"/>
              <w:spacing w:before="0" w:after="0"/>
              <w:ind w:firstLine="0"/>
              <w:jc w:val="both"/>
              <w:outlineLvl w:val="9"/>
              <w:rPr>
                <w:sz w:val="28"/>
                <w:szCs w:val="28"/>
              </w:rPr>
            </w:pP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6742"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в решени</w:t>
            </w:r>
            <w:r w:rsidR="008A1D3F" w:rsidRPr="002C78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317"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Новохоп</w:t>
            </w:r>
            <w:r w:rsidR="00BB6317" w:rsidRPr="002C789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рского </w:t>
            </w:r>
            <w:r w:rsidR="00BB6317"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Воронежской области </w:t>
            </w:r>
            <w:r w:rsidR="0020104A"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298F" w:rsidRPr="002C7891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BB6317" w:rsidRPr="002C789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0104A" w:rsidRPr="002C78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80EE4"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04A" w:rsidRPr="002C78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20ED"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98F" w:rsidRPr="002C7891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D298F" w:rsidRPr="002C789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по осуществлению муниципального жилищного контроля на территории Новохопёрского муниципального района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079F1" w:rsidRDefault="002079F1" w:rsidP="002079F1">
      <w:pPr>
        <w:jc w:val="both"/>
        <w:rPr>
          <w:sz w:val="28"/>
          <w:szCs w:val="28"/>
        </w:rPr>
      </w:pPr>
    </w:p>
    <w:p w:rsidR="006139F9" w:rsidRPr="0072575D" w:rsidRDefault="006139F9" w:rsidP="002079F1">
      <w:pPr>
        <w:jc w:val="both"/>
        <w:rPr>
          <w:sz w:val="28"/>
          <w:szCs w:val="28"/>
        </w:rPr>
      </w:pPr>
    </w:p>
    <w:p w:rsidR="004553AE" w:rsidRPr="00CB3FF4" w:rsidRDefault="004553AE" w:rsidP="004553A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A190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постановлением Правительства от 10.03.2022 № 336 «Об особенностях организации и осуществления государственного контроля (надзора), муниципального контроля»</w:t>
      </w:r>
      <w:r w:rsidRPr="00CB3FF4">
        <w:rPr>
          <w:color w:val="auto"/>
          <w:sz w:val="28"/>
          <w:szCs w:val="28"/>
        </w:rPr>
        <w:t>, в целях приведения нормативных правовых актов органов местного самоуправления Новохопёрского муниципального района в соответствие с действующим законодательством, Совет народных депутатов Новохопёрского муниципального района Воронежской области</w:t>
      </w:r>
    </w:p>
    <w:p w:rsidR="002079F1" w:rsidRPr="0072575D" w:rsidRDefault="002079F1" w:rsidP="00930273">
      <w:pPr>
        <w:ind w:firstLine="709"/>
        <w:jc w:val="both"/>
        <w:rPr>
          <w:sz w:val="28"/>
          <w:szCs w:val="28"/>
        </w:rPr>
      </w:pPr>
    </w:p>
    <w:p w:rsidR="002079F1" w:rsidRPr="0072575D" w:rsidRDefault="002079F1" w:rsidP="002079F1">
      <w:pPr>
        <w:jc w:val="center"/>
        <w:rPr>
          <w:sz w:val="28"/>
          <w:szCs w:val="28"/>
        </w:rPr>
      </w:pPr>
      <w:proofErr w:type="gramStart"/>
      <w:r w:rsidRPr="0072575D">
        <w:rPr>
          <w:sz w:val="28"/>
          <w:szCs w:val="28"/>
        </w:rPr>
        <w:t>Р</w:t>
      </w:r>
      <w:proofErr w:type="gramEnd"/>
      <w:r w:rsidR="002C7891">
        <w:rPr>
          <w:sz w:val="28"/>
          <w:szCs w:val="28"/>
        </w:rPr>
        <w:t xml:space="preserve"> </w:t>
      </w:r>
      <w:r w:rsidRPr="0072575D">
        <w:rPr>
          <w:sz w:val="28"/>
          <w:szCs w:val="28"/>
        </w:rPr>
        <w:t>Е</w:t>
      </w:r>
      <w:r w:rsidR="002C7891">
        <w:rPr>
          <w:sz w:val="28"/>
          <w:szCs w:val="28"/>
        </w:rPr>
        <w:t xml:space="preserve"> </w:t>
      </w:r>
      <w:r w:rsidRPr="0072575D">
        <w:rPr>
          <w:sz w:val="28"/>
          <w:szCs w:val="28"/>
        </w:rPr>
        <w:t>Ш</w:t>
      </w:r>
      <w:r w:rsidR="002C7891">
        <w:rPr>
          <w:sz w:val="28"/>
          <w:szCs w:val="28"/>
        </w:rPr>
        <w:t xml:space="preserve"> </w:t>
      </w:r>
      <w:r w:rsidRPr="0072575D">
        <w:rPr>
          <w:sz w:val="28"/>
          <w:szCs w:val="28"/>
        </w:rPr>
        <w:t>И</w:t>
      </w:r>
      <w:r w:rsidR="002C7891">
        <w:rPr>
          <w:sz w:val="28"/>
          <w:szCs w:val="28"/>
        </w:rPr>
        <w:t xml:space="preserve"> </w:t>
      </w:r>
      <w:r w:rsidRPr="0072575D">
        <w:rPr>
          <w:sz w:val="28"/>
          <w:szCs w:val="28"/>
        </w:rPr>
        <w:t>Л:</w:t>
      </w:r>
    </w:p>
    <w:p w:rsidR="002079F1" w:rsidRPr="00D5537D" w:rsidRDefault="002079F1" w:rsidP="002079F1">
      <w:pPr>
        <w:jc w:val="center"/>
        <w:rPr>
          <w:sz w:val="26"/>
          <w:szCs w:val="26"/>
        </w:rPr>
      </w:pPr>
    </w:p>
    <w:p w:rsidR="002079F1" w:rsidRPr="00CA643F" w:rsidRDefault="002079F1" w:rsidP="002079F1">
      <w:pPr>
        <w:ind w:firstLine="851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r w:rsidRPr="00FD298F">
        <w:rPr>
          <w:sz w:val="28"/>
          <w:szCs w:val="28"/>
        </w:rPr>
        <w:t xml:space="preserve">Внести в </w:t>
      </w:r>
      <w:r w:rsidR="00BA7F39" w:rsidRPr="00FD298F">
        <w:rPr>
          <w:sz w:val="28"/>
          <w:szCs w:val="28"/>
        </w:rPr>
        <w:t>Положени</w:t>
      </w:r>
      <w:r w:rsidR="00BA7F39">
        <w:rPr>
          <w:sz w:val="28"/>
          <w:szCs w:val="28"/>
        </w:rPr>
        <w:t>е</w:t>
      </w:r>
      <w:r w:rsidR="00BA7F39" w:rsidRPr="00FD298F">
        <w:rPr>
          <w:sz w:val="28"/>
          <w:szCs w:val="28"/>
        </w:rPr>
        <w:t xml:space="preserve"> по осуществлению муниципального жилищного контроля на территории Новохопёрского муниципального района</w:t>
      </w:r>
      <w:r w:rsidR="00BA7F39">
        <w:rPr>
          <w:sz w:val="28"/>
          <w:szCs w:val="28"/>
        </w:rPr>
        <w:t>, утвержденного</w:t>
      </w:r>
      <w:r w:rsidR="00BA7F39" w:rsidRPr="00FD298F">
        <w:rPr>
          <w:sz w:val="28"/>
          <w:szCs w:val="28"/>
        </w:rPr>
        <w:t xml:space="preserve"> </w:t>
      </w:r>
      <w:r w:rsidR="00930273" w:rsidRPr="00FD298F">
        <w:rPr>
          <w:sz w:val="28"/>
          <w:szCs w:val="28"/>
        </w:rPr>
        <w:t>решение</w:t>
      </w:r>
      <w:r w:rsidR="00BA7F39">
        <w:rPr>
          <w:sz w:val="28"/>
          <w:szCs w:val="28"/>
        </w:rPr>
        <w:t>м</w:t>
      </w:r>
      <w:r w:rsidR="00930273" w:rsidRPr="00FD298F">
        <w:rPr>
          <w:sz w:val="28"/>
          <w:szCs w:val="28"/>
        </w:rPr>
        <w:t xml:space="preserve"> Совета народных депутатов Новохопёрского муниципального района Воронежской области </w:t>
      </w:r>
      <w:r w:rsidR="00FD298F" w:rsidRPr="00FD298F">
        <w:rPr>
          <w:sz w:val="28"/>
          <w:szCs w:val="28"/>
        </w:rPr>
        <w:t xml:space="preserve">от 17.11.2021г. № 285 </w:t>
      </w:r>
      <w:r w:rsidR="00BA7F39">
        <w:rPr>
          <w:sz w:val="28"/>
          <w:szCs w:val="28"/>
        </w:rPr>
        <w:t xml:space="preserve">(в редакции от </w:t>
      </w:r>
      <w:r w:rsidR="008B3112">
        <w:rPr>
          <w:sz w:val="28"/>
          <w:szCs w:val="28"/>
        </w:rPr>
        <w:t>28.09</w:t>
      </w:r>
      <w:r w:rsidR="00BA7F39">
        <w:rPr>
          <w:sz w:val="28"/>
          <w:szCs w:val="28"/>
        </w:rPr>
        <w:t xml:space="preserve">.2022 № </w:t>
      </w:r>
      <w:r w:rsidR="008B3112">
        <w:rPr>
          <w:sz w:val="28"/>
          <w:szCs w:val="28"/>
        </w:rPr>
        <w:t xml:space="preserve">7, </w:t>
      </w:r>
      <w:r w:rsidR="00D85694">
        <w:rPr>
          <w:sz w:val="28"/>
          <w:szCs w:val="28"/>
        </w:rPr>
        <w:t>26.10.2022 №22</w:t>
      </w:r>
      <w:r w:rsidR="00960FF3">
        <w:rPr>
          <w:sz w:val="28"/>
          <w:szCs w:val="28"/>
        </w:rPr>
        <w:t xml:space="preserve">, </w:t>
      </w:r>
      <w:r w:rsidR="00960FF3" w:rsidRPr="00960FF3">
        <w:rPr>
          <w:sz w:val="28"/>
          <w:szCs w:val="28"/>
        </w:rPr>
        <w:t>от 20.12.2022 № 38</w:t>
      </w:r>
      <w:r w:rsidR="00BA7F39">
        <w:rPr>
          <w:sz w:val="28"/>
          <w:szCs w:val="28"/>
        </w:rPr>
        <w:t>)</w:t>
      </w:r>
      <w:r w:rsidR="00BA7F39" w:rsidRPr="00FD298F">
        <w:rPr>
          <w:sz w:val="28"/>
          <w:szCs w:val="28"/>
        </w:rPr>
        <w:t xml:space="preserve"> </w:t>
      </w:r>
      <w:r w:rsidR="004553AE">
        <w:rPr>
          <w:sz w:val="28"/>
          <w:szCs w:val="28"/>
        </w:rPr>
        <w:t xml:space="preserve">(далее – Положение) </w:t>
      </w:r>
      <w:r w:rsidRPr="00FD298F">
        <w:rPr>
          <w:sz w:val="28"/>
          <w:szCs w:val="28"/>
        </w:rPr>
        <w:t>следующие изменения</w:t>
      </w:r>
      <w:r w:rsidRPr="00CA643F">
        <w:rPr>
          <w:sz w:val="28"/>
          <w:szCs w:val="28"/>
        </w:rPr>
        <w:t>:</w:t>
      </w:r>
    </w:p>
    <w:p w:rsidR="004553AE" w:rsidRDefault="004553AE" w:rsidP="004553AE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B3FF4">
        <w:rPr>
          <w:rFonts w:ascii="Times New Roman" w:hAnsi="Times New Roman"/>
          <w:b w:val="0"/>
          <w:sz w:val="28"/>
        </w:rPr>
        <w:t xml:space="preserve">1.1. </w:t>
      </w:r>
      <w:r>
        <w:rPr>
          <w:rFonts w:ascii="Times New Roman" w:hAnsi="Times New Roman"/>
          <w:b w:val="0"/>
          <w:sz w:val="28"/>
        </w:rPr>
        <w:t>Раздел IV Положения, дополнить абзацем следующего содержания:</w:t>
      </w:r>
    </w:p>
    <w:p w:rsidR="004553AE" w:rsidRPr="00686151" w:rsidRDefault="004553AE" w:rsidP="004553A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</w:rPr>
        <w:t>«</w:t>
      </w:r>
      <w:r w:rsidRPr="00686151">
        <w:rPr>
          <w:b w:val="0"/>
          <w:sz w:val="28"/>
          <w:szCs w:val="28"/>
        </w:rPr>
        <w:t xml:space="preserve">Установить, </w:t>
      </w:r>
      <w:r w:rsidRPr="00686151">
        <w:rPr>
          <w:b w:val="0"/>
          <w:color w:val="000000"/>
          <w:sz w:val="28"/>
          <w:szCs w:val="28"/>
          <w:shd w:val="clear" w:color="auto" w:fill="FFFFFF"/>
        </w:rPr>
        <w:t xml:space="preserve">что в 2022 - 2023 годах </w:t>
      </w:r>
      <w:r w:rsidRPr="00686151">
        <w:rPr>
          <w:b w:val="0"/>
          <w:sz w:val="28"/>
          <w:szCs w:val="28"/>
        </w:rPr>
        <w:t xml:space="preserve">организация и осуществление </w:t>
      </w:r>
      <w:r w:rsidRPr="00960FF3">
        <w:rPr>
          <w:b w:val="0"/>
          <w:sz w:val="28"/>
          <w:szCs w:val="28"/>
        </w:rPr>
        <w:t>муниципального жилищного контроля на территории Новохопёрского муниципального района</w:t>
      </w:r>
      <w:r w:rsidRPr="006861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осуществляется в соответствии с особенностями, установленными п</w:t>
      </w:r>
      <w:r w:rsidRPr="00686151">
        <w:rPr>
          <w:b w:val="0"/>
          <w:color w:val="000000"/>
          <w:sz w:val="28"/>
          <w:szCs w:val="28"/>
        </w:rPr>
        <w:t>остановление</w:t>
      </w:r>
      <w:r>
        <w:rPr>
          <w:b w:val="0"/>
          <w:color w:val="000000"/>
          <w:sz w:val="28"/>
          <w:szCs w:val="28"/>
        </w:rPr>
        <w:t>м</w:t>
      </w:r>
      <w:r w:rsidRPr="00686151">
        <w:rPr>
          <w:b w:val="0"/>
          <w:color w:val="000000"/>
          <w:sz w:val="28"/>
          <w:szCs w:val="28"/>
        </w:rPr>
        <w:t xml:space="preserve"> Правительства РФ от 10.03.2022 </w:t>
      </w:r>
      <w:r>
        <w:rPr>
          <w:b w:val="0"/>
          <w:color w:val="000000"/>
          <w:sz w:val="28"/>
          <w:szCs w:val="28"/>
        </w:rPr>
        <w:t xml:space="preserve">№ </w:t>
      </w:r>
      <w:r w:rsidRPr="00686151">
        <w:rPr>
          <w:b w:val="0"/>
          <w:color w:val="000000"/>
          <w:sz w:val="28"/>
          <w:szCs w:val="28"/>
        </w:rPr>
        <w:t>336 «Об особенностях организации и осуществления государственного контроля (надзора), муниципального контроля"</w:t>
      </w:r>
      <w:r>
        <w:rPr>
          <w:b w:val="0"/>
          <w:color w:val="000000"/>
          <w:sz w:val="28"/>
          <w:szCs w:val="28"/>
        </w:rPr>
        <w:t>».</w:t>
      </w:r>
    </w:p>
    <w:p w:rsidR="00960FF3" w:rsidRPr="00CB3FF4" w:rsidRDefault="00960FF3" w:rsidP="00960FF3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B3FF4">
        <w:rPr>
          <w:rFonts w:ascii="Times New Roman" w:hAnsi="Times New Roman"/>
          <w:b w:val="0"/>
          <w:sz w:val="28"/>
        </w:rPr>
        <w:t>1.</w:t>
      </w:r>
      <w:r w:rsidR="004553AE">
        <w:rPr>
          <w:rFonts w:ascii="Times New Roman" w:hAnsi="Times New Roman"/>
          <w:b w:val="0"/>
          <w:sz w:val="28"/>
        </w:rPr>
        <w:t>2</w:t>
      </w:r>
      <w:r w:rsidRPr="00CB3FF4">
        <w:rPr>
          <w:rFonts w:ascii="Times New Roman" w:hAnsi="Times New Roman"/>
          <w:b w:val="0"/>
          <w:sz w:val="28"/>
        </w:rPr>
        <w:t xml:space="preserve">. Пункт </w:t>
      </w:r>
      <w:r>
        <w:rPr>
          <w:rFonts w:ascii="Times New Roman" w:hAnsi="Times New Roman"/>
          <w:b w:val="0"/>
          <w:sz w:val="28"/>
        </w:rPr>
        <w:t>22</w:t>
      </w:r>
      <w:r w:rsidRPr="00CB3FF4">
        <w:rPr>
          <w:rFonts w:ascii="Times New Roman" w:hAnsi="Times New Roman"/>
          <w:b w:val="0"/>
          <w:sz w:val="28"/>
        </w:rPr>
        <w:t xml:space="preserve"> раздела </w:t>
      </w:r>
      <w:r>
        <w:rPr>
          <w:rFonts w:ascii="Times New Roman" w:hAnsi="Times New Roman"/>
          <w:b w:val="0"/>
          <w:sz w:val="28"/>
        </w:rPr>
        <w:t>IV</w:t>
      </w:r>
      <w:r w:rsidRPr="00CB3FF4">
        <w:rPr>
          <w:rFonts w:ascii="Times New Roman" w:hAnsi="Times New Roman"/>
          <w:b w:val="0"/>
          <w:sz w:val="28"/>
        </w:rPr>
        <w:t>, изложить в следующей редакции:</w:t>
      </w:r>
    </w:p>
    <w:p w:rsidR="00960FF3" w:rsidRPr="00CB3FF4" w:rsidRDefault="00960FF3" w:rsidP="00960FF3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B3FF4">
        <w:rPr>
          <w:rFonts w:ascii="Times New Roman" w:hAnsi="Times New Roman"/>
          <w:b w:val="0"/>
          <w:sz w:val="28"/>
        </w:rPr>
        <w:t>«</w:t>
      </w:r>
      <w:r w:rsidRPr="00CB3FF4">
        <w:rPr>
          <w:rFonts w:ascii="Times New Roman" w:hAnsi="Times New Roman"/>
          <w:b w:val="0"/>
          <w:color w:val="000000"/>
          <w:sz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муниципальный </w:t>
      </w:r>
      <w:r w:rsidR="00815355">
        <w:rPr>
          <w:rFonts w:ascii="Times New Roman" w:hAnsi="Times New Roman"/>
          <w:b w:val="0"/>
          <w:color w:val="000000"/>
          <w:sz w:val="28"/>
        </w:rPr>
        <w:t>жилищный</w:t>
      </w:r>
      <w:r w:rsidRPr="00CB3FF4">
        <w:rPr>
          <w:rFonts w:ascii="Times New Roman" w:hAnsi="Times New Roman"/>
          <w:b w:val="0"/>
          <w:color w:val="000000"/>
          <w:sz w:val="28"/>
        </w:rPr>
        <w:t xml:space="preserve"> контроль, на основании задания администрации,</w:t>
      </w:r>
      <w:r w:rsidRPr="00CB3FF4">
        <w:rPr>
          <w:rFonts w:ascii="Times New Roman" w:hAnsi="Times New Roman"/>
          <w:b w:val="0"/>
          <w:color w:val="000000"/>
          <w:sz w:val="28"/>
          <w:shd w:val="clear" w:color="auto" w:fill="FFFFFF"/>
        </w:rPr>
        <w:t xml:space="preserve"> в том числе в случаях, установленных</w:t>
      </w:r>
      <w:r w:rsidRPr="00CB3FF4">
        <w:rPr>
          <w:rFonts w:ascii="Times New Roman" w:hAnsi="Times New Roman"/>
          <w:b w:val="0"/>
          <w:color w:val="000000"/>
          <w:sz w:val="28"/>
        </w:rPr>
        <w:t xml:space="preserve"> </w:t>
      </w:r>
      <w:r w:rsidRPr="00877418">
        <w:rPr>
          <w:rFonts w:ascii="Times New Roman" w:hAnsi="Times New Roman"/>
          <w:b w:val="0"/>
          <w:color w:val="000000"/>
          <w:sz w:val="28"/>
        </w:rPr>
        <w:t xml:space="preserve">Федеральным </w:t>
      </w:r>
      <w:r w:rsidRPr="00960FF3">
        <w:rPr>
          <w:rStyle w:val="a7"/>
          <w:rFonts w:ascii="Times New Roman" w:hAnsi="Times New Roman"/>
          <w:b w:val="0"/>
          <w:color w:val="000000"/>
          <w:sz w:val="28"/>
          <w:u w:val="none"/>
        </w:rPr>
        <w:t>законом</w:t>
      </w:r>
      <w:r w:rsidRPr="00960FF3">
        <w:rPr>
          <w:rFonts w:ascii="Times New Roman" w:hAnsi="Times New Roman"/>
          <w:b w:val="0"/>
          <w:color w:val="000000"/>
          <w:sz w:val="28"/>
        </w:rPr>
        <w:t xml:space="preserve"> </w:t>
      </w:r>
      <w:r w:rsidRPr="00960FF3">
        <w:rPr>
          <w:rFonts w:ascii="Times New Roman" w:hAnsi="Times New Roman"/>
          <w:b w:val="0"/>
          <w:sz w:val="28"/>
        </w:rPr>
        <w:t xml:space="preserve">от 31.07.2020г. № 248-ФЗ </w:t>
      </w:r>
      <w:r w:rsidRPr="00960FF3">
        <w:rPr>
          <w:rFonts w:ascii="Times New Roman" w:hAnsi="Times New Roman"/>
          <w:b w:val="0"/>
          <w:color w:val="000000"/>
          <w:sz w:val="28"/>
        </w:rPr>
        <w:t>«О государственном контроле (надзоре) и муниципальн</w:t>
      </w:r>
      <w:r w:rsidRPr="00CB3FF4">
        <w:rPr>
          <w:rFonts w:ascii="Times New Roman" w:hAnsi="Times New Roman"/>
          <w:b w:val="0"/>
          <w:color w:val="000000"/>
          <w:sz w:val="28"/>
        </w:rPr>
        <w:t>ом контроле в Российской Федерации»».</w:t>
      </w:r>
    </w:p>
    <w:p w:rsidR="00960FF3" w:rsidRPr="00CB3FF4" w:rsidRDefault="00960FF3" w:rsidP="00960FF3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 w:rsidRPr="00CB3FF4">
        <w:rPr>
          <w:rFonts w:ascii="Times New Roman" w:hAnsi="Times New Roman"/>
          <w:b w:val="0"/>
          <w:sz w:val="28"/>
        </w:rPr>
        <w:t>. Настоящее решение вступает в силу со дня его официального опубликования.</w:t>
      </w:r>
    </w:p>
    <w:p w:rsidR="00DB34D5" w:rsidRDefault="00DB34D5" w:rsidP="002079F1">
      <w:pPr>
        <w:jc w:val="both"/>
        <w:rPr>
          <w:sz w:val="28"/>
          <w:szCs w:val="28"/>
        </w:rPr>
      </w:pPr>
    </w:p>
    <w:p w:rsidR="00DC4F78" w:rsidRDefault="00DC4F78" w:rsidP="002079F1">
      <w:pPr>
        <w:jc w:val="both"/>
        <w:rPr>
          <w:sz w:val="28"/>
          <w:szCs w:val="28"/>
        </w:rPr>
      </w:pPr>
    </w:p>
    <w:p w:rsidR="00352C66" w:rsidRDefault="00352C66" w:rsidP="00352C66">
      <w:pPr>
        <w:jc w:val="both"/>
        <w:rPr>
          <w:sz w:val="28"/>
          <w:szCs w:val="28"/>
        </w:rPr>
      </w:pPr>
    </w:p>
    <w:p w:rsidR="002C7891" w:rsidRDefault="00EF7286" w:rsidP="00EF7286">
      <w:pPr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 xml:space="preserve">Глава </w:t>
      </w:r>
      <w:r w:rsidR="002C7891">
        <w:rPr>
          <w:color w:val="auto"/>
          <w:sz w:val="28"/>
          <w:szCs w:val="28"/>
        </w:rPr>
        <w:t>Новохопёрского</w:t>
      </w:r>
    </w:p>
    <w:p w:rsidR="00EF7286" w:rsidRPr="00CB3FF4" w:rsidRDefault="00EF7286" w:rsidP="00EF7286">
      <w:pPr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 xml:space="preserve">муниципального района                   </w:t>
      </w:r>
      <w:r w:rsidR="002C7891">
        <w:rPr>
          <w:color w:val="auto"/>
          <w:sz w:val="28"/>
          <w:szCs w:val="28"/>
        </w:rPr>
        <w:t xml:space="preserve">               </w:t>
      </w:r>
      <w:r w:rsidRPr="00CB3FF4">
        <w:rPr>
          <w:color w:val="auto"/>
          <w:sz w:val="28"/>
          <w:szCs w:val="28"/>
        </w:rPr>
        <w:t xml:space="preserve">          </w:t>
      </w:r>
      <w:r w:rsidR="002C7891">
        <w:rPr>
          <w:color w:val="auto"/>
          <w:sz w:val="28"/>
          <w:szCs w:val="28"/>
        </w:rPr>
        <w:t xml:space="preserve"> </w:t>
      </w:r>
      <w:r w:rsidRPr="00CB3FF4">
        <w:rPr>
          <w:color w:val="auto"/>
          <w:sz w:val="28"/>
          <w:szCs w:val="28"/>
        </w:rPr>
        <w:t xml:space="preserve">                                  В.В. Королев</w:t>
      </w:r>
    </w:p>
    <w:p w:rsidR="00EF7286" w:rsidRPr="00CB3FF4" w:rsidRDefault="00EF7286" w:rsidP="00EF7286">
      <w:pPr>
        <w:jc w:val="both"/>
        <w:rPr>
          <w:color w:val="auto"/>
          <w:sz w:val="28"/>
          <w:szCs w:val="28"/>
        </w:rPr>
      </w:pPr>
    </w:p>
    <w:p w:rsidR="00EF7286" w:rsidRPr="00CB3FF4" w:rsidRDefault="00EF7286" w:rsidP="00EF7286">
      <w:pPr>
        <w:jc w:val="both"/>
        <w:rPr>
          <w:color w:val="auto"/>
          <w:sz w:val="28"/>
          <w:szCs w:val="28"/>
        </w:rPr>
      </w:pPr>
    </w:p>
    <w:p w:rsidR="00EF7286" w:rsidRPr="00CB3FF4" w:rsidRDefault="00EF7286" w:rsidP="00EF7286">
      <w:pPr>
        <w:jc w:val="both"/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>Председатель Совета народных депутатов</w:t>
      </w:r>
    </w:p>
    <w:p w:rsidR="00EF7286" w:rsidRPr="00CB3FF4" w:rsidRDefault="002C7891" w:rsidP="00EF728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Новохопё</w:t>
      </w:r>
      <w:r w:rsidR="00EF7286" w:rsidRPr="00CB3FF4">
        <w:rPr>
          <w:color w:val="auto"/>
          <w:sz w:val="28"/>
          <w:szCs w:val="28"/>
        </w:rPr>
        <w:t xml:space="preserve">рского муниципального района    </w:t>
      </w:r>
      <w:r>
        <w:rPr>
          <w:color w:val="auto"/>
          <w:sz w:val="28"/>
          <w:szCs w:val="28"/>
        </w:rPr>
        <w:t xml:space="preserve">    </w:t>
      </w:r>
      <w:r w:rsidR="00EF7286" w:rsidRPr="00CB3FF4">
        <w:rPr>
          <w:color w:val="auto"/>
          <w:sz w:val="28"/>
          <w:szCs w:val="28"/>
        </w:rPr>
        <w:t xml:space="preserve">                                         С.А. Козырева</w:t>
      </w:r>
    </w:p>
    <w:p w:rsidR="00AF0BF9" w:rsidRPr="00181193" w:rsidRDefault="00AF0BF9" w:rsidP="00EF7286">
      <w:pPr>
        <w:rPr>
          <w:sz w:val="28"/>
          <w:szCs w:val="28"/>
        </w:rPr>
      </w:pPr>
    </w:p>
    <w:sectPr w:rsidR="00AF0BF9" w:rsidRPr="00181193" w:rsidSect="002C7891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16DE1"/>
    <w:rsid w:val="00042DBE"/>
    <w:rsid w:val="000524D7"/>
    <w:rsid w:val="000C2A08"/>
    <w:rsid w:val="00114BF6"/>
    <w:rsid w:val="00181193"/>
    <w:rsid w:val="001A1E85"/>
    <w:rsid w:val="0020104A"/>
    <w:rsid w:val="00206DD4"/>
    <w:rsid w:val="002079F1"/>
    <w:rsid w:val="002269B0"/>
    <w:rsid w:val="002C3383"/>
    <w:rsid w:val="002C7891"/>
    <w:rsid w:val="002F4ED0"/>
    <w:rsid w:val="00300F34"/>
    <w:rsid w:val="00315A74"/>
    <w:rsid w:val="00352C66"/>
    <w:rsid w:val="00367479"/>
    <w:rsid w:val="00387A51"/>
    <w:rsid w:val="00387AB5"/>
    <w:rsid w:val="003A1E14"/>
    <w:rsid w:val="003A762E"/>
    <w:rsid w:val="0040619C"/>
    <w:rsid w:val="00416742"/>
    <w:rsid w:val="004553AE"/>
    <w:rsid w:val="004C6157"/>
    <w:rsid w:val="004D3CD8"/>
    <w:rsid w:val="004E6BC5"/>
    <w:rsid w:val="005241A0"/>
    <w:rsid w:val="00546F65"/>
    <w:rsid w:val="005A2617"/>
    <w:rsid w:val="006139F9"/>
    <w:rsid w:val="0062294B"/>
    <w:rsid w:val="00666CBB"/>
    <w:rsid w:val="006F5B3A"/>
    <w:rsid w:val="00721AB5"/>
    <w:rsid w:val="0072457C"/>
    <w:rsid w:val="0072575D"/>
    <w:rsid w:val="0075462A"/>
    <w:rsid w:val="00780EE4"/>
    <w:rsid w:val="00790AA6"/>
    <w:rsid w:val="007C20ED"/>
    <w:rsid w:val="007D435A"/>
    <w:rsid w:val="00815355"/>
    <w:rsid w:val="008511A1"/>
    <w:rsid w:val="008A0279"/>
    <w:rsid w:val="008A1D3F"/>
    <w:rsid w:val="008B0EC5"/>
    <w:rsid w:val="008B0EEB"/>
    <w:rsid w:val="008B3112"/>
    <w:rsid w:val="008E2492"/>
    <w:rsid w:val="00930273"/>
    <w:rsid w:val="00935908"/>
    <w:rsid w:val="00946DD6"/>
    <w:rsid w:val="00960FF3"/>
    <w:rsid w:val="00971F0A"/>
    <w:rsid w:val="009B691B"/>
    <w:rsid w:val="009C0D57"/>
    <w:rsid w:val="009F1B9A"/>
    <w:rsid w:val="009F68F7"/>
    <w:rsid w:val="00A11652"/>
    <w:rsid w:val="00A241F8"/>
    <w:rsid w:val="00A84026"/>
    <w:rsid w:val="00A9638C"/>
    <w:rsid w:val="00AC46C5"/>
    <w:rsid w:val="00AF0BF9"/>
    <w:rsid w:val="00B46941"/>
    <w:rsid w:val="00B56C0F"/>
    <w:rsid w:val="00BA7F39"/>
    <w:rsid w:val="00BB6317"/>
    <w:rsid w:val="00BF7E83"/>
    <w:rsid w:val="00C44520"/>
    <w:rsid w:val="00C55DF2"/>
    <w:rsid w:val="00CA643F"/>
    <w:rsid w:val="00CF31A0"/>
    <w:rsid w:val="00CF7BA4"/>
    <w:rsid w:val="00D019EA"/>
    <w:rsid w:val="00D710DD"/>
    <w:rsid w:val="00D85694"/>
    <w:rsid w:val="00D85FF3"/>
    <w:rsid w:val="00DB34D5"/>
    <w:rsid w:val="00DC4F78"/>
    <w:rsid w:val="00DD5098"/>
    <w:rsid w:val="00DE7377"/>
    <w:rsid w:val="00E04CD2"/>
    <w:rsid w:val="00E26CAF"/>
    <w:rsid w:val="00E50D00"/>
    <w:rsid w:val="00E9095D"/>
    <w:rsid w:val="00EC77F3"/>
    <w:rsid w:val="00EF7286"/>
    <w:rsid w:val="00F14F16"/>
    <w:rsid w:val="00F6050F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4553A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2269B0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2269B0"/>
    <w:rPr>
      <w:rFonts w:ascii="Arial" w:hAnsi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8E249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ConsPlusNormal">
    <w:name w:val="ConsPlusNormal"/>
    <w:uiPriority w:val="99"/>
    <w:rsid w:val="00352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960F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3A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nhoper.sovet</cp:lastModifiedBy>
  <cp:revision>3</cp:revision>
  <cp:lastPrinted>2023-04-06T13:05:00Z</cp:lastPrinted>
  <dcterms:created xsi:type="dcterms:W3CDTF">2023-04-06T05:24:00Z</dcterms:created>
  <dcterms:modified xsi:type="dcterms:W3CDTF">2023-04-06T13:07:00Z</dcterms:modified>
</cp:coreProperties>
</file>