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9347EB" w:rsidRDefault="0086647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2914532</wp:posOffset>
            </wp:positionH>
            <wp:positionV relativeFrom="paragraph">
              <wp:posOffset>-91104</wp:posOffset>
            </wp:positionV>
            <wp:extent cx="572621" cy="691563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B0A" w:rsidRPr="009347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A1CDA" w:rsidRPr="009347EB" w:rsidRDefault="004A1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F30AA" w:rsidRDefault="00FF30AA" w:rsidP="004A1C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1CDA" w:rsidRPr="009347EB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47EB">
        <w:rPr>
          <w:rFonts w:ascii="Times New Roman" w:hAnsi="Times New Roman" w:cs="Times New Roman"/>
          <w:sz w:val="26"/>
          <w:szCs w:val="26"/>
        </w:rPr>
        <w:t xml:space="preserve">АДМИНИСТРАЦИЯ  </w:t>
      </w:r>
    </w:p>
    <w:p w:rsidR="004A1CDA" w:rsidRPr="009347EB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47EB">
        <w:rPr>
          <w:rFonts w:ascii="Times New Roman" w:hAnsi="Times New Roman" w:cs="Times New Roman"/>
          <w:sz w:val="26"/>
          <w:szCs w:val="26"/>
        </w:rPr>
        <w:t>НОВОХОПЁРСКОГО МУНИЦИПАЛЬНОГО РАЙОНА</w:t>
      </w:r>
    </w:p>
    <w:p w:rsidR="004A1CDA" w:rsidRPr="009347EB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9347EB">
        <w:rPr>
          <w:rFonts w:ascii="Times New Roman" w:hAnsi="Times New Roman" w:cs="Times New Roman"/>
          <w:sz w:val="26"/>
          <w:szCs w:val="26"/>
        </w:rPr>
        <w:t>ВОРОНЕЖСКОЙ  ОБЛАСТИ</w:t>
      </w:r>
    </w:p>
    <w:p w:rsidR="004A1CDA" w:rsidRPr="009347EB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A1CDA" w:rsidRPr="009347EB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A1CDA" w:rsidRPr="009347EB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347EB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9347EB">
        <w:rPr>
          <w:rFonts w:ascii="Times New Roman" w:hAnsi="Times New Roman" w:cs="Times New Roman"/>
          <w:color w:val="auto"/>
          <w:sz w:val="26"/>
          <w:szCs w:val="26"/>
        </w:rPr>
        <w:t xml:space="preserve"> О С Т А Н О В Л Е Н И Е </w:t>
      </w: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</w:t>
      </w:r>
      <w:r w:rsidR="00F628B3">
        <w:rPr>
          <w:rFonts w:ascii="Times New Roman" w:hAnsi="Times New Roman" w:cs="Times New Roman"/>
          <w:sz w:val="26"/>
          <w:szCs w:val="26"/>
        </w:rPr>
        <w:t>17</w:t>
      </w:r>
      <w:r w:rsidRPr="004A1CDA">
        <w:rPr>
          <w:rFonts w:ascii="Times New Roman" w:hAnsi="Times New Roman" w:cs="Times New Roman"/>
          <w:sz w:val="26"/>
          <w:szCs w:val="26"/>
        </w:rPr>
        <w:t xml:space="preserve">» </w:t>
      </w:r>
      <w:r w:rsidR="00F628B3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4A1CDA">
        <w:rPr>
          <w:rFonts w:ascii="Times New Roman" w:hAnsi="Times New Roman" w:cs="Times New Roman"/>
          <w:sz w:val="26"/>
          <w:szCs w:val="26"/>
        </w:rPr>
        <w:t xml:space="preserve">2022 года № </w:t>
      </w:r>
      <w:r w:rsidR="00F628B3">
        <w:rPr>
          <w:rFonts w:ascii="Times New Roman" w:hAnsi="Times New Roman" w:cs="Times New Roman"/>
          <w:sz w:val="26"/>
          <w:szCs w:val="26"/>
        </w:rPr>
        <w:t>386</w:t>
      </w:r>
    </w:p>
    <w:p w:rsidR="00887221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84" w:type="dxa"/>
        <w:tblInd w:w="63" w:type="dxa"/>
        <w:tblLook w:val="04A0"/>
      </w:tblPr>
      <w:tblGrid>
        <w:gridCol w:w="4984"/>
      </w:tblGrid>
      <w:tr w:rsidR="00887221" w:rsidRPr="004A1CDA" w:rsidTr="00501478">
        <w:trPr>
          <w:trHeight w:val="98"/>
        </w:trPr>
        <w:tc>
          <w:tcPr>
            <w:tcW w:w="4984" w:type="dxa"/>
            <w:shd w:val="clear" w:color="auto" w:fill="auto"/>
          </w:tcPr>
          <w:p w:rsidR="00887221" w:rsidRPr="004A1CDA" w:rsidRDefault="00555781" w:rsidP="00880ED1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</w:t>
            </w:r>
            <w:r w:rsidR="00880ED1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охраны и </w:t>
            </w:r>
            <w:proofErr w:type="gramStart"/>
            <w:r w:rsidR="00880ED1">
              <w:rPr>
                <w:rFonts w:ascii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="00880ED1">
              <w:rPr>
                <w:rFonts w:ascii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 на территории Новохопёрского муниципального района Воронежской области</w:t>
            </w:r>
          </w:p>
        </w:tc>
      </w:tr>
    </w:tbl>
    <w:p w:rsidR="00887221" w:rsidRPr="00B50C15" w:rsidRDefault="00887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7C2" w:rsidRPr="00501478" w:rsidRDefault="00555781" w:rsidP="0050147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proofErr w:type="gramStart"/>
      <w:r w:rsidRPr="00501478">
        <w:rPr>
          <w:b w:val="0"/>
          <w:sz w:val="26"/>
          <w:szCs w:val="26"/>
        </w:rPr>
        <w:t xml:space="preserve">В соответствии с Федеральным законом от 31.07.2020 № 248-ФЗ </w:t>
      </w:r>
      <w:r w:rsidR="00495B55" w:rsidRPr="00501478">
        <w:rPr>
          <w:b w:val="0"/>
          <w:sz w:val="26"/>
          <w:szCs w:val="26"/>
        </w:rPr>
        <w:t xml:space="preserve">                                    </w:t>
      </w:r>
      <w:r w:rsidRPr="00501478">
        <w:rPr>
          <w:b w:val="0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501478">
          <w:rPr>
            <w:rStyle w:val="-"/>
            <w:b w:val="0"/>
            <w:color w:val="00000A"/>
            <w:sz w:val="26"/>
            <w:szCs w:val="26"/>
            <w:u w:val="none"/>
          </w:rPr>
          <w:t>постановлением</w:t>
        </w:r>
      </w:hyperlink>
      <w:r w:rsidRPr="00501478">
        <w:rPr>
          <w:b w:val="0"/>
          <w:sz w:val="26"/>
          <w:szCs w:val="26"/>
        </w:rPr>
        <w:t xml:space="preserve"> Правительства Российской Федерации от 27.10.2021 </w:t>
      </w:r>
      <w:r w:rsidR="00495B55" w:rsidRPr="00501478">
        <w:rPr>
          <w:b w:val="0"/>
          <w:sz w:val="26"/>
          <w:szCs w:val="26"/>
        </w:rPr>
        <w:t xml:space="preserve">   </w:t>
      </w:r>
      <w:r w:rsidRPr="00501478">
        <w:rPr>
          <w:b w:val="0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D7B4D" w:rsidRPr="00501478">
        <w:rPr>
          <w:b w:val="0"/>
          <w:sz w:val="26"/>
          <w:szCs w:val="26"/>
        </w:rPr>
        <w:t xml:space="preserve"> </w:t>
      </w:r>
      <w:r w:rsidR="00501478" w:rsidRPr="00501478">
        <w:rPr>
          <w:b w:val="0"/>
          <w:color w:val="000000"/>
          <w:sz w:val="26"/>
          <w:szCs w:val="26"/>
        </w:rPr>
        <w:t>Федеральны</w:t>
      </w:r>
      <w:r w:rsidR="009347EB">
        <w:rPr>
          <w:b w:val="0"/>
          <w:color w:val="000000"/>
          <w:sz w:val="26"/>
          <w:szCs w:val="26"/>
        </w:rPr>
        <w:t>м</w:t>
      </w:r>
      <w:r w:rsidR="00501478" w:rsidRPr="00501478">
        <w:rPr>
          <w:b w:val="0"/>
          <w:color w:val="000000"/>
          <w:sz w:val="26"/>
          <w:szCs w:val="26"/>
        </w:rPr>
        <w:t xml:space="preserve"> закон</w:t>
      </w:r>
      <w:r w:rsidR="009347EB">
        <w:rPr>
          <w:b w:val="0"/>
          <w:color w:val="000000"/>
          <w:sz w:val="26"/>
          <w:szCs w:val="26"/>
        </w:rPr>
        <w:t>ом</w:t>
      </w:r>
      <w:r w:rsidR="00501478" w:rsidRPr="00501478">
        <w:rPr>
          <w:b w:val="0"/>
          <w:color w:val="000000"/>
          <w:sz w:val="26"/>
          <w:szCs w:val="26"/>
        </w:rPr>
        <w:t xml:space="preserve"> от 14.03.1995 N 33-ФЗ "Об особо охраняемых природных</w:t>
      </w:r>
      <w:proofErr w:type="gramEnd"/>
      <w:r w:rsidR="00501478" w:rsidRPr="00501478">
        <w:rPr>
          <w:b w:val="0"/>
          <w:color w:val="000000"/>
          <w:sz w:val="26"/>
          <w:szCs w:val="26"/>
        </w:rPr>
        <w:t xml:space="preserve"> территориях", </w:t>
      </w:r>
      <w:r w:rsidR="00AD7B4D" w:rsidRPr="00501478">
        <w:rPr>
          <w:b w:val="0"/>
          <w:sz w:val="26"/>
          <w:szCs w:val="26"/>
        </w:rPr>
        <w:t>решение</w:t>
      </w:r>
      <w:r w:rsidR="00D51CEA" w:rsidRPr="00501478">
        <w:rPr>
          <w:b w:val="0"/>
          <w:sz w:val="26"/>
          <w:szCs w:val="26"/>
        </w:rPr>
        <w:t>м</w:t>
      </w:r>
      <w:r w:rsidR="00AD7B4D" w:rsidRPr="00501478">
        <w:rPr>
          <w:b w:val="0"/>
          <w:sz w:val="26"/>
          <w:szCs w:val="26"/>
        </w:rPr>
        <w:t xml:space="preserve"> Со</w:t>
      </w:r>
      <w:r w:rsidR="00D51CEA" w:rsidRPr="00501478">
        <w:rPr>
          <w:b w:val="0"/>
          <w:sz w:val="26"/>
          <w:szCs w:val="26"/>
        </w:rPr>
        <w:t>вета народных депутатов Новохопё</w:t>
      </w:r>
      <w:r w:rsidR="00AD7B4D" w:rsidRPr="00501478">
        <w:rPr>
          <w:b w:val="0"/>
          <w:sz w:val="26"/>
          <w:szCs w:val="26"/>
        </w:rPr>
        <w:t xml:space="preserve">рского муниципального района Воронежской области от </w:t>
      </w:r>
      <w:r w:rsidR="00501478" w:rsidRPr="00501478">
        <w:rPr>
          <w:b w:val="0"/>
          <w:sz w:val="26"/>
          <w:szCs w:val="26"/>
        </w:rPr>
        <w:t>17.11</w:t>
      </w:r>
      <w:r w:rsidR="00AD7B4D" w:rsidRPr="00501478">
        <w:rPr>
          <w:b w:val="0"/>
          <w:sz w:val="26"/>
          <w:szCs w:val="26"/>
        </w:rPr>
        <w:t>.2021 №</w:t>
      </w:r>
      <w:r w:rsidR="009347EB">
        <w:rPr>
          <w:b w:val="0"/>
          <w:sz w:val="26"/>
          <w:szCs w:val="26"/>
        </w:rPr>
        <w:t xml:space="preserve"> </w:t>
      </w:r>
      <w:r w:rsidR="00501478" w:rsidRPr="00501478">
        <w:rPr>
          <w:b w:val="0"/>
          <w:sz w:val="26"/>
          <w:szCs w:val="26"/>
        </w:rPr>
        <w:t>287</w:t>
      </w:r>
      <w:r w:rsidR="00AD7B4D" w:rsidRPr="00501478">
        <w:rPr>
          <w:b w:val="0"/>
          <w:sz w:val="26"/>
          <w:szCs w:val="26"/>
        </w:rPr>
        <w:t xml:space="preserve"> «Об утверждении Положения о муниципальном контроле </w:t>
      </w:r>
      <w:r w:rsidR="00501478" w:rsidRPr="00501478">
        <w:rPr>
          <w:b w:val="0"/>
          <w:sz w:val="26"/>
          <w:szCs w:val="26"/>
        </w:rPr>
        <w:t xml:space="preserve">в области охраны и использования особо охраняемых природных территорий местного значения </w:t>
      </w:r>
      <w:r w:rsidR="00AD7B4D" w:rsidRPr="00501478">
        <w:rPr>
          <w:b w:val="0"/>
          <w:sz w:val="26"/>
          <w:szCs w:val="26"/>
        </w:rPr>
        <w:t>на территории Новохопёрского муниципального района»</w:t>
      </w:r>
      <w:r w:rsidR="00EB78E8" w:rsidRPr="00501478">
        <w:rPr>
          <w:b w:val="0"/>
          <w:sz w:val="26"/>
          <w:szCs w:val="26"/>
        </w:rPr>
        <w:t xml:space="preserve">, </w:t>
      </w:r>
      <w:r w:rsidR="00AD7B4D" w:rsidRPr="00501478">
        <w:rPr>
          <w:b w:val="0"/>
          <w:sz w:val="26"/>
          <w:szCs w:val="26"/>
        </w:rPr>
        <w:t>а</w:t>
      </w:r>
      <w:r w:rsidRPr="00501478">
        <w:rPr>
          <w:b w:val="0"/>
          <w:sz w:val="26"/>
          <w:szCs w:val="26"/>
        </w:rPr>
        <w:t xml:space="preserve">дминистрация </w:t>
      </w:r>
      <w:r w:rsidR="000957C2" w:rsidRPr="00501478">
        <w:rPr>
          <w:b w:val="0"/>
          <w:sz w:val="26"/>
          <w:szCs w:val="26"/>
        </w:rPr>
        <w:t xml:space="preserve">Новохопёрского муниципального района </w:t>
      </w:r>
      <w:proofErr w:type="spellStart"/>
      <w:proofErr w:type="gramStart"/>
      <w:r w:rsidR="000957C2" w:rsidRPr="00F00120">
        <w:rPr>
          <w:sz w:val="26"/>
          <w:szCs w:val="26"/>
        </w:rPr>
        <w:t>п</w:t>
      </w:r>
      <w:proofErr w:type="spellEnd"/>
      <w:proofErr w:type="gramEnd"/>
      <w:r w:rsidR="00F00120">
        <w:rPr>
          <w:sz w:val="26"/>
          <w:szCs w:val="26"/>
        </w:rPr>
        <w:t xml:space="preserve"> </w:t>
      </w:r>
      <w:r w:rsidR="000957C2" w:rsidRPr="00F00120">
        <w:rPr>
          <w:sz w:val="26"/>
          <w:szCs w:val="26"/>
        </w:rPr>
        <w:t>о</w:t>
      </w:r>
      <w:r w:rsidR="00F00120">
        <w:rPr>
          <w:sz w:val="26"/>
          <w:szCs w:val="26"/>
        </w:rPr>
        <w:t xml:space="preserve"> </w:t>
      </w:r>
      <w:r w:rsidR="000957C2" w:rsidRPr="00F00120">
        <w:rPr>
          <w:sz w:val="26"/>
          <w:szCs w:val="26"/>
        </w:rPr>
        <w:t>с</w:t>
      </w:r>
      <w:r w:rsidR="00F00120">
        <w:rPr>
          <w:sz w:val="26"/>
          <w:szCs w:val="26"/>
        </w:rPr>
        <w:t xml:space="preserve"> </w:t>
      </w:r>
      <w:r w:rsidR="000957C2" w:rsidRPr="00F00120">
        <w:rPr>
          <w:sz w:val="26"/>
          <w:szCs w:val="26"/>
        </w:rPr>
        <w:t>т</w:t>
      </w:r>
      <w:r w:rsidR="00F00120">
        <w:rPr>
          <w:sz w:val="26"/>
          <w:szCs w:val="26"/>
        </w:rPr>
        <w:t xml:space="preserve"> </w:t>
      </w:r>
      <w:r w:rsidR="000957C2" w:rsidRPr="00F00120">
        <w:rPr>
          <w:sz w:val="26"/>
          <w:szCs w:val="26"/>
        </w:rPr>
        <w:t>а</w:t>
      </w:r>
      <w:r w:rsidR="00F00120">
        <w:rPr>
          <w:sz w:val="26"/>
          <w:szCs w:val="26"/>
        </w:rPr>
        <w:t xml:space="preserve"> </w:t>
      </w:r>
      <w:proofErr w:type="spellStart"/>
      <w:r w:rsidR="000957C2" w:rsidRPr="00F00120">
        <w:rPr>
          <w:sz w:val="26"/>
          <w:szCs w:val="26"/>
        </w:rPr>
        <w:t>н</w:t>
      </w:r>
      <w:proofErr w:type="spellEnd"/>
      <w:r w:rsidR="00F00120">
        <w:rPr>
          <w:sz w:val="26"/>
          <w:szCs w:val="26"/>
        </w:rPr>
        <w:t xml:space="preserve"> </w:t>
      </w:r>
      <w:r w:rsidR="000957C2" w:rsidRPr="00F00120">
        <w:rPr>
          <w:sz w:val="26"/>
          <w:szCs w:val="26"/>
        </w:rPr>
        <w:t>о</w:t>
      </w:r>
      <w:r w:rsidR="00F00120">
        <w:rPr>
          <w:sz w:val="26"/>
          <w:szCs w:val="26"/>
        </w:rPr>
        <w:t xml:space="preserve"> </w:t>
      </w:r>
      <w:r w:rsidR="000957C2" w:rsidRPr="00F00120">
        <w:rPr>
          <w:sz w:val="26"/>
          <w:szCs w:val="26"/>
        </w:rPr>
        <w:t>в</w:t>
      </w:r>
      <w:r w:rsidR="00F00120">
        <w:rPr>
          <w:sz w:val="26"/>
          <w:szCs w:val="26"/>
        </w:rPr>
        <w:t xml:space="preserve"> </w:t>
      </w:r>
      <w:r w:rsidR="000957C2" w:rsidRPr="00F00120">
        <w:rPr>
          <w:sz w:val="26"/>
          <w:szCs w:val="26"/>
        </w:rPr>
        <w:t>л</w:t>
      </w:r>
      <w:r w:rsidR="00F00120">
        <w:rPr>
          <w:sz w:val="26"/>
          <w:szCs w:val="26"/>
        </w:rPr>
        <w:t xml:space="preserve"> </w:t>
      </w:r>
      <w:r w:rsidR="000957C2" w:rsidRPr="00F00120">
        <w:rPr>
          <w:sz w:val="26"/>
          <w:szCs w:val="26"/>
        </w:rPr>
        <w:t>я</w:t>
      </w:r>
      <w:r w:rsidR="00F00120">
        <w:rPr>
          <w:sz w:val="26"/>
          <w:szCs w:val="26"/>
        </w:rPr>
        <w:t xml:space="preserve"> </w:t>
      </w:r>
      <w:r w:rsidR="000957C2" w:rsidRPr="00F00120">
        <w:rPr>
          <w:sz w:val="26"/>
          <w:szCs w:val="26"/>
        </w:rPr>
        <w:t>е</w:t>
      </w:r>
      <w:r w:rsidR="00F00120">
        <w:rPr>
          <w:sz w:val="26"/>
          <w:szCs w:val="26"/>
        </w:rPr>
        <w:t xml:space="preserve"> </w:t>
      </w:r>
      <w:r w:rsidR="000957C2" w:rsidRPr="00F00120">
        <w:rPr>
          <w:sz w:val="26"/>
          <w:szCs w:val="26"/>
        </w:rPr>
        <w:t>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муниципального </w:t>
      </w:r>
      <w:r w:rsidR="00501478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онтроля </w:t>
      </w:r>
      <w:r w:rsidR="00501478">
        <w:rPr>
          <w:rFonts w:ascii="Times New Roman" w:hAnsi="Times New Roman" w:cs="Times New Roman"/>
          <w:sz w:val="26"/>
          <w:szCs w:val="26"/>
        </w:rPr>
        <w:t>в области охраны и использования особо охраняемых природных территорий местного значения на территории Новохопёрского муниципального района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4A1CD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0957C2" w:rsidRPr="00F00120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2. </w:t>
      </w:r>
      <w:r w:rsidRPr="00F0012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57C2" w:rsidRPr="00F00120" w:rsidRDefault="000957C2" w:rsidP="00095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F00120" w:rsidRPr="00F001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00120" w:rsidRPr="00F0012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</w:t>
      </w:r>
    </w:p>
    <w:p w:rsidR="00866472" w:rsidRDefault="000957C2" w:rsidP="00866472">
      <w:pPr>
        <w:spacing w:after="0" w:line="240" w:lineRule="auto"/>
        <w:jc w:val="both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  <w:bookmarkStart w:id="0" w:name="_GoBack1"/>
      <w:bookmarkEnd w:id="0"/>
      <w:r w:rsidRPr="00F00120">
        <w:rPr>
          <w:rFonts w:ascii="Times New Roman" w:hAnsi="Times New Roman" w:cs="Times New Roman"/>
          <w:sz w:val="26"/>
          <w:szCs w:val="26"/>
        </w:rPr>
        <w:t xml:space="preserve"> </w:t>
      </w:r>
      <w:r w:rsidRPr="00F00120">
        <w:rPr>
          <w:rStyle w:val="3"/>
          <w:rFonts w:ascii="Times New Roman" w:eastAsia="0" w:hAnsi="Times New Roman" w:cs="Times New Roman"/>
          <w:b w:val="0"/>
          <w:color w:val="000000"/>
          <w:szCs w:val="26"/>
        </w:rPr>
        <w:t xml:space="preserve">   </w:t>
      </w:r>
      <w:r w:rsidR="00EB78E8" w:rsidRPr="00F00120">
        <w:rPr>
          <w:rStyle w:val="3"/>
          <w:rFonts w:ascii="Times New Roman" w:eastAsia="0" w:hAnsi="Times New Roman" w:cs="Times New Roman"/>
          <w:b w:val="0"/>
          <w:color w:val="000000"/>
          <w:szCs w:val="26"/>
        </w:rPr>
        <w:t xml:space="preserve">   </w:t>
      </w:r>
    </w:p>
    <w:p w:rsidR="00FF30AA" w:rsidRDefault="00FF30AA" w:rsidP="00866472">
      <w:pPr>
        <w:spacing w:after="0" w:line="240" w:lineRule="auto"/>
        <w:jc w:val="both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</w:p>
    <w:p w:rsidR="00FF30AA" w:rsidRPr="00F00120" w:rsidRDefault="00FF30AA" w:rsidP="00866472">
      <w:pPr>
        <w:spacing w:after="0" w:line="240" w:lineRule="auto"/>
        <w:jc w:val="both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</w:p>
    <w:p w:rsidR="000957C2" w:rsidRPr="004A1CDA" w:rsidRDefault="00866472" w:rsidP="00866472">
      <w:pPr>
        <w:spacing w:after="0" w:line="240" w:lineRule="auto"/>
        <w:jc w:val="both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Г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 w:rsidR="000957C2"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="000957C2"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EB78E8" w:rsidRDefault="000957C2" w:rsidP="00866472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F628B3">
        <w:rPr>
          <w:rStyle w:val="3"/>
          <w:rFonts w:ascii="Times New Roman" w:eastAsia="0" w:hAnsi="Times New Roman"/>
          <w:b w:val="0"/>
          <w:color w:val="000000"/>
          <w:szCs w:val="26"/>
        </w:rPr>
        <w:t>(подпись)</w:t>
      </w:r>
      <w:r w:rsidR="00866472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           </w:t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>В.В. Королев</w:t>
      </w: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Default="000957C2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eastAsia="0" w:hAnsi="Times New Roman"/>
                <w:b w:val="0"/>
                <w:color w:val="000000"/>
                <w:sz w:val="21"/>
                <w:szCs w:val="21"/>
              </w:rPr>
              <w:lastRenderedPageBreak/>
              <w:t xml:space="preserve">            </w:t>
            </w: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Pr="0071690F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1E74" w:rsidRPr="00F00120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</w:pPr>
            <w:r w:rsidRPr="00F00120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 xml:space="preserve">Приложение </w:t>
            </w:r>
          </w:p>
          <w:p w:rsidR="00AD7B4D" w:rsidRPr="00F00120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Cs w:val="26"/>
              </w:rPr>
            </w:pPr>
            <w:r w:rsidRPr="00F00120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>к постановлени</w:t>
            </w:r>
            <w:r w:rsidR="00C81E74" w:rsidRPr="00F00120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>ю а</w:t>
            </w:r>
            <w:r w:rsidRPr="00F00120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>дминистрации Новохоп</w:t>
            </w:r>
            <w:r w:rsidR="00C81E74" w:rsidRPr="00F00120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>ё</w:t>
            </w:r>
            <w:r w:rsidRPr="00F00120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 xml:space="preserve">рского муниципального района </w:t>
            </w:r>
          </w:p>
          <w:p w:rsidR="00AD7B4D" w:rsidRPr="00F00120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6"/>
                <w:szCs w:val="26"/>
              </w:rPr>
            </w:pPr>
            <w:r w:rsidRPr="00F00120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>Воронежской области</w:t>
            </w:r>
          </w:p>
          <w:p w:rsidR="00AD7B4D" w:rsidRPr="00F00120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</w:pPr>
            <w:r w:rsidRPr="00F00120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 xml:space="preserve">от </w:t>
            </w:r>
            <w:r w:rsidR="00AD7B4D" w:rsidRPr="00F00120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>«</w:t>
            </w:r>
            <w:r w:rsidR="00F628B3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>17</w:t>
            </w:r>
            <w:r w:rsidR="00AD7B4D" w:rsidRPr="00F00120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 xml:space="preserve">» </w:t>
            </w:r>
            <w:r w:rsidR="00F628B3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>августа</w:t>
            </w:r>
            <w:r w:rsidR="00AD7B4D" w:rsidRPr="00F00120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 xml:space="preserve"> 2022 г. № </w:t>
            </w:r>
            <w:r w:rsidR="00F628B3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>386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7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Pr="00F00120" w:rsidRDefault="00555781">
      <w:pPr>
        <w:pStyle w:val="a8"/>
        <w:shd w:val="clear" w:color="auto" w:fill="FFFFFF"/>
        <w:spacing w:beforeAutospacing="0" w:after="150" w:afterAutospacing="0"/>
        <w:jc w:val="center"/>
        <w:rPr>
          <w:sz w:val="26"/>
          <w:szCs w:val="26"/>
        </w:rPr>
      </w:pPr>
      <w:r w:rsidRPr="00F00120">
        <w:rPr>
          <w:rStyle w:val="a3"/>
          <w:color w:val="000000"/>
          <w:sz w:val="26"/>
          <w:szCs w:val="26"/>
        </w:rPr>
        <w:t>ФОРМА</w:t>
      </w:r>
    </w:p>
    <w:p w:rsidR="00887221" w:rsidRPr="00F00120" w:rsidRDefault="0055578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sz w:val="26"/>
          <w:szCs w:val="26"/>
        </w:rPr>
      </w:pPr>
      <w:r w:rsidRPr="00F00120">
        <w:rPr>
          <w:rStyle w:val="a3"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</w:t>
      </w:r>
      <w:r w:rsidR="00EB78E8" w:rsidRPr="00F00120">
        <w:rPr>
          <w:rStyle w:val="a3"/>
          <w:color w:val="000000"/>
          <w:sz w:val="26"/>
          <w:szCs w:val="26"/>
        </w:rPr>
        <w:t xml:space="preserve">контроля </w:t>
      </w:r>
      <w:r w:rsidR="00501478" w:rsidRPr="00F00120">
        <w:rPr>
          <w:b/>
          <w:sz w:val="26"/>
          <w:szCs w:val="26"/>
        </w:rPr>
        <w:t xml:space="preserve">в области охраны и </w:t>
      </w:r>
      <w:proofErr w:type="gramStart"/>
      <w:r w:rsidR="00501478" w:rsidRPr="00F00120">
        <w:rPr>
          <w:b/>
          <w:sz w:val="26"/>
          <w:szCs w:val="26"/>
        </w:rPr>
        <w:t>использования</w:t>
      </w:r>
      <w:proofErr w:type="gramEnd"/>
      <w:r w:rsidR="00501478" w:rsidRPr="00F00120">
        <w:rPr>
          <w:b/>
          <w:sz w:val="26"/>
          <w:szCs w:val="26"/>
        </w:rPr>
        <w:t xml:space="preserve"> особо охраняемых природных территорий местного значения на территории Новохопёрского муниципального района</w:t>
      </w:r>
      <w:r w:rsidR="00EB78E8" w:rsidRPr="00F00120">
        <w:rPr>
          <w:rStyle w:val="a3"/>
          <w:color w:val="000000"/>
          <w:sz w:val="26"/>
          <w:szCs w:val="26"/>
        </w:rPr>
        <w:t xml:space="preserve"> </w:t>
      </w:r>
      <w:r w:rsidR="006B366E" w:rsidRPr="00F00120">
        <w:rPr>
          <w:rStyle w:val="a3"/>
          <w:color w:val="000000"/>
          <w:sz w:val="26"/>
          <w:szCs w:val="26"/>
        </w:rPr>
        <w:t xml:space="preserve"> </w:t>
      </w:r>
    </w:p>
    <w:p w:rsidR="00887221" w:rsidRPr="00F00120" w:rsidRDefault="0088722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6"/>
          <w:szCs w:val="26"/>
        </w:rPr>
      </w:pPr>
    </w:p>
    <w:p w:rsidR="00887221" w:rsidRPr="00F00120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4A1CDA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контроль </w:t>
      </w:r>
      <w:r w:rsidR="00501478" w:rsidRPr="00F00120">
        <w:rPr>
          <w:rFonts w:ascii="Times New Roman" w:hAnsi="Times New Roman" w:cs="Times New Roman"/>
          <w:sz w:val="26"/>
          <w:szCs w:val="26"/>
        </w:rPr>
        <w:t xml:space="preserve">в области охраны и </w:t>
      </w:r>
      <w:proofErr w:type="gramStart"/>
      <w:r w:rsidR="00501478" w:rsidRPr="00F00120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="00501478" w:rsidRPr="00F00120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на территории Новохопёрского муниципального района</w:t>
      </w: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7221" w:rsidRPr="00F00120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555781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F00120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 w:rsidR="006F2175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</w:t>
      </w:r>
      <w:r w:rsid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</w:p>
    <w:p w:rsidR="00C60ACA" w:rsidRPr="00F00120" w:rsidRDefault="00C60ACA" w:rsidP="00C60AC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hAnsi="Times New Roman" w:cs="Times New Roman"/>
          <w:sz w:val="26"/>
          <w:szCs w:val="26"/>
        </w:rPr>
        <w:t>3. Вид контрольного (надзорного) мероприятия: _________________________________</w:t>
      </w:r>
      <w:r w:rsidR="0071690F" w:rsidRPr="00F0012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6F2175" w:rsidRPr="00F00120">
        <w:rPr>
          <w:rFonts w:ascii="Times New Roman" w:hAnsi="Times New Roman" w:cs="Times New Roman"/>
          <w:sz w:val="26"/>
          <w:szCs w:val="26"/>
        </w:rPr>
        <w:t>__</w:t>
      </w:r>
      <w:r w:rsidR="00F00120">
        <w:rPr>
          <w:rFonts w:ascii="Times New Roman" w:hAnsi="Times New Roman" w:cs="Times New Roman"/>
          <w:sz w:val="26"/>
          <w:szCs w:val="26"/>
        </w:rPr>
        <w:t>______</w:t>
      </w:r>
      <w:r w:rsidRPr="00F001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221" w:rsidRPr="00F00120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55781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F00120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  <w:r w:rsidR="006F2175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  <w:r w:rsid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</w:p>
    <w:p w:rsidR="00887221" w:rsidRPr="00F00120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55781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555781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F00120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  <w:r w:rsidR="006F2175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</w:t>
      </w:r>
      <w:r w:rsid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</w:p>
    <w:p w:rsidR="00887221" w:rsidRPr="00F00120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</w:t>
      </w:r>
      <w:r w:rsidR="00555781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F00120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  <w:r w:rsidR="006F2175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  <w:r w:rsid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</w:p>
    <w:p w:rsidR="00887221" w:rsidRPr="00F00120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7221" w:rsidRPr="00F00120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55781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F00120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</w:t>
      </w:r>
      <w:r w:rsidR="00243AB5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  <w:r w:rsidR="006F2175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</w:t>
      </w:r>
      <w:r w:rsid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</w:p>
    <w:p w:rsidR="00887221" w:rsidRPr="00F00120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555781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Учетный номер контрольного (надзорного) мероприятия:</w:t>
      </w:r>
    </w:p>
    <w:p w:rsidR="00887221" w:rsidRPr="00F00120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6F2175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  <w:r w:rsid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887221" w:rsidRPr="00F00120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7221" w:rsidRPr="00F00120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555781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водящего контрольное (надзорное</w:t>
      </w:r>
      <w:r w:rsidR="00555781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мероприятие и заполняющего проверочный лист</w:t>
      </w:r>
      <w:r w:rsidR="00E341AC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(инспектор)</w:t>
      </w:r>
      <w:r w:rsidR="00555781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87221" w:rsidRPr="00F00120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 w:rsid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501478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  <w:r w:rsidR="006F2175" w:rsidRP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F00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7EB" w:rsidRDefault="009347EB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7EB" w:rsidRDefault="009347EB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472" w:rsidRDefault="00866472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120" w:rsidRDefault="00F00120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120" w:rsidRDefault="00F00120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120" w:rsidRDefault="00F00120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120" w:rsidRDefault="00F00120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120" w:rsidRDefault="00F00120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120" w:rsidRDefault="00F00120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120" w:rsidRDefault="00F00120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120" w:rsidRDefault="00F00120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226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426"/>
        <w:gridCol w:w="4253"/>
        <w:gridCol w:w="3118"/>
        <w:gridCol w:w="567"/>
        <w:gridCol w:w="567"/>
        <w:gridCol w:w="709"/>
        <w:gridCol w:w="567"/>
      </w:tblGrid>
      <w:tr w:rsidR="00887221" w:rsidRPr="00DF0D91" w:rsidTr="00EB78E8">
        <w:tc>
          <w:tcPr>
            <w:tcW w:w="42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55578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/</w:t>
            </w:r>
            <w:proofErr w:type="spellStart"/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55578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Вопрос, отражающи</w:t>
            </w:r>
            <w:r w:rsidR="00C60ACA"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й</w:t>
            </w: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55578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Соотнесенные со списком </w:t>
            </w:r>
            <w:r w:rsidR="00C60ACA"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контрольных вопросов реквизиты нормативных </w:t>
            </w: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410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55578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23DE6" w:rsidRPr="00DF0D91" w:rsidTr="00EB78E8">
        <w:trPr>
          <w:trHeight w:val="680"/>
        </w:trPr>
        <w:tc>
          <w:tcPr>
            <w:tcW w:w="42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88722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88722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88722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55578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555781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0A1760" w:rsidP="00DF0D91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</w:t>
            </w:r>
            <w:r w:rsidR="00555781"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еприменимо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DF0D91" w:rsidRDefault="00943CF5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555781"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римечание</w:t>
            </w:r>
          </w:p>
        </w:tc>
      </w:tr>
      <w:tr w:rsidR="00501478" w:rsidRPr="00DF0D91" w:rsidTr="00F00120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F00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F00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пункт 1 статьи 27 Федерального закона от 14.03.1995 N 33-ФЗ "Об особо охраняемых природных территориях"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01478" w:rsidRPr="00DF0D91" w:rsidTr="00F00120">
        <w:trPr>
          <w:trHeight w:val="680"/>
        </w:trPr>
        <w:tc>
          <w:tcPr>
            <w:tcW w:w="4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F0D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F001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31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F001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0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пункт 2 статьи 27 Федерального закона от 14.03.1995 N 33-ФЗ "Об особо охраняемых природных территориях"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501478" w:rsidRPr="00DF0D91" w:rsidRDefault="00501478" w:rsidP="00DF0D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887221" w:rsidRDefault="0088722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F0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F0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FF30AA">
      <w:pgSz w:w="11906" w:h="16838"/>
      <w:pgMar w:top="567" w:right="567" w:bottom="567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307C8"/>
    <w:rsid w:val="000505BB"/>
    <w:rsid w:val="000957C2"/>
    <w:rsid w:val="000A1760"/>
    <w:rsid w:val="000E4DAC"/>
    <w:rsid w:val="0011750C"/>
    <w:rsid w:val="00147479"/>
    <w:rsid w:val="0015364B"/>
    <w:rsid w:val="00176681"/>
    <w:rsid w:val="00193DE9"/>
    <w:rsid w:val="001A3118"/>
    <w:rsid w:val="001B30B2"/>
    <w:rsid w:val="001E11D9"/>
    <w:rsid w:val="00203E89"/>
    <w:rsid w:val="002054ED"/>
    <w:rsid w:val="00205A50"/>
    <w:rsid w:val="00214C15"/>
    <w:rsid w:val="00240F67"/>
    <w:rsid w:val="002426B9"/>
    <w:rsid w:val="00243AB5"/>
    <w:rsid w:val="0026750A"/>
    <w:rsid w:val="002A5FA6"/>
    <w:rsid w:val="002B5173"/>
    <w:rsid w:val="002B5702"/>
    <w:rsid w:val="002C2B29"/>
    <w:rsid w:val="002D0E48"/>
    <w:rsid w:val="002E06BF"/>
    <w:rsid w:val="002F3EA4"/>
    <w:rsid w:val="00326222"/>
    <w:rsid w:val="00335D72"/>
    <w:rsid w:val="0034167D"/>
    <w:rsid w:val="0035098D"/>
    <w:rsid w:val="003771C8"/>
    <w:rsid w:val="00396745"/>
    <w:rsid w:val="003D1591"/>
    <w:rsid w:val="003D3C50"/>
    <w:rsid w:val="003E14B3"/>
    <w:rsid w:val="003E4E7C"/>
    <w:rsid w:val="004028AA"/>
    <w:rsid w:val="004112FD"/>
    <w:rsid w:val="0041486F"/>
    <w:rsid w:val="00426A00"/>
    <w:rsid w:val="004616C0"/>
    <w:rsid w:val="004824EC"/>
    <w:rsid w:val="00484429"/>
    <w:rsid w:val="00495B55"/>
    <w:rsid w:val="004A1CDA"/>
    <w:rsid w:val="004B1B0E"/>
    <w:rsid w:val="004C2BB6"/>
    <w:rsid w:val="004D7189"/>
    <w:rsid w:val="00501478"/>
    <w:rsid w:val="00511811"/>
    <w:rsid w:val="005525CF"/>
    <w:rsid w:val="00555781"/>
    <w:rsid w:val="00581A91"/>
    <w:rsid w:val="005A5863"/>
    <w:rsid w:val="005A6AC4"/>
    <w:rsid w:val="005B4B31"/>
    <w:rsid w:val="005D35D7"/>
    <w:rsid w:val="006037BD"/>
    <w:rsid w:val="00641DDC"/>
    <w:rsid w:val="00653C5B"/>
    <w:rsid w:val="006642DB"/>
    <w:rsid w:val="006812C5"/>
    <w:rsid w:val="006B366E"/>
    <w:rsid w:val="006E1DE7"/>
    <w:rsid w:val="006E59EF"/>
    <w:rsid w:val="006F2175"/>
    <w:rsid w:val="0071690F"/>
    <w:rsid w:val="0072386B"/>
    <w:rsid w:val="007335A2"/>
    <w:rsid w:val="0073798E"/>
    <w:rsid w:val="007413B7"/>
    <w:rsid w:val="0075252B"/>
    <w:rsid w:val="007C5975"/>
    <w:rsid w:val="007C6E5B"/>
    <w:rsid w:val="007D56B5"/>
    <w:rsid w:val="007E613E"/>
    <w:rsid w:val="007E7E31"/>
    <w:rsid w:val="007F6AA7"/>
    <w:rsid w:val="00804D5A"/>
    <w:rsid w:val="00815ED2"/>
    <w:rsid w:val="00823DE6"/>
    <w:rsid w:val="00842D08"/>
    <w:rsid w:val="00866472"/>
    <w:rsid w:val="0086730C"/>
    <w:rsid w:val="00880ED1"/>
    <w:rsid w:val="008810D6"/>
    <w:rsid w:val="00887221"/>
    <w:rsid w:val="0089610D"/>
    <w:rsid w:val="008B16BA"/>
    <w:rsid w:val="00931ECB"/>
    <w:rsid w:val="009347EB"/>
    <w:rsid w:val="00943CF5"/>
    <w:rsid w:val="00957411"/>
    <w:rsid w:val="00963733"/>
    <w:rsid w:val="0097564C"/>
    <w:rsid w:val="00977582"/>
    <w:rsid w:val="009A167E"/>
    <w:rsid w:val="009A1CC7"/>
    <w:rsid w:val="009A53FF"/>
    <w:rsid w:val="009D4235"/>
    <w:rsid w:val="009F4865"/>
    <w:rsid w:val="00A262C8"/>
    <w:rsid w:val="00A401AE"/>
    <w:rsid w:val="00A63FBA"/>
    <w:rsid w:val="00A81841"/>
    <w:rsid w:val="00A950C6"/>
    <w:rsid w:val="00AD7B4D"/>
    <w:rsid w:val="00AF13E6"/>
    <w:rsid w:val="00AF44FE"/>
    <w:rsid w:val="00B040E1"/>
    <w:rsid w:val="00B05724"/>
    <w:rsid w:val="00B118A2"/>
    <w:rsid w:val="00B50C15"/>
    <w:rsid w:val="00B7505C"/>
    <w:rsid w:val="00BA1C39"/>
    <w:rsid w:val="00BA6363"/>
    <w:rsid w:val="00BA65DE"/>
    <w:rsid w:val="00BB2E9C"/>
    <w:rsid w:val="00BC6285"/>
    <w:rsid w:val="00C26AA4"/>
    <w:rsid w:val="00C303E6"/>
    <w:rsid w:val="00C57418"/>
    <w:rsid w:val="00C60ACA"/>
    <w:rsid w:val="00C63CA9"/>
    <w:rsid w:val="00C727E4"/>
    <w:rsid w:val="00C81E74"/>
    <w:rsid w:val="00CA0DFC"/>
    <w:rsid w:val="00CC0D90"/>
    <w:rsid w:val="00CD42C3"/>
    <w:rsid w:val="00CE6D32"/>
    <w:rsid w:val="00CF3F9F"/>
    <w:rsid w:val="00D43CD6"/>
    <w:rsid w:val="00D51CEA"/>
    <w:rsid w:val="00D90C33"/>
    <w:rsid w:val="00DB64F4"/>
    <w:rsid w:val="00DD032C"/>
    <w:rsid w:val="00DD6C21"/>
    <w:rsid w:val="00DE056A"/>
    <w:rsid w:val="00DF0D91"/>
    <w:rsid w:val="00DF7093"/>
    <w:rsid w:val="00E03B2D"/>
    <w:rsid w:val="00E06313"/>
    <w:rsid w:val="00E106A3"/>
    <w:rsid w:val="00E13A71"/>
    <w:rsid w:val="00E341AC"/>
    <w:rsid w:val="00E42CA4"/>
    <w:rsid w:val="00E607DA"/>
    <w:rsid w:val="00E77B0A"/>
    <w:rsid w:val="00E97D2F"/>
    <w:rsid w:val="00EA6D40"/>
    <w:rsid w:val="00EB1043"/>
    <w:rsid w:val="00EB2CC4"/>
    <w:rsid w:val="00EB78E8"/>
    <w:rsid w:val="00F00120"/>
    <w:rsid w:val="00F113FC"/>
    <w:rsid w:val="00F35D56"/>
    <w:rsid w:val="00F551D6"/>
    <w:rsid w:val="00F628B3"/>
    <w:rsid w:val="00F75595"/>
    <w:rsid w:val="00F91030"/>
    <w:rsid w:val="00FC0472"/>
    <w:rsid w:val="00FD5C06"/>
    <w:rsid w:val="00FD690E"/>
    <w:rsid w:val="00FE067C"/>
    <w:rsid w:val="00FF0769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0147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934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7E2D0-4FF8-4174-8E2F-6DE7126D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10</cp:revision>
  <cp:lastPrinted>2022-08-17T11:07:00Z</cp:lastPrinted>
  <dcterms:created xsi:type="dcterms:W3CDTF">2022-08-17T05:20:00Z</dcterms:created>
  <dcterms:modified xsi:type="dcterms:W3CDTF">2022-08-22T12:11:00Z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