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6A" w:rsidRPr="000D5230" w:rsidRDefault="000B3D6A" w:rsidP="00355843">
      <w:pPr>
        <w:tabs>
          <w:tab w:val="left" w:pos="-284"/>
        </w:tabs>
        <w:jc w:val="center"/>
        <w:rPr>
          <w:b/>
          <w:sz w:val="24"/>
          <w:szCs w:val="24"/>
        </w:rPr>
      </w:pPr>
      <w:r w:rsidRPr="000D5230">
        <w:rPr>
          <w:b/>
          <w:sz w:val="24"/>
          <w:szCs w:val="24"/>
        </w:rPr>
        <w:t xml:space="preserve">Анкета инвестиционной площадки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2533"/>
        <w:gridCol w:w="2404"/>
        <w:gridCol w:w="3261"/>
      </w:tblGrid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382132" w:rsidRDefault="008A1575" w:rsidP="00301189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sz w:val="22"/>
                <w:szCs w:val="22"/>
                <w:lang w:eastAsia="ru-RU"/>
              </w:rPr>
              <w:t>Муниципальный район*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301189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Новохоперский муниципальный район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382132" w:rsidRDefault="008A1575" w:rsidP="00301189">
            <w:pPr>
              <w:tabs>
                <w:tab w:val="left" w:pos="-284"/>
              </w:tabs>
              <w:suppressAutoHyphens w:val="0"/>
              <w:rPr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Адрес*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301189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Воронежская область, Новохоперский район,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 Новохоперск, ул. Плотникова, 23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382132" w:rsidRDefault="008A1575" w:rsidP="00301189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color w:val="000000"/>
                <w:sz w:val="22"/>
                <w:szCs w:val="22"/>
                <w:lang w:eastAsia="ru-RU"/>
              </w:rPr>
              <w:t>Название объекта/предыдущее производство (при наличии)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382132" w:rsidRDefault="008A1575" w:rsidP="00301189">
            <w:pPr>
              <w:tabs>
                <w:tab w:val="left" w:pos="-284"/>
              </w:tabs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382132">
              <w:rPr>
                <w:rFonts w:eastAsia="Arial"/>
                <w:color w:val="000000"/>
                <w:sz w:val="22"/>
                <w:szCs w:val="22"/>
                <w:lang w:eastAsia="ru-RU"/>
              </w:rPr>
              <w:t>Тип площадки (земельный участок, производственные, складские, офисные помещения, промышленная площадка и т.д.)*</w:t>
            </w:r>
          </w:p>
        </w:tc>
        <w:tc>
          <w:tcPr>
            <w:tcW w:w="3261" w:type="dxa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</w:t>
            </w:r>
          </w:p>
        </w:tc>
        <w:tc>
          <w:tcPr>
            <w:tcW w:w="3261" w:type="dxa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</w:tr>
      <w:tr w:rsidR="008A1575" w:rsidRPr="000D5230" w:rsidTr="008A1575">
        <w:trPr>
          <w:trHeight w:val="491"/>
        </w:trPr>
        <w:tc>
          <w:tcPr>
            <w:tcW w:w="2449" w:type="dxa"/>
            <w:vMerge w:val="restart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Характеристика земельного участка</w:t>
            </w: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, общая</w:t>
            </w:r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свободная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6,17 га.</w:t>
            </w:r>
          </w:p>
        </w:tc>
      </w:tr>
      <w:tr w:rsidR="008A1575" w:rsidRPr="000D5230" w:rsidTr="008A1575">
        <w:trPr>
          <w:trHeight w:val="31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Категория земель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8A1575" w:rsidRPr="000D5230" w:rsidTr="008A1575">
        <w:trPr>
          <w:trHeight w:val="31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Целевое использование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промышленного производства</w:t>
            </w:r>
          </w:p>
        </w:tc>
      </w:tr>
      <w:tr w:rsidR="008A1575" w:rsidRPr="000D5230" w:rsidTr="008A1575">
        <w:trPr>
          <w:trHeight w:val="31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Форма собственности на землю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Государственная собственность на землю не разграничена</w:t>
            </w:r>
          </w:p>
        </w:tc>
      </w:tr>
      <w:tr w:rsidR="008A1575" w:rsidRPr="000D5230" w:rsidTr="008A1575">
        <w:trPr>
          <w:trHeight w:val="65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Варианты приобретения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(аренда/собственность)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 xml:space="preserve"> Приобретение в собственность</w:t>
            </w:r>
          </w:p>
        </w:tc>
      </w:tr>
      <w:tr w:rsidR="008A1575" w:rsidRPr="000D5230" w:rsidTr="008A1575">
        <w:trPr>
          <w:trHeight w:val="33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8F4FE4" w:rsidRDefault="008A1575" w:rsidP="00DF7F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(номер кадастрового квартала)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36:17:0100001:37</w:t>
            </w:r>
          </w:p>
        </w:tc>
      </w:tr>
      <w:tr w:rsidR="008A1575" w:rsidRPr="000D5230" w:rsidTr="008A1575">
        <w:trPr>
          <w:trHeight w:val="390"/>
        </w:trPr>
        <w:tc>
          <w:tcPr>
            <w:tcW w:w="2449" w:type="dxa"/>
            <w:vMerge w:val="restart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230">
              <w:rPr>
                <w:color w:val="000000"/>
                <w:sz w:val="24"/>
                <w:szCs w:val="24"/>
                <w:lang w:eastAsia="ru-RU"/>
              </w:rPr>
              <w:t>Транспортно-логистическая</w:t>
            </w:r>
            <w:proofErr w:type="spellEnd"/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инфраструктура</w:t>
            </w: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и характеристики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7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0D52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Ближайшая федеральная автодорога, название и удаленность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21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0D52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Ближайшая автодорога с асфальтированным/твердым покрытием, удаленность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170 м. находится автодорога</w:t>
            </w:r>
            <w:r w:rsidR="001E7CB0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575" w:rsidRPr="000D5230" w:rsidTr="008A1575">
        <w:trPr>
          <w:trHeight w:val="37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Железнодорожная ветка, </w:t>
            </w:r>
            <w:r w:rsidRPr="000D5230">
              <w:rPr>
                <w:sz w:val="24"/>
                <w:szCs w:val="24"/>
                <w:lang w:eastAsia="ru-RU"/>
              </w:rPr>
              <w:t>название терминала разгрузки,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E22AE5" w:rsidP="00E22AE5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7E78AB">
              <w:rPr>
                <w:sz w:val="24"/>
                <w:szCs w:val="24"/>
                <w:lang w:eastAsia="ru-RU"/>
              </w:rPr>
              <w:t>Лискинское</w:t>
            </w:r>
            <w:proofErr w:type="spellEnd"/>
            <w:r w:rsidRPr="007E78AB">
              <w:rPr>
                <w:sz w:val="24"/>
                <w:szCs w:val="24"/>
                <w:lang w:eastAsia="ru-RU"/>
              </w:rPr>
              <w:t xml:space="preserve"> отделение Юго-Восточной железной дороги РЖД; станция </w:t>
            </w:r>
            <w:r>
              <w:rPr>
                <w:sz w:val="24"/>
                <w:szCs w:val="24"/>
                <w:lang w:eastAsia="ru-RU"/>
              </w:rPr>
              <w:t>Новохопёрск</w:t>
            </w:r>
            <w:r w:rsidRPr="007E78AB">
              <w:rPr>
                <w:sz w:val="24"/>
                <w:szCs w:val="24"/>
                <w:lang w:eastAsia="ru-RU"/>
              </w:rPr>
              <w:t xml:space="preserve">, удаленность составляет 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7E78AB">
              <w:rPr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8A1575" w:rsidRPr="000D5230" w:rsidTr="008A1575">
        <w:trPr>
          <w:trHeight w:val="315"/>
        </w:trPr>
        <w:tc>
          <w:tcPr>
            <w:tcW w:w="2449" w:type="dxa"/>
            <w:vMerge w:val="restart"/>
            <w:vAlign w:val="center"/>
          </w:tcPr>
          <w:p w:rsidR="008A1575" w:rsidRPr="008A1575" w:rsidRDefault="008A1575" w:rsidP="00C0664A">
            <w:pPr>
              <w:tabs>
                <w:tab w:val="left" w:pos="-28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A1575">
              <w:rPr>
                <w:color w:val="000000"/>
                <w:sz w:val="24"/>
                <w:szCs w:val="24"/>
                <w:lang w:eastAsia="ru-RU"/>
              </w:rPr>
              <w:t>Инженерная инфраструктура</w:t>
            </w:r>
          </w:p>
        </w:tc>
        <w:tc>
          <w:tcPr>
            <w:tcW w:w="0" w:type="auto"/>
            <w:vMerge w:val="restart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Газ</w:t>
            </w:r>
            <w:r>
              <w:rPr>
                <w:color w:val="000000"/>
                <w:sz w:val="24"/>
                <w:szCs w:val="24"/>
                <w:lang w:eastAsia="ru-RU"/>
              </w:rPr>
              <w:t>оснабжение*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(куб.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D5230">
              <w:rPr>
                <w:color w:val="000000"/>
                <w:sz w:val="24"/>
                <w:szCs w:val="24"/>
                <w:lang w:eastAsia="ru-RU"/>
              </w:rPr>
              <w:t>/ч, давление, диаметр трубопровода и т. д.)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1E7CB0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Нет, удаленность 70 м.</w:t>
            </w:r>
          </w:p>
        </w:tc>
      </w:tr>
      <w:tr w:rsidR="008A1575" w:rsidRPr="000D5230" w:rsidTr="008A1575">
        <w:trPr>
          <w:trHeight w:val="96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точек подключения (ГРП, ШРП),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общая/свободная мощность,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удаленность.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3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1575" w:rsidRPr="000D5230" w:rsidRDefault="008A1575" w:rsidP="00762AFB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Электро</w:t>
            </w:r>
            <w:r>
              <w:rPr>
                <w:color w:val="000000"/>
                <w:sz w:val="24"/>
                <w:szCs w:val="24"/>
                <w:lang w:eastAsia="ru-RU"/>
              </w:rPr>
              <w:t>снабжение*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(ЛЭП, удаленность, напряжение, мощность и пр.)</w:t>
            </w:r>
          </w:p>
        </w:tc>
        <w:tc>
          <w:tcPr>
            <w:tcW w:w="3261" w:type="dxa"/>
            <w:vAlign w:val="center"/>
          </w:tcPr>
          <w:p w:rsidR="008A1575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Нет, удаленность 40 м. </w:t>
            </w:r>
          </w:p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кВ.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</w:tr>
      <w:tr w:rsidR="008A1575" w:rsidRPr="000D5230" w:rsidTr="008A1575">
        <w:trPr>
          <w:trHeight w:val="96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точек подключения (ПС, ТП),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общая/ свободная мощность,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удаленность.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138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B04A47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(общая и свободная мощность Гкал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 и пр.)</w:t>
            </w:r>
          </w:p>
          <w:p w:rsidR="008A1575" w:rsidRPr="000D5230" w:rsidRDefault="008A1575" w:rsidP="00C0664A">
            <w:pPr>
              <w:tabs>
                <w:tab w:val="left" w:pos="-28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Доп. информация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нет</w:t>
            </w:r>
          </w:p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A1575" w:rsidRPr="000D5230" w:rsidTr="008A1575">
        <w:trPr>
          <w:trHeight w:val="1656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Водоснабжение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B9571C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/ч, удаленность,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скважи</w:t>
            </w:r>
            <w:r>
              <w:rPr>
                <w:color w:val="000000"/>
                <w:sz w:val="24"/>
                <w:szCs w:val="24"/>
                <w:lang w:eastAsia="ru-RU"/>
              </w:rPr>
              <w:t>ны, глубина залегания вод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Нет, необходима скважина, глубина залегания подземных вод 80-100 м.</w:t>
            </w:r>
          </w:p>
        </w:tc>
      </w:tr>
      <w:tr w:rsidR="008A1575" w:rsidRPr="000D5230" w:rsidTr="008A1575">
        <w:trPr>
          <w:trHeight w:val="1104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575" w:rsidRPr="000D5230" w:rsidRDefault="008A1575" w:rsidP="007571DD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Канализация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7571D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удаленность, септик, локальные сооружения и пр.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8A1575" w:rsidRPr="000D5230" w:rsidTr="008A1575">
        <w:trPr>
          <w:trHeight w:val="828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2404" w:type="dxa"/>
            <w:vAlign w:val="center"/>
          </w:tcPr>
          <w:p w:rsidR="008A1575" w:rsidRPr="000D5230" w:rsidRDefault="008A1575" w:rsidP="00F5609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/ч, удаленность.</w:t>
            </w:r>
          </w:p>
        </w:tc>
        <w:tc>
          <w:tcPr>
            <w:tcW w:w="3261" w:type="dxa"/>
          </w:tcPr>
          <w:p w:rsidR="008A1575" w:rsidRPr="000D5230" w:rsidRDefault="008A1575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1575" w:rsidRPr="000D5230" w:rsidTr="008A1575">
        <w:trPr>
          <w:trHeight w:val="33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Связь, описание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75"/>
        </w:trPr>
        <w:tc>
          <w:tcPr>
            <w:tcW w:w="2449" w:type="dxa"/>
            <w:vMerge w:val="restart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8D1F4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Производственн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площадь (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кв.м.  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75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8D1F4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Производ</w:t>
            </w:r>
            <w:r>
              <w:rPr>
                <w:color w:val="000000"/>
                <w:sz w:val="24"/>
                <w:szCs w:val="24"/>
                <w:lang w:eastAsia="ru-RU"/>
              </w:rPr>
              <w:t>ственн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площадь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своб</w:t>
            </w:r>
            <w:r>
              <w:rPr>
                <w:color w:val="000000"/>
                <w:sz w:val="24"/>
                <w:szCs w:val="24"/>
                <w:lang w:eastAsia="ru-RU"/>
              </w:rPr>
              <w:t>одная)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кв.м. 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6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Офисная, общая, кв.м.  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6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Офисная, свободная, кв.м.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8A1575">
        <w:trPr>
          <w:trHeight w:val="360"/>
        </w:trPr>
        <w:tc>
          <w:tcPr>
            <w:tcW w:w="2449" w:type="dxa"/>
            <w:vMerge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Доп. и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нформация (высота помещения, наличие кран-балок, наличие мест разгрузки)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Ограничения использования земельного участка  (санитарно-защитные зоны, охранные зоны и др.)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на земельном участке водоемов, лесных насаждений (деревья, кустарники, особо ценные породы)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1E7CB0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7E78AB">
              <w:rPr>
                <w:sz w:val="24"/>
                <w:szCs w:val="24"/>
                <w:lang w:eastAsia="ru-RU"/>
              </w:rPr>
              <w:t xml:space="preserve"> км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proofErr w:type="gramEnd"/>
            <w:r w:rsidRPr="007E78AB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8AB">
              <w:rPr>
                <w:sz w:val="24"/>
                <w:szCs w:val="24"/>
                <w:lang w:eastAsia="ru-RU"/>
              </w:rPr>
              <w:t>д</w:t>
            </w:r>
            <w:proofErr w:type="gramEnd"/>
            <w:r w:rsidRPr="007E78AB">
              <w:rPr>
                <w:sz w:val="24"/>
                <w:szCs w:val="24"/>
                <w:lang w:eastAsia="ru-RU"/>
              </w:rPr>
              <w:t>о песчаного карьера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населенных пунктов</w:t>
            </w:r>
          </w:p>
        </w:tc>
        <w:tc>
          <w:tcPr>
            <w:tcW w:w="3261" w:type="dxa"/>
            <w:vAlign w:val="center"/>
          </w:tcPr>
          <w:p w:rsidR="008A1575" w:rsidRPr="000D5230" w:rsidRDefault="004D2A34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лицензированного полигона ТБО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км</w:t>
            </w:r>
            <w:proofErr w:type="gramStart"/>
            <w:r w:rsidR="001E7CB0">
              <w:rPr>
                <w:sz w:val="24"/>
                <w:szCs w:val="24"/>
                <w:lang w:eastAsia="ru-RU"/>
              </w:rPr>
              <w:t>.</w:t>
            </w:r>
            <w:proofErr w:type="gramEnd"/>
            <w:r w:rsidR="001E7CB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7CB0">
              <w:rPr>
                <w:sz w:val="24"/>
                <w:szCs w:val="24"/>
                <w:lang w:eastAsia="ru-RU"/>
              </w:rPr>
              <w:t>д</w:t>
            </w:r>
            <w:proofErr w:type="gramEnd"/>
            <w:r w:rsidR="001E7CB0">
              <w:rPr>
                <w:sz w:val="24"/>
                <w:szCs w:val="24"/>
                <w:lang w:eastAsia="ru-RU"/>
              </w:rPr>
              <w:t>о полигона ТБО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пожарной части</w:t>
            </w:r>
          </w:p>
        </w:tc>
        <w:tc>
          <w:tcPr>
            <w:tcW w:w="3261" w:type="dxa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км.</w:t>
            </w:r>
          </w:p>
        </w:tc>
      </w:tr>
      <w:tr w:rsidR="008A1575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0036A8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Картографический* и ф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отографический материал  по земельному участку (промышленной площадке) и инженерным коммуникациям</w:t>
            </w:r>
          </w:p>
        </w:tc>
        <w:tc>
          <w:tcPr>
            <w:tcW w:w="3261" w:type="dxa"/>
            <w:vAlign w:val="center"/>
          </w:tcPr>
          <w:p w:rsidR="008A1575" w:rsidRPr="000D5230" w:rsidRDefault="004D2A34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отдельном листе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8F4FE4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Контактное лицо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администрации района***</w:t>
            </w:r>
          </w:p>
        </w:tc>
        <w:tc>
          <w:tcPr>
            <w:tcW w:w="3261" w:type="dxa"/>
            <w:vAlign w:val="center"/>
          </w:tcPr>
          <w:p w:rsidR="004D2A34" w:rsidRPr="007E78AB" w:rsidRDefault="004D2A34" w:rsidP="004D2A3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 xml:space="preserve">Заместитель главы администрации муниципального района </w:t>
            </w:r>
          </w:p>
          <w:p w:rsidR="004D2A34" w:rsidRDefault="004D2A34" w:rsidP="004D2A3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7E78AB">
              <w:rPr>
                <w:sz w:val="24"/>
                <w:szCs w:val="24"/>
                <w:lang w:eastAsia="ru-RU"/>
              </w:rPr>
              <w:t>Дмитриенко И.П.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A1575" w:rsidRPr="000D5230" w:rsidRDefault="004D2A34" w:rsidP="004D2A3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тел.: </w:t>
            </w:r>
            <w:r w:rsidR="004B100E">
              <w:rPr>
                <w:sz w:val="24"/>
                <w:szCs w:val="24"/>
                <w:lang w:eastAsia="ru-RU"/>
              </w:rPr>
              <w:t xml:space="preserve">8(47353) </w:t>
            </w:r>
            <w:r>
              <w:rPr>
                <w:sz w:val="24"/>
                <w:szCs w:val="24"/>
                <w:lang w:eastAsia="ru-RU"/>
              </w:rPr>
              <w:t>3-10-81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8F4FE4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Контактное лицо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(собственник/арендатор/землепользователь инвестиционной площадки), ***</w:t>
            </w:r>
          </w:p>
        </w:tc>
        <w:tc>
          <w:tcPr>
            <w:tcW w:w="3261" w:type="dxa"/>
            <w:vAlign w:val="center"/>
          </w:tcPr>
          <w:p w:rsidR="008A1575" w:rsidRDefault="004B100E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городского поселения –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. Новохоперск </w:t>
            </w:r>
          </w:p>
          <w:p w:rsidR="004B100E" w:rsidRDefault="004B100E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Спесивцев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В.Н.</w:t>
            </w:r>
          </w:p>
          <w:p w:rsidR="004B100E" w:rsidRPr="000D5230" w:rsidRDefault="004B100E" w:rsidP="004B100E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8(47353) 3-12-97</w:t>
            </w:r>
          </w:p>
        </w:tc>
      </w:tr>
      <w:tr w:rsidR="008A1575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261" w:type="dxa"/>
            <w:vAlign w:val="center"/>
          </w:tcPr>
          <w:p w:rsidR="008A1575" w:rsidRPr="000D5230" w:rsidRDefault="00EC592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575" w:rsidRPr="000D5230" w:rsidTr="003A0D48">
        <w:trPr>
          <w:trHeight w:val="315"/>
        </w:trPr>
        <w:tc>
          <w:tcPr>
            <w:tcW w:w="7386" w:type="dxa"/>
            <w:gridSpan w:val="3"/>
            <w:vAlign w:val="center"/>
          </w:tcPr>
          <w:p w:rsidR="008A1575" w:rsidRPr="000D5230" w:rsidRDefault="008A1575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Координаты площадки (широта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долгота)</w:t>
            </w:r>
          </w:p>
        </w:tc>
        <w:tc>
          <w:tcPr>
            <w:tcW w:w="3261" w:type="dxa"/>
            <w:vAlign w:val="center"/>
          </w:tcPr>
          <w:p w:rsidR="008A1575" w:rsidRPr="004B100E" w:rsidRDefault="004B100E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51,103635-41,608338</w:t>
            </w:r>
          </w:p>
        </w:tc>
      </w:tr>
    </w:tbl>
    <w:p w:rsidR="000B3D6A" w:rsidRDefault="000B3D6A" w:rsidP="00330C5D">
      <w:pPr>
        <w:suppressAutoHyphens w:val="0"/>
        <w:spacing w:before="240" w:line="276" w:lineRule="auto"/>
        <w:jc w:val="both"/>
        <w:rPr>
          <w:sz w:val="24"/>
          <w:szCs w:val="24"/>
        </w:rPr>
      </w:pPr>
    </w:p>
    <w:sectPr w:rsidR="000B3D6A" w:rsidSect="00EC592A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41E"/>
    <w:multiLevelType w:val="hybridMultilevel"/>
    <w:tmpl w:val="B264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738E1"/>
    <w:multiLevelType w:val="hybridMultilevel"/>
    <w:tmpl w:val="5EE011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4E3D"/>
    <w:multiLevelType w:val="hybridMultilevel"/>
    <w:tmpl w:val="8CF61C96"/>
    <w:lvl w:ilvl="0" w:tplc="C5828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291902"/>
    <w:multiLevelType w:val="hybridMultilevel"/>
    <w:tmpl w:val="9522BA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20"/>
    <w:rsid w:val="000036A8"/>
    <w:rsid w:val="0006641B"/>
    <w:rsid w:val="00073AF3"/>
    <w:rsid w:val="00081BE0"/>
    <w:rsid w:val="000B3D6A"/>
    <w:rsid w:val="000D5230"/>
    <w:rsid w:val="001003FE"/>
    <w:rsid w:val="0012183E"/>
    <w:rsid w:val="00165D78"/>
    <w:rsid w:val="00170913"/>
    <w:rsid w:val="00177E96"/>
    <w:rsid w:val="00180E8A"/>
    <w:rsid w:val="001E7CB0"/>
    <w:rsid w:val="001F4C1A"/>
    <w:rsid w:val="002032B8"/>
    <w:rsid w:val="00230789"/>
    <w:rsid w:val="00234747"/>
    <w:rsid w:val="00245333"/>
    <w:rsid w:val="002652C1"/>
    <w:rsid w:val="002B347D"/>
    <w:rsid w:val="002C1AE1"/>
    <w:rsid w:val="002D08EC"/>
    <w:rsid w:val="002F66E4"/>
    <w:rsid w:val="0032468C"/>
    <w:rsid w:val="00330C5D"/>
    <w:rsid w:val="003359DA"/>
    <w:rsid w:val="00336B10"/>
    <w:rsid w:val="00355843"/>
    <w:rsid w:val="00391878"/>
    <w:rsid w:val="003A0D48"/>
    <w:rsid w:val="003C4760"/>
    <w:rsid w:val="003F05E1"/>
    <w:rsid w:val="00460719"/>
    <w:rsid w:val="00470F53"/>
    <w:rsid w:val="004A512C"/>
    <w:rsid w:val="004B100E"/>
    <w:rsid w:val="004D00FA"/>
    <w:rsid w:val="004D2A34"/>
    <w:rsid w:val="004E3E5C"/>
    <w:rsid w:val="004E4E44"/>
    <w:rsid w:val="004E68E4"/>
    <w:rsid w:val="0053622B"/>
    <w:rsid w:val="00567F7D"/>
    <w:rsid w:val="005F3182"/>
    <w:rsid w:val="00626B6B"/>
    <w:rsid w:val="00664F6E"/>
    <w:rsid w:val="006B1592"/>
    <w:rsid w:val="006C5ADF"/>
    <w:rsid w:val="007141FF"/>
    <w:rsid w:val="00745FA5"/>
    <w:rsid w:val="007571DD"/>
    <w:rsid w:val="00762AFB"/>
    <w:rsid w:val="007A1010"/>
    <w:rsid w:val="007C4E1D"/>
    <w:rsid w:val="007E393F"/>
    <w:rsid w:val="00811ED0"/>
    <w:rsid w:val="0086285E"/>
    <w:rsid w:val="00862AC6"/>
    <w:rsid w:val="00870658"/>
    <w:rsid w:val="00874961"/>
    <w:rsid w:val="008A1575"/>
    <w:rsid w:val="008B587A"/>
    <w:rsid w:val="008C7AF3"/>
    <w:rsid w:val="008D1F4B"/>
    <w:rsid w:val="008F4C2A"/>
    <w:rsid w:val="008F4FE4"/>
    <w:rsid w:val="008F7A19"/>
    <w:rsid w:val="00905FCC"/>
    <w:rsid w:val="0091566D"/>
    <w:rsid w:val="009214A3"/>
    <w:rsid w:val="00941B20"/>
    <w:rsid w:val="00974B04"/>
    <w:rsid w:val="00991C8F"/>
    <w:rsid w:val="009B65CC"/>
    <w:rsid w:val="009C475F"/>
    <w:rsid w:val="009E57D0"/>
    <w:rsid w:val="00A23809"/>
    <w:rsid w:val="00A2689F"/>
    <w:rsid w:val="00A478F1"/>
    <w:rsid w:val="00A55E91"/>
    <w:rsid w:val="00A5630C"/>
    <w:rsid w:val="00A9052F"/>
    <w:rsid w:val="00AE3B18"/>
    <w:rsid w:val="00B04A47"/>
    <w:rsid w:val="00B3479C"/>
    <w:rsid w:val="00B668CE"/>
    <w:rsid w:val="00B84C07"/>
    <w:rsid w:val="00B9571C"/>
    <w:rsid w:val="00BB461E"/>
    <w:rsid w:val="00C0664A"/>
    <w:rsid w:val="00C16FAB"/>
    <w:rsid w:val="00C25BD9"/>
    <w:rsid w:val="00CA6ABF"/>
    <w:rsid w:val="00CF28BE"/>
    <w:rsid w:val="00CF5E02"/>
    <w:rsid w:val="00D24E7C"/>
    <w:rsid w:val="00D44355"/>
    <w:rsid w:val="00DB58FB"/>
    <w:rsid w:val="00DF7F30"/>
    <w:rsid w:val="00E01853"/>
    <w:rsid w:val="00E22AE5"/>
    <w:rsid w:val="00E36A90"/>
    <w:rsid w:val="00E72307"/>
    <w:rsid w:val="00EA578D"/>
    <w:rsid w:val="00EB03EC"/>
    <w:rsid w:val="00EB78C5"/>
    <w:rsid w:val="00EC592A"/>
    <w:rsid w:val="00EE609C"/>
    <w:rsid w:val="00F5609B"/>
    <w:rsid w:val="00F82FDD"/>
    <w:rsid w:val="00F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41B"/>
    <w:rPr>
      <w:rFonts w:ascii="Tahoma" w:hAnsi="Tahoma" w:cs="Tahoma"/>
      <w:sz w:val="16"/>
      <w:szCs w:val="16"/>
      <w:lang w:eastAsia="ar-SA" w:bidi="ar-SA"/>
    </w:rPr>
  </w:style>
  <w:style w:type="character" w:styleId="a6">
    <w:name w:val="Hyperlink"/>
    <w:basedOn w:val="a0"/>
    <w:uiPriority w:val="99"/>
    <w:rsid w:val="00811E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Бархударян Арман С.</dc:creator>
  <cp:keywords/>
  <dc:description/>
  <cp:lastModifiedBy>user</cp:lastModifiedBy>
  <cp:revision>9</cp:revision>
  <cp:lastPrinted>2014-07-23T12:25:00Z</cp:lastPrinted>
  <dcterms:created xsi:type="dcterms:W3CDTF">2018-04-18T13:50:00Z</dcterms:created>
  <dcterms:modified xsi:type="dcterms:W3CDTF">2018-05-04T08:36:00Z</dcterms:modified>
</cp:coreProperties>
</file>