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DC" w:rsidRDefault="0080006B">
      <w:pPr>
        <w:pStyle w:val="1"/>
        <w:shd w:val="clear" w:color="auto" w:fill="auto"/>
        <w:spacing w:after="380"/>
        <w:ind w:left="320"/>
      </w:pPr>
      <w:r>
        <w:t>АДМИНИСТРАЦИЯ НОВОХОПЕРСКОГО МУНИЦИПАЛЬНОГО РАЙОНА ВОРОНЕЖСКОЙ ОБЛАСТИ</w:t>
      </w:r>
    </w:p>
    <w:p w:rsidR="00444BDC" w:rsidRDefault="0080006B">
      <w:pPr>
        <w:pStyle w:val="1"/>
        <w:shd w:val="clear" w:color="auto" w:fill="auto"/>
        <w:spacing w:after="342" w:line="270" w:lineRule="exact"/>
        <w:ind w:left="320"/>
      </w:pPr>
      <w:r>
        <w:t>ПОСТАНОВЛЕНИЕ</w:t>
      </w:r>
    </w:p>
    <w:p w:rsidR="00444BDC" w:rsidRDefault="0080006B">
      <w:pPr>
        <w:pStyle w:val="1"/>
        <w:shd w:val="clear" w:color="auto" w:fill="auto"/>
        <w:tabs>
          <w:tab w:val="left" w:leader="underscore" w:pos="898"/>
          <w:tab w:val="left" w:leader="underscore" w:pos="2156"/>
          <w:tab w:val="left" w:leader="underscore" w:pos="4014"/>
        </w:tabs>
        <w:spacing w:after="0" w:line="270" w:lineRule="exact"/>
        <w:ind w:left="20"/>
        <w:jc w:val="both"/>
      </w:pPr>
      <w:r>
        <w:t>от «</w:t>
      </w:r>
      <w:r w:rsidR="00E23CE6">
        <w:t>28</w:t>
      </w:r>
      <w:r>
        <w:t>»</w:t>
      </w:r>
      <w:r w:rsidR="00E23CE6">
        <w:t xml:space="preserve"> сентября</w:t>
      </w:r>
      <w:r>
        <w:tab/>
        <w:t>2015 г. №</w:t>
      </w:r>
      <w:r w:rsidR="00E23CE6">
        <w:t xml:space="preserve"> 334</w:t>
      </w:r>
      <w:r w:rsidR="008E0E57">
        <w:t>_____</w:t>
      </w:r>
      <w:r>
        <w:tab/>
      </w:r>
    </w:p>
    <w:p w:rsidR="00444BDC" w:rsidRDefault="0080006B">
      <w:pPr>
        <w:pStyle w:val="1"/>
        <w:shd w:val="clear" w:color="auto" w:fill="auto"/>
        <w:spacing w:after="0" w:line="270" w:lineRule="exact"/>
        <w:ind w:left="1400"/>
        <w:jc w:val="left"/>
      </w:pPr>
      <w:r>
        <w:t>г.Новохоперск</w:t>
      </w:r>
    </w:p>
    <w:p w:rsidR="00444BDC" w:rsidRDefault="0080006B">
      <w:pPr>
        <w:pStyle w:val="1"/>
        <w:shd w:val="clear" w:color="auto" w:fill="auto"/>
        <w:spacing w:line="322" w:lineRule="exact"/>
        <w:ind w:left="20" w:right="2840"/>
        <w:jc w:val="both"/>
      </w:pPr>
      <w:r>
        <w:t>Об утверждении административного регламента администрации Новохоперского муниципального района Воронежской области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разрешений»</w:t>
      </w:r>
    </w:p>
    <w:p w:rsidR="00444BDC" w:rsidRDefault="0080006B">
      <w:pPr>
        <w:pStyle w:val="1"/>
        <w:shd w:val="clear" w:color="auto" w:fill="auto"/>
        <w:spacing w:after="341" w:line="322" w:lineRule="exact"/>
        <w:ind w:left="20" w:right="320"/>
        <w:jc w:val="both"/>
      </w:pPr>
      <w:r>
        <w:t>В соответствии с Федеральным законом от 27.07.2010г. № 210-ФЗ «Об организации предоставления государственных и муниципальных услуг», во исполнение требования прокуратуры Новохоперского района от 27.02.2015г. об устранении коррупциогенных факторов из постановления администрации Новохоперского муниципального района от 22.09.2014 №584 «Об утверждении административного регламента администрации Новохоперского муниципального района Воронежской области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конструкций»,</w:t>
      </w:r>
    </w:p>
    <w:p w:rsidR="00444BDC" w:rsidRDefault="0080006B">
      <w:pPr>
        <w:pStyle w:val="1"/>
        <w:shd w:val="clear" w:color="auto" w:fill="auto"/>
        <w:spacing w:after="301" w:line="270" w:lineRule="exact"/>
        <w:ind w:left="3220"/>
        <w:jc w:val="left"/>
      </w:pPr>
      <w:r>
        <w:rPr>
          <w:rStyle w:val="3pt"/>
        </w:rPr>
        <w:t>ПОСТАНОВЛЯЕТ:</w:t>
      </w:r>
    </w:p>
    <w:p w:rsidR="00444BDC" w:rsidRDefault="0080006B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322" w:lineRule="exact"/>
        <w:ind w:left="20" w:right="320" w:firstLine="560"/>
        <w:jc w:val="both"/>
      </w:pPr>
      <w:r>
        <w:t>Утвердить административный регламент Новохоперского муниципального района Воронежской области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разрешений», согласно приложению.</w:t>
      </w:r>
    </w:p>
    <w:p w:rsidR="00444BDC" w:rsidRDefault="0080006B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322" w:lineRule="exact"/>
        <w:ind w:left="20" w:right="320" w:firstLine="560"/>
        <w:jc w:val="both"/>
      </w:pPr>
      <w:r>
        <w:t>Постановление администрации Новохоперского муниципального района Воронежской области от 22.09.2014г. №584 «Об утверждении административного регламента по предоставлению муниципальной услуги «Выдача разрешения на установку рекламной конструкции на соответствующей территории, аннулирование таких разрешений, выдача предписаний о демонтаже самовольно установленных вновь рекламных конструкций», признать утратившим силу.</w:t>
      </w:r>
    </w:p>
    <w:p w:rsidR="00444BDC" w:rsidRDefault="0080006B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22" w:lineRule="exact"/>
        <w:ind w:left="20" w:right="320" w:firstLine="560"/>
        <w:jc w:val="both"/>
      </w:pPr>
      <w:r>
        <w:t>Опубликовать административный регламент на официальном сайте администрации Новохоперского муниципального района в сети Интернет.</w:t>
      </w:r>
    </w:p>
    <w:p w:rsidR="00444BDC" w:rsidRDefault="0080006B">
      <w:pPr>
        <w:pStyle w:val="1"/>
        <w:framePr w:h="279" w:wrap="around" w:vAnchor="text" w:hAnchor="margin" w:x="7257" w:y="1604"/>
        <w:shd w:val="clear" w:color="auto" w:fill="auto"/>
        <w:spacing w:after="0" w:line="270" w:lineRule="exact"/>
        <w:ind w:left="100"/>
        <w:jc w:val="left"/>
      </w:pPr>
      <w:r>
        <w:t>В.Т.Петров</w:t>
      </w:r>
    </w:p>
    <w:p w:rsidR="00444BDC" w:rsidRDefault="0080006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322" w:lineRule="exact"/>
        <w:ind w:left="20" w:right="320" w:firstLine="560"/>
        <w:jc w:val="both"/>
      </w:pPr>
      <w:r>
        <w:t>Контроль за исполнением настоящего постановления возложить на заместителя главы администрации муниципального района - начальника отдела строительной политики В.В.Королева.</w:t>
      </w:r>
    </w:p>
    <w:p w:rsidR="00DB4595" w:rsidRDefault="0080006B">
      <w:pPr>
        <w:pStyle w:val="1"/>
        <w:shd w:val="clear" w:color="auto" w:fill="auto"/>
        <w:spacing w:after="0" w:line="322" w:lineRule="exact"/>
        <w:ind w:left="20" w:right="4360"/>
        <w:jc w:val="left"/>
      </w:pPr>
      <w:r>
        <w:t xml:space="preserve">Глава администрации </w:t>
      </w:r>
    </w:p>
    <w:p w:rsidR="00444BDC" w:rsidRDefault="0080006B">
      <w:pPr>
        <w:pStyle w:val="1"/>
        <w:shd w:val="clear" w:color="auto" w:fill="auto"/>
        <w:spacing w:after="0" w:line="322" w:lineRule="exact"/>
        <w:ind w:left="20" w:right="4360"/>
        <w:jc w:val="left"/>
      </w:pPr>
      <w:r>
        <w:t>муниципального района</w:t>
      </w:r>
    </w:p>
    <w:sectPr w:rsidR="00444BDC" w:rsidSect="00444BDC">
      <w:type w:val="continuous"/>
      <w:pgSz w:w="11905" w:h="16837"/>
      <w:pgMar w:top="1210" w:right="352" w:bottom="701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25" w:rsidRDefault="00EB1725" w:rsidP="00444BDC">
      <w:r>
        <w:separator/>
      </w:r>
    </w:p>
  </w:endnote>
  <w:endnote w:type="continuationSeparator" w:id="1">
    <w:p w:rsidR="00EB1725" w:rsidRDefault="00EB1725" w:rsidP="0044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25" w:rsidRDefault="00EB1725"/>
  </w:footnote>
  <w:footnote w:type="continuationSeparator" w:id="1">
    <w:p w:rsidR="00EB1725" w:rsidRDefault="00EB17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0570"/>
    <w:multiLevelType w:val="multilevel"/>
    <w:tmpl w:val="6D4C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44BDC"/>
    <w:rsid w:val="00034742"/>
    <w:rsid w:val="00240C39"/>
    <w:rsid w:val="0025450D"/>
    <w:rsid w:val="003C4F81"/>
    <w:rsid w:val="00444BDC"/>
    <w:rsid w:val="005E6534"/>
    <w:rsid w:val="0080006B"/>
    <w:rsid w:val="008E0E57"/>
    <w:rsid w:val="009454B8"/>
    <w:rsid w:val="00DB4595"/>
    <w:rsid w:val="00E23CE6"/>
    <w:rsid w:val="00EB1725"/>
    <w:rsid w:val="00F7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B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4BD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44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sid w:val="00444BDC"/>
    <w:rPr>
      <w:spacing w:val="60"/>
    </w:rPr>
  </w:style>
  <w:style w:type="paragraph" w:customStyle="1" w:styleId="1">
    <w:name w:val="Основной текст1"/>
    <w:basedOn w:val="a"/>
    <w:link w:val="a4"/>
    <w:rsid w:val="00444BDC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arh1</cp:lastModifiedBy>
  <cp:revision>7</cp:revision>
  <dcterms:created xsi:type="dcterms:W3CDTF">2015-10-12T05:47:00Z</dcterms:created>
  <dcterms:modified xsi:type="dcterms:W3CDTF">2015-10-12T06:36:00Z</dcterms:modified>
</cp:coreProperties>
</file>