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C0" w:rsidRDefault="002E39C0" w:rsidP="002E39C0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2E39C0" w:rsidTr="002E39C0">
        <w:tc>
          <w:tcPr>
            <w:tcW w:w="5637" w:type="dxa"/>
          </w:tcPr>
          <w:p w:rsidR="002E39C0" w:rsidRDefault="002E39C0" w:rsidP="002E39C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2E39C0" w:rsidRDefault="00B24113" w:rsidP="002E3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</w:t>
            </w:r>
            <w:r w:rsidR="0040638C">
              <w:rPr>
                <w:rFonts w:ascii="Times New Roman" w:hAnsi="Times New Roman" w:cs="Times New Roman"/>
                <w:sz w:val="24"/>
              </w:rPr>
              <w:t xml:space="preserve"> 2</w:t>
            </w:r>
          </w:p>
          <w:p w:rsidR="002E39C0" w:rsidRDefault="00B24113" w:rsidP="002E3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2E39C0">
              <w:rPr>
                <w:rFonts w:ascii="Times New Roman" w:hAnsi="Times New Roman" w:cs="Times New Roman"/>
                <w:sz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</w:p>
          <w:p w:rsidR="002E39C0" w:rsidRDefault="00B24113" w:rsidP="002E3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2E39C0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FE7962">
              <w:rPr>
                <w:rFonts w:ascii="Times New Roman" w:hAnsi="Times New Roman" w:cs="Times New Roman"/>
                <w:sz w:val="24"/>
              </w:rPr>
              <w:t>Новохоп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="00FE7962">
              <w:rPr>
                <w:rFonts w:ascii="Times New Roman" w:hAnsi="Times New Roman" w:cs="Times New Roman"/>
                <w:sz w:val="24"/>
              </w:rPr>
              <w:t>рского</w:t>
            </w:r>
          </w:p>
          <w:p w:rsidR="002E39C0" w:rsidRDefault="002E39C0" w:rsidP="002E3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</w:p>
          <w:p w:rsidR="002E39C0" w:rsidRPr="002E39C0" w:rsidRDefault="002E39C0" w:rsidP="002E39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B24113">
              <w:rPr>
                <w:rFonts w:ascii="Times New Roman" w:hAnsi="Times New Roman" w:cs="Times New Roman"/>
                <w:sz w:val="24"/>
              </w:rPr>
              <w:t>«</w:t>
            </w:r>
            <w:r w:rsidR="0040638C">
              <w:rPr>
                <w:rFonts w:ascii="Times New Roman" w:hAnsi="Times New Roman" w:cs="Times New Roman"/>
                <w:sz w:val="24"/>
              </w:rPr>
              <w:t xml:space="preserve">14» марта </w:t>
            </w:r>
            <w:r w:rsidR="00B24113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40638C">
              <w:rPr>
                <w:rFonts w:ascii="Times New Roman" w:hAnsi="Times New Roman" w:cs="Times New Roman"/>
                <w:sz w:val="24"/>
              </w:rPr>
              <w:t>70</w:t>
            </w:r>
          </w:p>
          <w:p w:rsidR="002E39C0" w:rsidRDefault="002E39C0" w:rsidP="002E39C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0675" w:rsidRPr="002E39C0" w:rsidRDefault="00FA7195" w:rsidP="00FA71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9C0">
        <w:rPr>
          <w:rFonts w:ascii="Times New Roman" w:hAnsi="Times New Roman" w:cs="Times New Roman"/>
          <w:b/>
          <w:sz w:val="24"/>
        </w:rPr>
        <w:t>ПОЛОЖЕНИЕ</w:t>
      </w:r>
    </w:p>
    <w:p w:rsidR="002E39C0" w:rsidRDefault="00FA7195" w:rsidP="00FA71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9C0">
        <w:rPr>
          <w:rFonts w:ascii="Times New Roman" w:hAnsi="Times New Roman" w:cs="Times New Roman"/>
          <w:b/>
          <w:sz w:val="24"/>
        </w:rPr>
        <w:t xml:space="preserve">О ПРОВЕДЕНИИ </w:t>
      </w:r>
      <w:r w:rsidR="002E39C0">
        <w:rPr>
          <w:rFonts w:ascii="Times New Roman" w:hAnsi="Times New Roman" w:cs="Times New Roman"/>
          <w:b/>
          <w:sz w:val="24"/>
        </w:rPr>
        <w:t xml:space="preserve">МУНИЦИПАЛЬНОГО ЭТАПА </w:t>
      </w:r>
    </w:p>
    <w:p w:rsidR="00FA7195" w:rsidRPr="002E39C0" w:rsidRDefault="00FA7195" w:rsidP="00FA71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9C0">
        <w:rPr>
          <w:rFonts w:ascii="Times New Roman" w:hAnsi="Times New Roman" w:cs="Times New Roman"/>
          <w:b/>
          <w:sz w:val="24"/>
        </w:rPr>
        <w:t>ЕЖЕГОДНОГО ОТКРЫТОГО ПУБЛИЧНОГО КОНКУРСА</w:t>
      </w:r>
    </w:p>
    <w:p w:rsidR="00FA7195" w:rsidRPr="002E39C0" w:rsidRDefault="00FA7195" w:rsidP="00FA719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E39C0">
        <w:rPr>
          <w:rFonts w:ascii="Times New Roman" w:hAnsi="Times New Roman" w:cs="Times New Roman"/>
          <w:b/>
          <w:sz w:val="24"/>
        </w:rPr>
        <w:t>«САМОЕ КРАСИВОЕ СЕЛО ВОРОНЕЖСКОЙ ОБЛАСТИ»</w:t>
      </w:r>
    </w:p>
    <w:p w:rsidR="00FA7195" w:rsidRPr="002E39C0" w:rsidRDefault="00FA7195" w:rsidP="00FA719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A7195" w:rsidRPr="002E39C0" w:rsidRDefault="00FA7195" w:rsidP="000E57E8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Общие положения</w:t>
      </w:r>
    </w:p>
    <w:p w:rsidR="00FA7195" w:rsidRPr="002E39C0" w:rsidRDefault="00FA7195" w:rsidP="000E57E8">
      <w:pPr>
        <w:pStyle w:val="a3"/>
        <w:numPr>
          <w:ilvl w:val="1"/>
          <w:numId w:val="1"/>
        </w:numPr>
        <w:spacing w:after="0" w:line="360" w:lineRule="auto"/>
        <w:ind w:left="0" w:hanging="83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Организатором</w:t>
      </w:r>
      <w:r w:rsidR="002E39C0">
        <w:rPr>
          <w:rFonts w:ascii="Times New Roman" w:hAnsi="Times New Roman" w:cs="Times New Roman"/>
          <w:sz w:val="24"/>
        </w:rPr>
        <w:t xml:space="preserve"> муниципального этапа</w:t>
      </w:r>
      <w:r w:rsidRPr="002E39C0">
        <w:rPr>
          <w:rFonts w:ascii="Times New Roman" w:hAnsi="Times New Roman" w:cs="Times New Roman"/>
          <w:sz w:val="24"/>
        </w:rPr>
        <w:t xml:space="preserve"> ежегодного открытого публичного конкурса «Самое красивое село Воронежской области» (далее –</w:t>
      </w:r>
      <w:r w:rsidR="002E39C0">
        <w:rPr>
          <w:rFonts w:ascii="Times New Roman" w:hAnsi="Times New Roman" w:cs="Times New Roman"/>
          <w:sz w:val="24"/>
        </w:rPr>
        <w:t xml:space="preserve"> Конкурс</w:t>
      </w:r>
      <w:r w:rsidRPr="002E39C0">
        <w:rPr>
          <w:rFonts w:ascii="Times New Roman" w:hAnsi="Times New Roman" w:cs="Times New Roman"/>
          <w:sz w:val="24"/>
        </w:rPr>
        <w:t xml:space="preserve">) является </w:t>
      </w:r>
      <w:r w:rsidR="00B24113">
        <w:rPr>
          <w:rFonts w:ascii="Times New Roman" w:hAnsi="Times New Roman" w:cs="Times New Roman"/>
          <w:sz w:val="24"/>
        </w:rPr>
        <w:t>а</w:t>
      </w:r>
      <w:r w:rsidR="002E39C0">
        <w:rPr>
          <w:rFonts w:ascii="Times New Roman" w:hAnsi="Times New Roman" w:cs="Times New Roman"/>
          <w:sz w:val="24"/>
        </w:rPr>
        <w:t xml:space="preserve">дминистрация </w:t>
      </w:r>
      <w:r w:rsidR="00FE7962">
        <w:rPr>
          <w:rFonts w:ascii="Times New Roman" w:hAnsi="Times New Roman" w:cs="Times New Roman"/>
          <w:sz w:val="24"/>
        </w:rPr>
        <w:t>Новохоперского</w:t>
      </w:r>
      <w:r w:rsidR="002E39C0">
        <w:rPr>
          <w:rFonts w:ascii="Times New Roman" w:hAnsi="Times New Roman" w:cs="Times New Roman"/>
          <w:sz w:val="24"/>
        </w:rPr>
        <w:t xml:space="preserve"> муниципального района</w:t>
      </w:r>
      <w:r w:rsidRPr="002E39C0">
        <w:rPr>
          <w:rFonts w:ascii="Times New Roman" w:hAnsi="Times New Roman" w:cs="Times New Roman"/>
          <w:sz w:val="24"/>
        </w:rPr>
        <w:t>.</w:t>
      </w:r>
    </w:p>
    <w:p w:rsidR="00FA7195" w:rsidRPr="002E39C0" w:rsidRDefault="000657DE" w:rsidP="000E57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hyperlink r:id="rId8" w:history="1">
        <w:r w:rsidR="005E215A" w:rsidRPr="005E215A">
          <w:rPr>
            <w:rFonts w:ascii="Times New Roman" w:hAnsi="Times New Roman" w:cs="Times New Roman"/>
            <w:sz w:val="24"/>
            <w:szCs w:val="24"/>
          </w:rPr>
          <w:t>Отдел организационно - кадровой и контрольной работы администрации Новохоперского муниципального района Воронежской области</w:t>
        </w:r>
      </w:hyperlink>
      <w:r w:rsidR="00FA7195" w:rsidRPr="002E39C0">
        <w:rPr>
          <w:rFonts w:ascii="Times New Roman" w:hAnsi="Times New Roman" w:cs="Times New Roman"/>
          <w:sz w:val="24"/>
        </w:rPr>
        <w:t xml:space="preserve"> </w:t>
      </w:r>
      <w:r w:rsidR="00FE7962">
        <w:rPr>
          <w:rFonts w:ascii="Times New Roman" w:hAnsi="Times New Roman" w:cs="Times New Roman"/>
          <w:sz w:val="24"/>
        </w:rPr>
        <w:t xml:space="preserve">Новохоперского муниципального района </w:t>
      </w:r>
      <w:r w:rsidR="00FA7195" w:rsidRPr="002E39C0">
        <w:rPr>
          <w:rFonts w:ascii="Times New Roman" w:hAnsi="Times New Roman" w:cs="Times New Roman"/>
          <w:sz w:val="24"/>
        </w:rPr>
        <w:t>(далее –</w:t>
      </w:r>
      <w:r w:rsidR="002E39C0">
        <w:rPr>
          <w:rFonts w:ascii="Times New Roman" w:hAnsi="Times New Roman" w:cs="Times New Roman"/>
          <w:sz w:val="24"/>
        </w:rPr>
        <w:t xml:space="preserve"> </w:t>
      </w:r>
      <w:r w:rsidR="00FE7962">
        <w:rPr>
          <w:rFonts w:ascii="Times New Roman" w:hAnsi="Times New Roman" w:cs="Times New Roman"/>
          <w:sz w:val="24"/>
        </w:rPr>
        <w:t>Отдел</w:t>
      </w:r>
      <w:r w:rsidR="00FA7195" w:rsidRPr="002E39C0">
        <w:rPr>
          <w:rFonts w:ascii="Times New Roman" w:hAnsi="Times New Roman" w:cs="Times New Roman"/>
          <w:sz w:val="24"/>
        </w:rPr>
        <w:t>) обеспечивает проведение Конкурса.</w:t>
      </w:r>
    </w:p>
    <w:p w:rsidR="00FA7195" w:rsidRPr="002E39C0" w:rsidRDefault="00FA7195" w:rsidP="000E57E8">
      <w:pPr>
        <w:pStyle w:val="a3"/>
        <w:numPr>
          <w:ilvl w:val="1"/>
          <w:numId w:val="1"/>
        </w:numPr>
        <w:spacing w:after="0" w:line="360" w:lineRule="auto"/>
        <w:ind w:left="0" w:hanging="83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Конкурс проводится в целях реализации Федерального закона от 06.10.2003 №131-ФЗ «Об общих принципах организации местного самоуправления </w:t>
      </w:r>
      <w:proofErr w:type="gramStart"/>
      <w:r w:rsidRPr="002E39C0">
        <w:rPr>
          <w:rFonts w:ascii="Times New Roman" w:hAnsi="Times New Roman" w:cs="Times New Roman"/>
          <w:sz w:val="24"/>
        </w:rPr>
        <w:t>в</w:t>
      </w:r>
      <w:proofErr w:type="gramEnd"/>
      <w:r w:rsidRPr="002E39C0">
        <w:rPr>
          <w:rFonts w:ascii="Times New Roman" w:hAnsi="Times New Roman" w:cs="Times New Roman"/>
          <w:sz w:val="24"/>
        </w:rPr>
        <w:t xml:space="preserve"> Российской Федерации», содействия развития местного самоуправления, в том числе территориального общественного самоуправления, в сельских населенных пунктах </w:t>
      </w:r>
      <w:r w:rsidR="00FE7962">
        <w:rPr>
          <w:rFonts w:ascii="Times New Roman" w:hAnsi="Times New Roman" w:cs="Times New Roman"/>
          <w:sz w:val="24"/>
        </w:rPr>
        <w:t>Новохоперского муниципального района</w:t>
      </w:r>
      <w:r w:rsidRPr="002E39C0">
        <w:rPr>
          <w:rFonts w:ascii="Times New Roman" w:hAnsi="Times New Roman" w:cs="Times New Roman"/>
          <w:sz w:val="24"/>
        </w:rPr>
        <w:t xml:space="preserve">, повышения туристской привлекательности сельских территорий и уровня их благоустройства, поощрения муниципальных образований </w:t>
      </w:r>
      <w:r w:rsidR="00FE7962">
        <w:rPr>
          <w:rFonts w:ascii="Times New Roman" w:hAnsi="Times New Roman" w:cs="Times New Roman"/>
          <w:sz w:val="24"/>
        </w:rPr>
        <w:t xml:space="preserve">Новохоперского муниципального района </w:t>
      </w:r>
      <w:r w:rsidRPr="002E39C0">
        <w:rPr>
          <w:rFonts w:ascii="Times New Roman" w:hAnsi="Times New Roman" w:cs="Times New Roman"/>
          <w:sz w:val="24"/>
        </w:rPr>
        <w:t xml:space="preserve">за значительные достижения в данной сфере при решении вопросов местного значения. </w:t>
      </w:r>
    </w:p>
    <w:p w:rsidR="00FE7962" w:rsidRDefault="00FA7195" w:rsidP="000E57E8">
      <w:pPr>
        <w:pStyle w:val="a3"/>
        <w:numPr>
          <w:ilvl w:val="1"/>
          <w:numId w:val="1"/>
        </w:numPr>
        <w:spacing w:after="0" w:line="360" w:lineRule="auto"/>
        <w:ind w:left="0" w:hanging="83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Основными задачами Конкурса являются:</w:t>
      </w:r>
    </w:p>
    <w:p w:rsidR="00FE7962" w:rsidRPr="00FE7962" w:rsidRDefault="00FE7962" w:rsidP="000E5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7962">
        <w:rPr>
          <w:rFonts w:ascii="Times New Roman" w:hAnsi="Times New Roman" w:cs="Times New Roman"/>
          <w:sz w:val="24"/>
        </w:rPr>
        <w:t xml:space="preserve">1) систематизация и распространение опыта </w:t>
      </w:r>
      <w:r w:rsidR="0040638C" w:rsidRPr="00FE7962">
        <w:rPr>
          <w:rFonts w:ascii="Times New Roman" w:hAnsi="Times New Roman" w:cs="Times New Roman"/>
          <w:sz w:val="24"/>
        </w:rPr>
        <w:t>организации,</w:t>
      </w:r>
      <w:r w:rsidRPr="00FE7962">
        <w:rPr>
          <w:rFonts w:ascii="Times New Roman" w:hAnsi="Times New Roman" w:cs="Times New Roman"/>
          <w:sz w:val="24"/>
        </w:rPr>
        <w:t xml:space="preserve"> и развитие местного самоуправления, в том числе территориального общественного самоуправления, в сельских населённых пунктах Новохоперского муниципального района;</w:t>
      </w:r>
    </w:p>
    <w:p w:rsidR="00FE7962" w:rsidRPr="005E3012" w:rsidRDefault="00FE7962" w:rsidP="000E5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3012">
        <w:rPr>
          <w:rFonts w:ascii="Times New Roman" w:hAnsi="Times New Roman" w:cs="Times New Roman"/>
          <w:sz w:val="24"/>
        </w:rPr>
        <w:t xml:space="preserve">2) создание примеров развития сельских населённых пунктов Новохоперского муниципального </w:t>
      </w:r>
      <w:proofErr w:type="gramStart"/>
      <w:r w:rsidRPr="005E3012">
        <w:rPr>
          <w:rFonts w:ascii="Times New Roman" w:hAnsi="Times New Roman" w:cs="Times New Roman"/>
          <w:sz w:val="24"/>
        </w:rPr>
        <w:t>района</w:t>
      </w:r>
      <w:proofErr w:type="gramEnd"/>
      <w:r w:rsidRPr="005E3012">
        <w:rPr>
          <w:rFonts w:ascii="Times New Roman" w:hAnsi="Times New Roman" w:cs="Times New Roman"/>
          <w:sz w:val="24"/>
        </w:rPr>
        <w:t xml:space="preserve"> на основе комплексного использования имеющегося рекреационного потенциала муниципальных образований;</w:t>
      </w:r>
    </w:p>
    <w:p w:rsidR="005E3012" w:rsidRDefault="00FE7962" w:rsidP="000E5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E3012">
        <w:rPr>
          <w:rFonts w:ascii="Times New Roman" w:hAnsi="Times New Roman" w:cs="Times New Roman"/>
          <w:sz w:val="24"/>
        </w:rPr>
        <w:t>3) стимулирование местных инициатив в части благоустройства сельских населенных пунктов Новохоперского муниципального района;</w:t>
      </w:r>
    </w:p>
    <w:p w:rsidR="005E3012" w:rsidRPr="002E39C0" w:rsidRDefault="005E3012" w:rsidP="000E57E8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4) популяция сельского образа жизни, привлечение новых жителей в населенны</w:t>
      </w:r>
      <w:r w:rsidR="00B24113">
        <w:rPr>
          <w:rFonts w:ascii="Times New Roman" w:hAnsi="Times New Roman" w:cs="Times New Roman"/>
          <w:sz w:val="24"/>
        </w:rPr>
        <w:t>е</w:t>
      </w:r>
      <w:r w:rsidRPr="002E39C0">
        <w:rPr>
          <w:rFonts w:ascii="Times New Roman" w:hAnsi="Times New Roman" w:cs="Times New Roman"/>
          <w:sz w:val="24"/>
        </w:rPr>
        <w:t xml:space="preserve"> пункты </w:t>
      </w:r>
      <w:r>
        <w:rPr>
          <w:rFonts w:ascii="Times New Roman" w:hAnsi="Times New Roman" w:cs="Times New Roman"/>
          <w:sz w:val="24"/>
        </w:rPr>
        <w:t>Новохоперского муниципального района</w:t>
      </w:r>
      <w:r w:rsidRPr="002E39C0">
        <w:rPr>
          <w:rFonts w:ascii="Times New Roman" w:hAnsi="Times New Roman" w:cs="Times New Roman"/>
          <w:sz w:val="24"/>
        </w:rPr>
        <w:t xml:space="preserve">. </w:t>
      </w:r>
    </w:p>
    <w:p w:rsidR="00FA7195" w:rsidRPr="002E39C0" w:rsidRDefault="00944DB5" w:rsidP="000E57E8">
      <w:pPr>
        <w:pStyle w:val="a3"/>
        <w:numPr>
          <w:ilvl w:val="1"/>
          <w:numId w:val="1"/>
        </w:numPr>
        <w:spacing w:after="0" w:line="360" w:lineRule="auto"/>
        <w:ind w:left="0" w:hanging="83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lastRenderedPageBreak/>
        <w:t xml:space="preserve">К участию в конкурсе допускаются </w:t>
      </w:r>
      <w:r w:rsidR="00B24113">
        <w:rPr>
          <w:rFonts w:ascii="Times New Roman" w:hAnsi="Times New Roman" w:cs="Times New Roman"/>
          <w:sz w:val="24"/>
        </w:rPr>
        <w:t xml:space="preserve">все сельские </w:t>
      </w:r>
      <w:r w:rsidRPr="002E39C0">
        <w:rPr>
          <w:rFonts w:ascii="Times New Roman" w:hAnsi="Times New Roman" w:cs="Times New Roman"/>
          <w:sz w:val="24"/>
        </w:rPr>
        <w:t>населенны</w:t>
      </w:r>
      <w:r w:rsidR="00B24113">
        <w:rPr>
          <w:rFonts w:ascii="Times New Roman" w:hAnsi="Times New Roman" w:cs="Times New Roman"/>
          <w:sz w:val="24"/>
        </w:rPr>
        <w:t>е</w:t>
      </w:r>
      <w:r w:rsidRPr="002E39C0">
        <w:rPr>
          <w:rFonts w:ascii="Times New Roman" w:hAnsi="Times New Roman" w:cs="Times New Roman"/>
          <w:sz w:val="24"/>
        </w:rPr>
        <w:t xml:space="preserve"> пункты </w:t>
      </w:r>
      <w:r w:rsidR="00FE7962">
        <w:rPr>
          <w:rFonts w:ascii="Times New Roman" w:hAnsi="Times New Roman" w:cs="Times New Roman"/>
          <w:sz w:val="24"/>
        </w:rPr>
        <w:t>Новохоперского муниципального района</w:t>
      </w:r>
      <w:r w:rsidRPr="002E39C0">
        <w:rPr>
          <w:rFonts w:ascii="Times New Roman" w:hAnsi="Times New Roman" w:cs="Times New Roman"/>
          <w:sz w:val="24"/>
        </w:rPr>
        <w:t>, независимо от количества проживающих жителей.</w:t>
      </w:r>
    </w:p>
    <w:p w:rsidR="00944DB5" w:rsidRPr="002E39C0" w:rsidRDefault="00944DB5" w:rsidP="000E57E8">
      <w:pPr>
        <w:pStyle w:val="a3"/>
        <w:numPr>
          <w:ilvl w:val="1"/>
          <w:numId w:val="1"/>
        </w:numPr>
        <w:spacing w:after="0" w:line="360" w:lineRule="auto"/>
        <w:ind w:left="0" w:hanging="83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Юридические и физические лица могут осуществлять материальную, информационную и иную поддержку конкурсных мероприятий в порядке, установленном законодательством Российской Федерации.</w:t>
      </w:r>
    </w:p>
    <w:p w:rsidR="00944DB5" w:rsidRPr="002E39C0" w:rsidRDefault="00944DB5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44DB5" w:rsidRPr="002E39C0" w:rsidRDefault="00944DB5" w:rsidP="000E57E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Организация деятельности и полномочия </w:t>
      </w:r>
    </w:p>
    <w:p w:rsidR="00944DB5" w:rsidRPr="002E39C0" w:rsidRDefault="00944DB5" w:rsidP="000E57E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организационного комитета Конкурса</w:t>
      </w:r>
    </w:p>
    <w:p w:rsidR="00944DB5" w:rsidRPr="002E39C0" w:rsidRDefault="00944DB5" w:rsidP="000E57E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401B03" w:rsidRPr="002E39C0" w:rsidRDefault="00944DB5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Для руководства и организацией проведения конкурса создается организационны</w:t>
      </w:r>
      <w:r w:rsidR="00FE7962">
        <w:rPr>
          <w:rFonts w:ascii="Times New Roman" w:hAnsi="Times New Roman" w:cs="Times New Roman"/>
          <w:sz w:val="24"/>
        </w:rPr>
        <w:t>й</w:t>
      </w:r>
      <w:r w:rsidRPr="002E39C0">
        <w:rPr>
          <w:rFonts w:ascii="Times New Roman" w:hAnsi="Times New Roman" w:cs="Times New Roman"/>
          <w:sz w:val="24"/>
        </w:rPr>
        <w:t xml:space="preserve"> комитет конкурса (далее – Организационный комитет).</w:t>
      </w:r>
    </w:p>
    <w:p w:rsidR="00401B03" w:rsidRPr="002E39C0" w:rsidRDefault="00401B03" w:rsidP="000E57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Состав Организационного комитета утверждается </w:t>
      </w:r>
      <w:r w:rsidR="00FE7962">
        <w:rPr>
          <w:rFonts w:ascii="Times New Roman" w:hAnsi="Times New Roman" w:cs="Times New Roman"/>
          <w:sz w:val="24"/>
        </w:rPr>
        <w:t>распоряжением Администрации Новохоперского муниципального района.</w:t>
      </w:r>
      <w:r w:rsidRPr="002E39C0">
        <w:rPr>
          <w:rFonts w:ascii="Times New Roman" w:hAnsi="Times New Roman" w:cs="Times New Roman"/>
          <w:sz w:val="24"/>
        </w:rPr>
        <w:t xml:space="preserve"> </w:t>
      </w:r>
    </w:p>
    <w:p w:rsidR="00401B03" w:rsidRPr="002E39C0" w:rsidRDefault="00401B03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Организационны</w:t>
      </w:r>
      <w:r w:rsidR="00FE7962">
        <w:rPr>
          <w:rFonts w:ascii="Times New Roman" w:hAnsi="Times New Roman" w:cs="Times New Roman"/>
          <w:sz w:val="24"/>
        </w:rPr>
        <w:t>й</w:t>
      </w:r>
      <w:r w:rsidRPr="002E39C0">
        <w:rPr>
          <w:rFonts w:ascii="Times New Roman" w:hAnsi="Times New Roman" w:cs="Times New Roman"/>
          <w:sz w:val="24"/>
        </w:rPr>
        <w:t xml:space="preserve"> комитет осуществляет следующие полномочия:</w:t>
      </w:r>
    </w:p>
    <w:p w:rsidR="00401B03" w:rsidRPr="002E39C0" w:rsidRDefault="00401B03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- принимает решение об объявлении Конкурса;</w:t>
      </w:r>
    </w:p>
    <w:p w:rsidR="00401B03" w:rsidRPr="002E39C0" w:rsidRDefault="00401B03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- руководит ходом проведения Конкурса;</w:t>
      </w:r>
    </w:p>
    <w:p w:rsidR="00401B03" w:rsidRPr="002E39C0" w:rsidRDefault="00401B03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- подводит итоги Конкурса;</w:t>
      </w:r>
    </w:p>
    <w:p w:rsidR="00401B03" w:rsidRPr="002E39C0" w:rsidRDefault="00401B03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- определяет победителя Конкурса;</w:t>
      </w:r>
    </w:p>
    <w:p w:rsidR="00401B03" w:rsidRPr="002E39C0" w:rsidRDefault="00401B03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принимает решение об определении наилучших примеров популяции сельского образа жизни, привлечени</w:t>
      </w:r>
      <w:r w:rsidR="00B24113">
        <w:rPr>
          <w:rFonts w:ascii="Times New Roman" w:hAnsi="Times New Roman" w:cs="Times New Roman"/>
          <w:sz w:val="24"/>
        </w:rPr>
        <w:t>я</w:t>
      </w:r>
      <w:r w:rsidRPr="002E39C0">
        <w:rPr>
          <w:rFonts w:ascii="Times New Roman" w:hAnsi="Times New Roman" w:cs="Times New Roman"/>
          <w:sz w:val="24"/>
        </w:rPr>
        <w:t xml:space="preserve"> новых жителей в сельские населенные пункты </w:t>
      </w:r>
      <w:r w:rsidR="00FE7962">
        <w:rPr>
          <w:rFonts w:ascii="Times New Roman" w:hAnsi="Times New Roman" w:cs="Times New Roman"/>
          <w:sz w:val="24"/>
        </w:rPr>
        <w:t>Новохоперского муниципального района</w:t>
      </w:r>
      <w:r w:rsidRPr="002E39C0">
        <w:rPr>
          <w:rFonts w:ascii="Times New Roman" w:hAnsi="Times New Roman" w:cs="Times New Roman"/>
          <w:sz w:val="24"/>
        </w:rPr>
        <w:t>, стимулирования местных инициатив и развития сельских населенных пунктов.</w:t>
      </w:r>
    </w:p>
    <w:p w:rsidR="00401B03" w:rsidRPr="002E39C0" w:rsidRDefault="00401B03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Порядок деятельности по вопросам организации Конкурса и подведения его итогов, не определенным настоящим Положением, определяется Организационным комитетом самостоятельно.</w:t>
      </w:r>
    </w:p>
    <w:p w:rsidR="00401B03" w:rsidRPr="002E39C0" w:rsidRDefault="00401B03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Основной формой деятельности Организационного комитета является заседания.</w:t>
      </w:r>
    </w:p>
    <w:p w:rsidR="00401B03" w:rsidRPr="002E39C0" w:rsidRDefault="00401B03" w:rsidP="000E5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Заседания Организационного комитета проводятся по мере необходимости. Решения Организационного комитета принимаются путем открытого голосования простым большинством голосов присутствующих в заседании членов Организационного комитета. При равенстве голосов право решающего голоса имеет председательствующий на заседании Организационного комитета.</w:t>
      </w:r>
    </w:p>
    <w:p w:rsidR="00401B03" w:rsidRPr="002E39C0" w:rsidRDefault="00401B03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</w:t>
      </w:r>
      <w:r w:rsidR="002D2DFA" w:rsidRPr="002E39C0">
        <w:rPr>
          <w:rFonts w:ascii="Times New Roman" w:hAnsi="Times New Roman" w:cs="Times New Roman"/>
          <w:sz w:val="24"/>
        </w:rPr>
        <w:t>рганизационный комитет правомочен принимать решения, если на его заседании присутствуют более половины его списочного состава.</w:t>
      </w:r>
    </w:p>
    <w:p w:rsidR="002D2DFA" w:rsidRPr="002E39C0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lastRenderedPageBreak/>
        <w:t>Председатель Организационного комитета руководит подготовкой заседания, созывает и ведет заседание Организационного комитета. По поручению председателя Организационного комитета его заместитель осуществляет его полномочия в его отсутствие.</w:t>
      </w:r>
    </w:p>
    <w:p w:rsidR="002D2DFA" w:rsidRPr="002E39C0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Секретарь Организационного комитета обеспечивает подготовку материалов к заседаниям Организационного комитета, уведомляет членов Организационного комитета о проведени</w:t>
      </w:r>
      <w:r w:rsidR="00B24113">
        <w:rPr>
          <w:rFonts w:ascii="Times New Roman" w:hAnsi="Times New Roman" w:cs="Times New Roman"/>
          <w:sz w:val="24"/>
        </w:rPr>
        <w:t>и</w:t>
      </w:r>
      <w:r w:rsidRPr="002E39C0">
        <w:rPr>
          <w:rFonts w:ascii="Times New Roman" w:hAnsi="Times New Roman" w:cs="Times New Roman"/>
          <w:sz w:val="24"/>
        </w:rPr>
        <w:t xml:space="preserve"> заседаний, ведет протоколы заседаний.</w:t>
      </w:r>
    </w:p>
    <w:p w:rsidR="002D2DFA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Принятое на заседании Организационного комитета решение оформляется протоколом, который подписывает председательствующий на заседании и секретарь Организационного комитета.</w:t>
      </w:r>
    </w:p>
    <w:p w:rsidR="000E57E8" w:rsidRPr="002E39C0" w:rsidRDefault="000E57E8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D2DFA" w:rsidRPr="002E39C0" w:rsidRDefault="002D2DFA" w:rsidP="000E57E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Организация деятельности и полномочия </w:t>
      </w:r>
    </w:p>
    <w:p w:rsidR="000E57E8" w:rsidRDefault="002D2DFA" w:rsidP="000E57E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конкурсной комиссии по подготовке и проведению Конкурса</w:t>
      </w:r>
    </w:p>
    <w:p w:rsidR="000E57E8" w:rsidRPr="000E57E8" w:rsidRDefault="000E57E8" w:rsidP="000E57E8">
      <w:pPr>
        <w:pStyle w:val="a3"/>
        <w:spacing w:after="0" w:line="36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2D2DFA" w:rsidRPr="002E39C0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Для подготовки и организационно-технического обеспечения проведения Конкурса создается конкурсная комиссия по подготовке и проведению Конкурса (далее – Конкурсная комиссия).</w:t>
      </w:r>
    </w:p>
    <w:p w:rsidR="002D2DFA" w:rsidRPr="002E39C0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Конкурсная комиссия состоит из председателя, заместителя председателя, секретаря, членов комиссии.</w:t>
      </w:r>
    </w:p>
    <w:p w:rsidR="002D2DFA" w:rsidRPr="002E39C0" w:rsidRDefault="002D2DFA" w:rsidP="000E57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Состав Конкурсной комиссии утверждается решением Организационного комитета.</w:t>
      </w:r>
    </w:p>
    <w:p w:rsidR="002D2DFA" w:rsidRPr="002E39C0" w:rsidRDefault="002D2DF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Конкурсная комиссия осуществляет следующие полномочия:</w:t>
      </w:r>
    </w:p>
    <w:p w:rsidR="002D2DFA" w:rsidRPr="002E39C0" w:rsidRDefault="00012CAD" w:rsidP="000E5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1) </w:t>
      </w:r>
      <w:r w:rsidR="002D2DFA" w:rsidRPr="002E39C0">
        <w:rPr>
          <w:rFonts w:ascii="Times New Roman" w:hAnsi="Times New Roman" w:cs="Times New Roman"/>
          <w:sz w:val="24"/>
        </w:rPr>
        <w:t>принимает решение о допуске к участию в Конкурсе или об отказе в участии в Конкурсе;</w:t>
      </w:r>
    </w:p>
    <w:p w:rsidR="002D2DFA" w:rsidRPr="002E39C0" w:rsidRDefault="00012CAD" w:rsidP="000E57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2) </w:t>
      </w:r>
      <w:r w:rsidR="002D2DFA" w:rsidRPr="002E39C0">
        <w:rPr>
          <w:rFonts w:ascii="Times New Roman" w:hAnsi="Times New Roman" w:cs="Times New Roman"/>
          <w:sz w:val="24"/>
        </w:rPr>
        <w:t>рассматривает представленные на Конкурс материалы;</w:t>
      </w:r>
    </w:p>
    <w:p w:rsidR="002D2DFA" w:rsidRPr="002E39C0" w:rsidRDefault="00012CAD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 xml:space="preserve">3) </w:t>
      </w:r>
      <w:r w:rsidR="002D2DFA" w:rsidRPr="002E39C0">
        <w:rPr>
          <w:rFonts w:ascii="Times New Roman" w:hAnsi="Times New Roman" w:cs="Times New Roman"/>
          <w:sz w:val="24"/>
        </w:rPr>
        <w:t>проводит изучение и проверки (в том числе выездные проверки) представленных материалов;</w:t>
      </w:r>
    </w:p>
    <w:p w:rsidR="00012CAD" w:rsidRPr="002E39C0" w:rsidRDefault="002D2DFA" w:rsidP="000E57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осуществляет предварительную оценку участников Конкурса</w:t>
      </w:r>
      <w:r w:rsidR="00012CAD" w:rsidRPr="002E39C0">
        <w:rPr>
          <w:rFonts w:ascii="Times New Roman" w:hAnsi="Times New Roman" w:cs="Times New Roman"/>
          <w:sz w:val="24"/>
        </w:rPr>
        <w:t xml:space="preserve"> в соответствии с критериями оценки, определенными в положении №2 к настоящему Положению (далее – критерии);</w:t>
      </w:r>
    </w:p>
    <w:p w:rsidR="00012CAD" w:rsidRPr="002E39C0" w:rsidRDefault="00012CAD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5) представляет участников Конкурса Организационному комитету;</w:t>
      </w:r>
    </w:p>
    <w:p w:rsidR="00012CAD" w:rsidRPr="002E39C0" w:rsidRDefault="00012CAD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6) рассматривает замечания и предложения о ходе и результатах Конкурса.</w:t>
      </w:r>
    </w:p>
    <w:p w:rsidR="00012CAD" w:rsidRPr="002E39C0" w:rsidRDefault="00012CAD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Члены Организационного комитета и Конкурсной комиссии не вправе участвовать в подготовке представляемых на Конкурс материалов.</w:t>
      </w:r>
    </w:p>
    <w:p w:rsidR="00012CAD" w:rsidRPr="002E39C0" w:rsidRDefault="00012CAD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lastRenderedPageBreak/>
        <w:t>Конкурсная комиссия правомочна принимать решения, если на заседании присутствует более половины членов ее состава, простым большинством голосов. При равенстве голосов право решающего голоса имеет председатель Конкурсной комиссии.</w:t>
      </w:r>
    </w:p>
    <w:p w:rsidR="00D9586A" w:rsidRPr="002E39C0" w:rsidRDefault="00D9586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Итоги заседания Конкурсной комиссии оформляются протоколом, который подписывает председатель и секретарь Конкурсной комиссии.</w:t>
      </w:r>
    </w:p>
    <w:p w:rsidR="004653C1" w:rsidRPr="002E39C0" w:rsidRDefault="004653C1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D9586A" w:rsidRPr="002E39C0" w:rsidRDefault="00D9586A" w:rsidP="000E57E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Порядок проведения Конкурса</w:t>
      </w:r>
    </w:p>
    <w:p w:rsidR="004653C1" w:rsidRPr="002E39C0" w:rsidRDefault="004653C1" w:rsidP="000E57E8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</w:rPr>
      </w:pPr>
    </w:p>
    <w:p w:rsidR="00D9586A" w:rsidRPr="002E39C0" w:rsidRDefault="005E3012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Муниципальный этап Конкурса проводится в период с 20 апреля до 20 июня.</w:t>
      </w:r>
    </w:p>
    <w:p w:rsidR="005E3012" w:rsidRPr="005E3012" w:rsidRDefault="004653C1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Организационный комитетом определяется победитель Конкурса.</w:t>
      </w:r>
    </w:p>
    <w:p w:rsidR="004653C1" w:rsidRPr="002E39C0" w:rsidRDefault="00FE7962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E3012">
        <w:rPr>
          <w:rFonts w:ascii="Times New Roman" w:hAnsi="Times New Roman" w:cs="Times New Roman"/>
          <w:sz w:val="24"/>
        </w:rPr>
        <w:t>Отдел</w:t>
      </w:r>
      <w:r w:rsidR="004653C1" w:rsidRPr="002E39C0">
        <w:rPr>
          <w:rFonts w:ascii="Times New Roman" w:hAnsi="Times New Roman" w:cs="Times New Roman"/>
          <w:sz w:val="24"/>
        </w:rPr>
        <w:t xml:space="preserve"> размещает объявление о проведении </w:t>
      </w:r>
      <w:r w:rsidR="004653C1" w:rsidRPr="005E3012">
        <w:rPr>
          <w:rFonts w:ascii="Times New Roman" w:hAnsi="Times New Roman" w:cs="Times New Roman"/>
          <w:sz w:val="24"/>
        </w:rPr>
        <w:t>Конкурса</w:t>
      </w:r>
      <w:r w:rsidR="004653C1" w:rsidRPr="002E39C0">
        <w:rPr>
          <w:rFonts w:ascii="Times New Roman" w:hAnsi="Times New Roman" w:cs="Times New Roman"/>
          <w:sz w:val="24"/>
        </w:rPr>
        <w:t xml:space="preserve"> в средствах массовой информации и в информационной системе </w:t>
      </w:r>
      <w:r w:rsidR="004653C1" w:rsidRPr="005E3012">
        <w:rPr>
          <w:rFonts w:ascii="Times New Roman" w:hAnsi="Times New Roman" w:cs="Times New Roman"/>
          <w:sz w:val="24"/>
        </w:rPr>
        <w:t>«</w:t>
      </w:r>
      <w:r w:rsidR="005E3012" w:rsidRPr="005E3012">
        <w:rPr>
          <w:rFonts w:ascii="Times New Roman" w:hAnsi="Times New Roman" w:cs="Times New Roman"/>
          <w:sz w:val="24"/>
        </w:rPr>
        <w:t xml:space="preserve">Сайт Администрации Новохоперского муниципального района </w:t>
      </w:r>
      <w:r w:rsidR="004653C1" w:rsidRPr="005E3012">
        <w:rPr>
          <w:rFonts w:ascii="Times New Roman" w:hAnsi="Times New Roman" w:cs="Times New Roman"/>
          <w:sz w:val="24"/>
        </w:rPr>
        <w:t>в сети интернет»</w:t>
      </w:r>
      <w:r w:rsidR="00B24113">
        <w:rPr>
          <w:rFonts w:ascii="Times New Roman" w:hAnsi="Times New Roman" w:cs="Times New Roman"/>
          <w:sz w:val="24"/>
        </w:rPr>
        <w:t xml:space="preserve">. </w:t>
      </w:r>
      <w:r w:rsidR="004653C1" w:rsidRPr="002E39C0">
        <w:rPr>
          <w:rFonts w:ascii="Times New Roman" w:hAnsi="Times New Roman" w:cs="Times New Roman"/>
          <w:sz w:val="24"/>
        </w:rPr>
        <w:t>Содержание объявления о проведении конкурса должно соответствовать требованиям Гражданского кодекса Российской Федерации.</w:t>
      </w:r>
    </w:p>
    <w:p w:rsidR="004653C1" w:rsidRDefault="004653C1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2E39C0">
        <w:rPr>
          <w:rFonts w:ascii="Times New Roman" w:hAnsi="Times New Roman" w:cs="Times New Roman"/>
          <w:sz w:val="24"/>
        </w:rPr>
        <w:t>После подведения итогов муниципального этапа Конкурса</w:t>
      </w:r>
      <w:r w:rsidR="002E39C0" w:rsidRPr="002E39C0">
        <w:rPr>
          <w:rFonts w:ascii="Times New Roman" w:hAnsi="Times New Roman" w:cs="Times New Roman"/>
          <w:sz w:val="24"/>
        </w:rPr>
        <w:t xml:space="preserve">, </w:t>
      </w:r>
      <w:r w:rsidR="005E3012">
        <w:rPr>
          <w:rFonts w:ascii="Times New Roman" w:hAnsi="Times New Roman" w:cs="Times New Roman"/>
          <w:sz w:val="24"/>
        </w:rPr>
        <w:t>победитель участвует в региональном этапе.</w:t>
      </w:r>
    </w:p>
    <w:p w:rsidR="005E3012" w:rsidRDefault="005E215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участия в муниципальном этапе Конкурса</w:t>
      </w:r>
      <w:r w:rsidR="001D4C0B">
        <w:rPr>
          <w:rFonts w:ascii="Times New Roman" w:hAnsi="Times New Roman" w:cs="Times New Roman"/>
          <w:sz w:val="24"/>
        </w:rPr>
        <w:t xml:space="preserve">, но не </w:t>
      </w:r>
      <w:r w:rsidR="001D4C0B" w:rsidRPr="001F4E7A">
        <w:rPr>
          <w:rFonts w:ascii="Times New Roman" w:hAnsi="Times New Roman" w:cs="Times New Roman"/>
          <w:b/>
          <w:sz w:val="24"/>
        </w:rPr>
        <w:t>позднее 20 мая</w:t>
      </w:r>
      <w:r w:rsidR="001D4C0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главой сельского поселения, расположенного на территории Новохоперского муниципального района предоставляются в Отдел следующие конкурсные материалы:</w:t>
      </w:r>
    </w:p>
    <w:p w:rsidR="005E215A" w:rsidRPr="00A73575" w:rsidRDefault="00A73575" w:rsidP="000E57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73575">
        <w:rPr>
          <w:rFonts w:ascii="Times New Roman" w:hAnsi="Times New Roman" w:cs="Times New Roman"/>
          <w:sz w:val="24"/>
        </w:rPr>
        <w:t>заявка</w:t>
      </w:r>
      <w:r w:rsidR="005E215A" w:rsidRPr="00A73575">
        <w:rPr>
          <w:rFonts w:ascii="Times New Roman" w:hAnsi="Times New Roman" w:cs="Times New Roman"/>
          <w:sz w:val="24"/>
        </w:rPr>
        <w:t xml:space="preserve"> на участие в Конкурсе по форме согл</w:t>
      </w:r>
      <w:r>
        <w:rPr>
          <w:rFonts w:ascii="Times New Roman" w:hAnsi="Times New Roman" w:cs="Times New Roman"/>
          <w:sz w:val="24"/>
        </w:rPr>
        <w:t xml:space="preserve">асно приложению №1 к настоящему </w:t>
      </w:r>
      <w:r w:rsidR="005E215A" w:rsidRPr="00A73575">
        <w:rPr>
          <w:rFonts w:ascii="Times New Roman" w:hAnsi="Times New Roman" w:cs="Times New Roman"/>
          <w:sz w:val="24"/>
        </w:rPr>
        <w:t>Положению;</w:t>
      </w:r>
    </w:p>
    <w:p w:rsidR="005E215A" w:rsidRDefault="00A73575" w:rsidP="000E57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</w:t>
      </w:r>
      <w:r w:rsidR="005E215A">
        <w:rPr>
          <w:rFonts w:ascii="Times New Roman" w:hAnsi="Times New Roman" w:cs="Times New Roman"/>
          <w:sz w:val="24"/>
        </w:rPr>
        <w:t xml:space="preserve"> записка, содержащая краткую историческую справку о населенном пункте</w:t>
      </w:r>
      <w:r>
        <w:rPr>
          <w:rFonts w:ascii="Times New Roman" w:hAnsi="Times New Roman" w:cs="Times New Roman"/>
          <w:sz w:val="24"/>
        </w:rPr>
        <w:t xml:space="preserve">, информацию о наличии особо охраняемых природных территорий, достопримечательностей в населенном пункте, информацию </w:t>
      </w:r>
      <w:r w:rsidR="001F4E7A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деятельности органов территориального общественного самоуправления, в том числе с указанием количества осуществленных ими общественно полезных проектов (не более 2-х страниц);</w:t>
      </w:r>
    </w:p>
    <w:p w:rsidR="001F7182" w:rsidRPr="001F7182" w:rsidRDefault="00A73575" w:rsidP="000E57E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презентационные материалы (не более 20 фото, видеоматериалы продолжительностью не более 10 минут)</w:t>
      </w:r>
    </w:p>
    <w:p w:rsidR="00A73575" w:rsidRDefault="00A73575" w:rsidP="000E57E8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Копии документов заверяются соответственно главой сельского поселения.</w:t>
      </w:r>
    </w:p>
    <w:p w:rsidR="00A73575" w:rsidRDefault="00A73575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Поступившие заявк</w:t>
      </w:r>
      <w:r w:rsidR="001F4E7A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регистрируются Отделом в журнале учета заявок. Заявка, поступившая после окончания срока приема заявок (в том числе, по почте и электронной почте), регистрируются, но </w:t>
      </w:r>
      <w:r w:rsidR="001F4E7A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участию в Конкурсе не допускается.</w:t>
      </w:r>
    </w:p>
    <w:p w:rsidR="00A73575" w:rsidRDefault="00A73575" w:rsidP="000E57E8">
      <w:pPr>
        <w:pStyle w:val="a3"/>
        <w:spacing w:after="0" w:line="360" w:lineRule="auto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Заявки</w:t>
      </w:r>
      <w:r w:rsidR="004063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поданные в срок, передаются Отделом в Конкурсную комиссию.</w:t>
      </w:r>
    </w:p>
    <w:p w:rsidR="00A73575" w:rsidRDefault="00A73575" w:rsidP="000E57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Сельский населенный пункт Новохоперского муниципального района не допускается к участию в конкурсе, если:</w:t>
      </w:r>
    </w:p>
    <w:p w:rsidR="00A73575" w:rsidRDefault="001F7182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73575">
        <w:rPr>
          <w:rFonts w:ascii="Times New Roman" w:hAnsi="Times New Roman" w:cs="Times New Roman"/>
          <w:sz w:val="24"/>
        </w:rPr>
        <w:t>заявка или иные конкурсные материалы не соответствует требованиям, установленным п.4,5 настоящего положения;</w:t>
      </w:r>
    </w:p>
    <w:p w:rsidR="00A73575" w:rsidRDefault="001F7182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73575">
        <w:rPr>
          <w:rFonts w:ascii="Times New Roman" w:hAnsi="Times New Roman" w:cs="Times New Roman"/>
          <w:sz w:val="24"/>
        </w:rPr>
        <w:t>заявка поступила после окончания срока приёма заявок (в том числе по почте и электронной почте).</w:t>
      </w:r>
    </w:p>
    <w:p w:rsidR="00A73575" w:rsidRDefault="00A73575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уведом</w:t>
      </w:r>
      <w:r w:rsidR="000933E5">
        <w:rPr>
          <w:rFonts w:ascii="Times New Roman" w:hAnsi="Times New Roman" w:cs="Times New Roman"/>
          <w:sz w:val="24"/>
        </w:rPr>
        <w:t xml:space="preserve">ляет соответственно главу сельского поселения об отказе в допуске к участию в конкурсе не позднее семи рабочих дней </w:t>
      </w:r>
      <w:proofErr w:type="gramStart"/>
      <w:r w:rsidR="000933E5">
        <w:rPr>
          <w:rFonts w:ascii="Times New Roman" w:hAnsi="Times New Roman" w:cs="Times New Roman"/>
          <w:sz w:val="24"/>
        </w:rPr>
        <w:t>с даты окончания</w:t>
      </w:r>
      <w:proofErr w:type="gramEnd"/>
      <w:r w:rsidR="000933E5">
        <w:rPr>
          <w:rFonts w:ascii="Times New Roman" w:hAnsi="Times New Roman" w:cs="Times New Roman"/>
          <w:sz w:val="24"/>
        </w:rPr>
        <w:t xml:space="preserve"> приема заявок. </w:t>
      </w:r>
    </w:p>
    <w:p w:rsidR="000933E5" w:rsidRDefault="001D4C0B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43FA9">
        <w:rPr>
          <w:rFonts w:ascii="Times New Roman" w:hAnsi="Times New Roman" w:cs="Times New Roman"/>
          <w:b/>
          <w:sz w:val="24"/>
        </w:rPr>
        <w:t>До 10 июня</w:t>
      </w:r>
      <w:r>
        <w:rPr>
          <w:rFonts w:ascii="Times New Roman" w:hAnsi="Times New Roman" w:cs="Times New Roman"/>
          <w:sz w:val="24"/>
        </w:rPr>
        <w:t xml:space="preserve"> Конкурсной комиссией провод</w:t>
      </w:r>
      <w:r w:rsidR="00843FA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тся изучение, проверки (в том числе выездные) представленных на конкурс материалов. </w:t>
      </w:r>
    </w:p>
    <w:p w:rsidR="008A5A2A" w:rsidRDefault="008A5A2A" w:rsidP="000E57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8A5A2A" w:rsidRDefault="008A5A2A" w:rsidP="000E57E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Конкурса</w:t>
      </w:r>
    </w:p>
    <w:p w:rsidR="008A5A2A" w:rsidRDefault="008A5A2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 w:rsidRPr="00843FA9">
        <w:rPr>
          <w:rFonts w:ascii="Times New Roman" w:hAnsi="Times New Roman" w:cs="Times New Roman"/>
          <w:b/>
          <w:sz w:val="24"/>
        </w:rPr>
        <w:t>Не позднее 15 июня</w:t>
      </w:r>
      <w:r>
        <w:rPr>
          <w:rFonts w:ascii="Times New Roman" w:hAnsi="Times New Roman" w:cs="Times New Roman"/>
          <w:sz w:val="24"/>
        </w:rPr>
        <w:t xml:space="preserve"> Конкурсная комиссия предоставляет результаты своей работы на рассмотрение Организационного комитета.</w:t>
      </w:r>
    </w:p>
    <w:p w:rsidR="008A5A2A" w:rsidRDefault="008A5A2A" w:rsidP="000E57E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определения победителя Конкурса Конкурсная комиссия осуществляет расчет итоговой оценки по каждому из сельских населенных пунктов – участников Конкурса.</w:t>
      </w:r>
    </w:p>
    <w:p w:rsidR="008A5A2A" w:rsidRDefault="008A5A2A" w:rsidP="000E57E8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Победителем становится сельский пункт Новохоперского муниципального района с наибольшим значением итоговой оценки</w:t>
      </w:r>
      <w:r w:rsidRPr="008A5A2A">
        <w:rPr>
          <w:rFonts w:ascii="Times New Roman" w:hAnsi="Times New Roman" w:cs="Times New Roman"/>
          <w:sz w:val="24"/>
        </w:rPr>
        <w:t>.</w:t>
      </w:r>
    </w:p>
    <w:p w:rsidR="008A5A2A" w:rsidRDefault="008A5A2A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Организационный комитет </w:t>
      </w:r>
      <w:r w:rsidRPr="00843FA9">
        <w:rPr>
          <w:rFonts w:ascii="Times New Roman" w:hAnsi="Times New Roman" w:cs="Times New Roman"/>
          <w:b/>
          <w:sz w:val="24"/>
        </w:rPr>
        <w:t>в срок до 20 июня</w:t>
      </w:r>
      <w:r>
        <w:rPr>
          <w:rFonts w:ascii="Times New Roman" w:hAnsi="Times New Roman" w:cs="Times New Roman"/>
          <w:sz w:val="24"/>
        </w:rPr>
        <w:t xml:space="preserve"> определяет победителя Конкурса путем открытого голосования простым большинством голосов</w:t>
      </w:r>
      <w:r w:rsidR="00C5116F">
        <w:rPr>
          <w:rFonts w:ascii="Times New Roman" w:hAnsi="Times New Roman" w:cs="Times New Roman"/>
          <w:sz w:val="24"/>
        </w:rPr>
        <w:t xml:space="preserve">. Итоги голосования формируются протоколом, на основании которого </w:t>
      </w:r>
      <w:r w:rsidR="00843FA9">
        <w:rPr>
          <w:rFonts w:ascii="Times New Roman" w:hAnsi="Times New Roman" w:cs="Times New Roman"/>
          <w:sz w:val="24"/>
        </w:rPr>
        <w:t xml:space="preserve">Отделом </w:t>
      </w:r>
      <w:r w:rsidR="00843FA9" w:rsidRPr="00843FA9">
        <w:rPr>
          <w:rFonts w:ascii="Times New Roman" w:hAnsi="Times New Roman" w:cs="Times New Roman"/>
          <w:b/>
          <w:sz w:val="24"/>
        </w:rPr>
        <w:t>в течение</w:t>
      </w:r>
      <w:r w:rsidR="00C5116F" w:rsidRPr="00843FA9">
        <w:rPr>
          <w:rFonts w:ascii="Times New Roman" w:hAnsi="Times New Roman" w:cs="Times New Roman"/>
          <w:b/>
          <w:sz w:val="24"/>
        </w:rPr>
        <w:t xml:space="preserve"> 7 рабочих дней</w:t>
      </w:r>
      <w:r w:rsidR="00C5116F">
        <w:rPr>
          <w:rFonts w:ascii="Times New Roman" w:hAnsi="Times New Roman" w:cs="Times New Roman"/>
          <w:sz w:val="24"/>
        </w:rPr>
        <w:t xml:space="preserve"> определяется проект распоряжения Администрации Новохоперского муниципального района об определении победителя конкурса.</w:t>
      </w:r>
    </w:p>
    <w:p w:rsidR="00C5116F" w:rsidRDefault="00C5116F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Победителю Конкурса вручается памятный диплом.</w:t>
      </w:r>
    </w:p>
    <w:p w:rsidR="00C5116F" w:rsidRDefault="00C5116F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Конкурса принимает участие в региональном этапе.</w:t>
      </w:r>
    </w:p>
    <w:p w:rsidR="00C5116F" w:rsidRDefault="00C5116F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Победитель регионального этапа Конкурса не вправе повторно участвовать в </w:t>
      </w:r>
      <w:r w:rsidR="00843FA9">
        <w:rPr>
          <w:rFonts w:ascii="Times New Roman" w:hAnsi="Times New Roman" w:cs="Times New Roman"/>
          <w:sz w:val="24"/>
        </w:rPr>
        <w:t xml:space="preserve">данном </w:t>
      </w:r>
      <w:r>
        <w:rPr>
          <w:rFonts w:ascii="Times New Roman" w:hAnsi="Times New Roman" w:cs="Times New Roman"/>
          <w:sz w:val="24"/>
        </w:rPr>
        <w:t xml:space="preserve">конкурсе в </w:t>
      </w:r>
      <w:proofErr w:type="gramStart"/>
      <w:r>
        <w:rPr>
          <w:rFonts w:ascii="Times New Roman" w:hAnsi="Times New Roman" w:cs="Times New Roman"/>
          <w:sz w:val="24"/>
        </w:rPr>
        <w:t>последующие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843FA9">
        <w:rPr>
          <w:rFonts w:ascii="Times New Roman" w:hAnsi="Times New Roman" w:cs="Times New Roman"/>
          <w:sz w:val="24"/>
        </w:rPr>
        <w:t xml:space="preserve">3 </w:t>
      </w:r>
      <w:r>
        <w:rPr>
          <w:rFonts w:ascii="Times New Roman" w:hAnsi="Times New Roman" w:cs="Times New Roman"/>
          <w:sz w:val="24"/>
        </w:rPr>
        <w:t>год</w:t>
      </w:r>
      <w:r w:rsidR="00843FA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.</w:t>
      </w:r>
    </w:p>
    <w:p w:rsidR="00C5116F" w:rsidRDefault="00C5116F" w:rsidP="000E57E8">
      <w:pPr>
        <w:pStyle w:val="a3"/>
        <w:numPr>
          <w:ilvl w:val="1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об итогах конкурса публикуется в средствах массовой информации и в информационной системе «Сайт Администрации Новохоперского муниципального района в сети Интернет».</w:t>
      </w:r>
    </w:p>
    <w:p w:rsidR="008A5A2A" w:rsidRPr="00C5116F" w:rsidRDefault="008A5A2A" w:rsidP="00C5116F">
      <w:pPr>
        <w:spacing w:after="0"/>
        <w:rPr>
          <w:rFonts w:ascii="Times New Roman" w:hAnsi="Times New Roman" w:cs="Times New Roman"/>
          <w:sz w:val="24"/>
        </w:rPr>
      </w:pPr>
    </w:p>
    <w:p w:rsidR="00401B03" w:rsidRPr="002E39C0" w:rsidRDefault="00401B03" w:rsidP="00944DB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557953" w:rsidRDefault="00557953" w:rsidP="00FA7195">
      <w:pPr>
        <w:spacing w:after="0"/>
        <w:rPr>
          <w:rFonts w:ascii="Times New Roman" w:hAnsi="Times New Roman" w:cs="Times New Roman"/>
          <w:sz w:val="24"/>
        </w:rPr>
      </w:pPr>
    </w:p>
    <w:p w:rsidR="00557953" w:rsidRDefault="00557953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57953" w:rsidTr="008F5612">
        <w:tc>
          <w:tcPr>
            <w:tcW w:w="5637" w:type="dxa"/>
          </w:tcPr>
          <w:p w:rsidR="00557953" w:rsidRDefault="00557953" w:rsidP="008F561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4" w:type="dxa"/>
          </w:tcPr>
          <w:p w:rsidR="00557953" w:rsidRDefault="00557953" w:rsidP="008F5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№1</w:t>
            </w:r>
          </w:p>
          <w:p w:rsidR="00557953" w:rsidRDefault="00557953" w:rsidP="008F5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</w:t>
            </w:r>
          </w:p>
          <w:p w:rsidR="00557953" w:rsidRPr="002E39C0" w:rsidRDefault="00557953" w:rsidP="008F5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проведении муниципального этапа открытого публичного конкурса «Самое красивое село Воронежской области»</w:t>
            </w:r>
          </w:p>
          <w:p w:rsidR="00557953" w:rsidRDefault="00557953" w:rsidP="008F56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7195" w:rsidRPr="00557953" w:rsidRDefault="00557953" w:rsidP="005579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953">
        <w:rPr>
          <w:rFonts w:ascii="Times New Roman" w:hAnsi="Times New Roman" w:cs="Times New Roman"/>
          <w:b/>
          <w:sz w:val="24"/>
        </w:rPr>
        <w:t>ЗАЯВКА</w:t>
      </w:r>
    </w:p>
    <w:p w:rsidR="00557953" w:rsidRDefault="00557953" w:rsidP="005579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57953">
        <w:rPr>
          <w:rFonts w:ascii="Times New Roman" w:hAnsi="Times New Roman" w:cs="Times New Roman"/>
          <w:b/>
          <w:sz w:val="24"/>
        </w:rPr>
        <w:t>на участие в муниципальном этапе ежегодного открытого публичного конкурса «Самое красивое село Воронежской области»</w:t>
      </w:r>
    </w:p>
    <w:p w:rsidR="00557953" w:rsidRDefault="00557953" w:rsidP="00B67D2A">
      <w:pPr>
        <w:spacing w:after="0"/>
        <w:rPr>
          <w:rFonts w:ascii="Times New Roman" w:hAnsi="Times New Roman" w:cs="Times New Roman"/>
          <w:b/>
          <w:sz w:val="24"/>
        </w:rPr>
      </w:pPr>
    </w:p>
    <w:p w:rsidR="00557953" w:rsidRDefault="00557953" w:rsidP="00B67D2A">
      <w:pPr>
        <w:spacing w:after="0"/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</w:p>
    <w:p w:rsidR="00557953" w:rsidRDefault="00557953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сельского населённого пункта Воронежской области в соответствии с Уставом муниципального образования)</w:t>
      </w:r>
    </w:p>
    <w:p w:rsidR="00557953" w:rsidRDefault="00557953" w:rsidP="00B67D2A">
      <w:pPr>
        <w:spacing w:after="0"/>
        <w:rPr>
          <w:rFonts w:ascii="Times New Roman" w:hAnsi="Times New Roman" w:cs="Times New Roman"/>
          <w:sz w:val="24"/>
        </w:rPr>
      </w:pPr>
    </w:p>
    <w:p w:rsidR="00557953" w:rsidRDefault="00557953" w:rsidP="00B67D2A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B67D2A">
        <w:rPr>
          <w:rFonts w:ascii="Times New Roman" w:hAnsi="Times New Roman" w:cs="Times New Roman"/>
          <w:sz w:val="24"/>
        </w:rPr>
        <w:t>_</w:t>
      </w:r>
    </w:p>
    <w:p w:rsidR="00557953" w:rsidRDefault="00557953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 главы сельского поселения)</w:t>
      </w:r>
    </w:p>
    <w:p w:rsidR="00557953" w:rsidRDefault="00557953" w:rsidP="00B67D2A">
      <w:pPr>
        <w:spacing w:after="0"/>
        <w:rPr>
          <w:rFonts w:ascii="Times New Roman" w:hAnsi="Times New Roman" w:cs="Times New Roman"/>
          <w:sz w:val="24"/>
        </w:rPr>
      </w:pPr>
    </w:p>
    <w:p w:rsidR="00557953" w:rsidRDefault="00557953" w:rsidP="00B67D2A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 w:rsidR="00B67D2A">
        <w:rPr>
          <w:rFonts w:ascii="Times New Roman" w:hAnsi="Times New Roman" w:cs="Times New Roman"/>
          <w:sz w:val="24"/>
        </w:rPr>
        <w:t>_</w:t>
      </w:r>
    </w:p>
    <w:p w:rsidR="00557953" w:rsidRDefault="00557953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Контактные данные (адрес, телефон, электронная почта главы сельского поселения</w:t>
      </w:r>
      <w:r w:rsidR="00B67D2A">
        <w:rPr>
          <w:rFonts w:ascii="Times New Roman" w:hAnsi="Times New Roman" w:cs="Times New Roman"/>
          <w:sz w:val="24"/>
        </w:rPr>
        <w:t>)</w:t>
      </w:r>
    </w:p>
    <w:p w:rsidR="00B67D2A" w:rsidRDefault="00B67D2A" w:rsidP="00B67D2A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жителей, проживающих в сельском населенном пункте:</w:t>
      </w: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сельском населенном пункте Новохоперского муниципального района:</w:t>
      </w:r>
    </w:p>
    <w:p w:rsidR="00B67D2A" w:rsidRPr="00557953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7D2A" w:rsidRPr="00557953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A7195" w:rsidRP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 w:rsidRPr="00B67D2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7D2A" w:rsidRPr="00557953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7D2A" w:rsidRPr="00557953" w:rsidRDefault="00B67D2A" w:rsidP="00B67D2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67D2A" w:rsidRP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 w:rsidRPr="00B67D2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7D2A" w:rsidRP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 w:rsidRPr="00B67D2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7D2A" w:rsidRP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 w:rsidRPr="00B67D2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7D2A" w:rsidRP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  <w:r w:rsidRPr="00B67D2A">
        <w:rPr>
          <w:rFonts w:ascii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p w:rsidR="00B67D2A" w:rsidRDefault="00B67D2A" w:rsidP="00B67D2A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3046"/>
        <w:gridCol w:w="3069"/>
        <w:gridCol w:w="3456"/>
      </w:tblGrid>
      <w:tr w:rsidR="00B67D2A" w:rsidTr="00B67D2A"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 ____________ 20__г.       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</w:p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</w:t>
            </w:r>
          </w:p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(Фамилия, имя, отчество главы сельского поселения)</w:t>
            </w:r>
          </w:p>
        </w:tc>
      </w:tr>
    </w:tbl>
    <w:p w:rsidR="00B67D2A" w:rsidRDefault="00B67D2A" w:rsidP="00001CA3">
      <w:pPr>
        <w:spacing w:after="0"/>
        <w:rPr>
          <w:rFonts w:ascii="Times New Roman" w:hAnsi="Times New Roman" w:cs="Times New Roman"/>
          <w:sz w:val="24"/>
        </w:rPr>
        <w:sectPr w:rsidR="00B67D2A" w:rsidSect="000E57E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371"/>
      </w:tblGrid>
      <w:tr w:rsidR="00B67D2A" w:rsidTr="00B67D2A">
        <w:tc>
          <w:tcPr>
            <w:tcW w:w="7621" w:type="dxa"/>
          </w:tcPr>
          <w:p w:rsidR="00B67D2A" w:rsidRDefault="00B67D2A" w:rsidP="008F561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71" w:type="dxa"/>
          </w:tcPr>
          <w:p w:rsidR="00B67D2A" w:rsidRDefault="00B67D2A" w:rsidP="008F5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№2</w:t>
            </w:r>
          </w:p>
          <w:p w:rsidR="00B67D2A" w:rsidRPr="002E39C0" w:rsidRDefault="00B67D2A" w:rsidP="008F56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проведении муниципального этапа открытого публичного конкурса «Самое красивое село Воронежской области»</w:t>
            </w:r>
          </w:p>
          <w:p w:rsidR="00B67D2A" w:rsidRDefault="00B67D2A" w:rsidP="008F561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7D2A" w:rsidRDefault="00B67D2A" w:rsidP="00B67D2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67D2A">
        <w:rPr>
          <w:rFonts w:ascii="Times New Roman" w:hAnsi="Times New Roman" w:cs="Times New Roman"/>
          <w:b/>
          <w:sz w:val="24"/>
        </w:rPr>
        <w:t>Критерии оценки</w:t>
      </w:r>
    </w:p>
    <w:p w:rsidR="00EA290D" w:rsidRDefault="00EA290D" w:rsidP="00B67D2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977"/>
        <w:gridCol w:w="567"/>
        <w:gridCol w:w="6156"/>
        <w:gridCol w:w="2643"/>
        <w:gridCol w:w="1768"/>
      </w:tblGrid>
      <w:tr w:rsidR="00B67D2A" w:rsidTr="00EE6153">
        <w:tc>
          <w:tcPr>
            <w:tcW w:w="675" w:type="dxa"/>
          </w:tcPr>
          <w:p w:rsidR="00B67D2A" w:rsidRPr="00EE6153" w:rsidRDefault="00EE6153" w:rsidP="005579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15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6153" w:rsidRPr="00EE6153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E615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EE6153">
              <w:rPr>
                <w:rFonts w:ascii="Times New Roman" w:hAnsi="Times New Roman" w:cs="Times New Roman"/>
                <w:b/>
                <w:sz w:val="24"/>
              </w:rPr>
              <w:t>/п.</w:t>
            </w:r>
          </w:p>
        </w:tc>
        <w:tc>
          <w:tcPr>
            <w:tcW w:w="9700" w:type="dxa"/>
            <w:gridSpan w:val="3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2643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Значения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Баллы</w:t>
            </w:r>
          </w:p>
        </w:tc>
      </w:tr>
      <w:tr w:rsidR="00EE6153" w:rsidTr="00EE6153">
        <w:tc>
          <w:tcPr>
            <w:tcW w:w="675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застройки</w:t>
            </w: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Архитектурно-планировочные, пространственные и композиционные особенности</w:t>
            </w:r>
          </w:p>
        </w:tc>
        <w:tc>
          <w:tcPr>
            <w:tcW w:w="2643" w:type="dxa"/>
          </w:tcPr>
          <w:p w:rsidR="00B67D2A" w:rsidRDefault="00EE6153" w:rsidP="00EE6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имеются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Гармония и стилистическое единство застройки (в том числе в части цветовой гаммы)</w:t>
            </w:r>
          </w:p>
        </w:tc>
        <w:tc>
          <w:tcPr>
            <w:tcW w:w="2643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имеются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достопримечательностей</w:t>
            </w:r>
          </w:p>
        </w:tc>
        <w:tc>
          <w:tcPr>
            <w:tcW w:w="2643" w:type="dxa"/>
          </w:tcPr>
          <w:p w:rsidR="00B67D2A" w:rsidRDefault="00EE6153" w:rsidP="00EE6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въездной группы (знака), указателей с названиями улиц и домов, архитектурных сооружений малой формы</w:t>
            </w:r>
          </w:p>
        </w:tc>
        <w:tc>
          <w:tcPr>
            <w:tcW w:w="2643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Отсутствие излишней наружной рекламы</w:t>
            </w:r>
          </w:p>
        </w:tc>
        <w:tc>
          <w:tcPr>
            <w:tcW w:w="2643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Отсутствие элементов инфраструктуры, портящих вид сельского населенного пункта, разрушающихся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безхозяй</w:t>
            </w:r>
            <w:r w:rsidR="0040638C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объектов </w:t>
            </w:r>
          </w:p>
        </w:tc>
        <w:tc>
          <w:tcPr>
            <w:tcW w:w="2643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5579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Живописность местности</w:t>
            </w:r>
          </w:p>
        </w:tc>
        <w:tc>
          <w:tcPr>
            <w:tcW w:w="56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Интересный окружающий пейзаж</w:t>
            </w:r>
          </w:p>
        </w:tc>
        <w:tc>
          <w:tcPr>
            <w:tcW w:w="2643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/не имеются</w:t>
            </w:r>
          </w:p>
        </w:tc>
        <w:tc>
          <w:tcPr>
            <w:tcW w:w="1768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B67D2A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особо охраняемых природных территорий и (или) привлекательных объектов природы</w:t>
            </w:r>
          </w:p>
        </w:tc>
        <w:tc>
          <w:tcPr>
            <w:tcW w:w="2643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</w:tcPr>
          <w:p w:rsidR="00B67D2A" w:rsidRDefault="00EE6153" w:rsidP="00EE61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и организации и развития общественного самоуправления</w:t>
            </w:r>
          </w:p>
        </w:tc>
        <w:tc>
          <w:tcPr>
            <w:tcW w:w="56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6156" w:type="dxa"/>
          </w:tcPr>
          <w:p w:rsidR="00B67D2A" w:rsidRDefault="00EE6153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Активное участие населения в благоустройстве и поддержании чистоты территории</w:t>
            </w:r>
          </w:p>
        </w:tc>
        <w:tc>
          <w:tcPr>
            <w:tcW w:w="2643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  <w:tr w:rsidR="00EE6153" w:rsidTr="00EE6153">
        <w:tc>
          <w:tcPr>
            <w:tcW w:w="675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97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56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6156" w:type="dxa"/>
          </w:tcPr>
          <w:p w:rsidR="00B67D2A" w:rsidRDefault="00EA290D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и технический уровень выполненных работ (в том числе комплексность решений)</w:t>
            </w:r>
          </w:p>
        </w:tc>
        <w:tc>
          <w:tcPr>
            <w:tcW w:w="2643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Высокий</w:t>
            </w: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Удовлетворительный</w:t>
            </w: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Неудовлетворительный</w:t>
            </w:r>
          </w:p>
        </w:tc>
        <w:tc>
          <w:tcPr>
            <w:tcW w:w="1768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E6153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67D2A" w:rsidTr="00EE6153">
        <w:tc>
          <w:tcPr>
            <w:tcW w:w="675" w:type="dxa"/>
          </w:tcPr>
          <w:p w:rsidR="00B67D2A" w:rsidRDefault="00B67D2A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67D2A" w:rsidRDefault="00B67D2A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6156" w:type="dxa"/>
          </w:tcPr>
          <w:p w:rsidR="00B67D2A" w:rsidRDefault="00EA290D" w:rsidP="00EE61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Оригинальные решения при озеленении</w:t>
            </w:r>
          </w:p>
        </w:tc>
        <w:tc>
          <w:tcPr>
            <w:tcW w:w="2643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68" w:type="dxa"/>
          </w:tcPr>
          <w:p w:rsidR="00B67D2A" w:rsidRDefault="00EE6153" w:rsidP="008F5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5/0</w:t>
            </w:r>
          </w:p>
        </w:tc>
      </w:tr>
    </w:tbl>
    <w:p w:rsidR="00B67D2A" w:rsidRPr="00B67D2A" w:rsidRDefault="00B67D2A" w:rsidP="00557953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B67D2A" w:rsidRPr="00B67D2A" w:rsidSect="00B67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DFB" w:rsidRDefault="00D75DFB" w:rsidP="000E57E8">
      <w:pPr>
        <w:spacing w:after="0" w:line="240" w:lineRule="auto"/>
      </w:pPr>
      <w:r>
        <w:separator/>
      </w:r>
    </w:p>
  </w:endnote>
  <w:endnote w:type="continuationSeparator" w:id="0">
    <w:p w:rsidR="00D75DFB" w:rsidRDefault="00D75DFB" w:rsidP="000E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DFB" w:rsidRDefault="00D75DFB" w:rsidP="000E57E8">
      <w:pPr>
        <w:spacing w:after="0" w:line="240" w:lineRule="auto"/>
      </w:pPr>
      <w:r>
        <w:separator/>
      </w:r>
    </w:p>
  </w:footnote>
  <w:footnote w:type="continuationSeparator" w:id="0">
    <w:p w:rsidR="00D75DFB" w:rsidRDefault="00D75DFB" w:rsidP="000E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97135"/>
    </w:sdtPr>
    <w:sdtContent>
      <w:p w:rsidR="000E57E8" w:rsidRDefault="000657DE">
        <w:pPr>
          <w:pStyle w:val="a6"/>
          <w:jc w:val="center"/>
        </w:pPr>
        <w:fldSimple w:instr=" PAGE   \* MERGEFORMAT ">
          <w:r w:rsidR="0040638C">
            <w:rPr>
              <w:noProof/>
            </w:rPr>
            <w:t>2</w:t>
          </w:r>
        </w:fldSimple>
      </w:p>
    </w:sdtContent>
  </w:sdt>
  <w:p w:rsidR="000E57E8" w:rsidRDefault="000E57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F27"/>
    <w:multiLevelType w:val="hybridMultilevel"/>
    <w:tmpl w:val="61E27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6CF4"/>
    <w:multiLevelType w:val="hybridMultilevel"/>
    <w:tmpl w:val="2D8E22BA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F6A7F"/>
    <w:multiLevelType w:val="hybridMultilevel"/>
    <w:tmpl w:val="1A5EF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336E"/>
    <w:multiLevelType w:val="hybridMultilevel"/>
    <w:tmpl w:val="4CC222CC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D0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086B74"/>
    <w:multiLevelType w:val="hybridMultilevel"/>
    <w:tmpl w:val="CE0E7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476C"/>
    <w:multiLevelType w:val="hybridMultilevel"/>
    <w:tmpl w:val="46A48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73249"/>
    <w:multiLevelType w:val="hybridMultilevel"/>
    <w:tmpl w:val="70F01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A7195"/>
    <w:rsid w:val="00001CA3"/>
    <w:rsid w:val="00012CAD"/>
    <w:rsid w:val="0005675B"/>
    <w:rsid w:val="000657DE"/>
    <w:rsid w:val="000933E5"/>
    <w:rsid w:val="000E57E8"/>
    <w:rsid w:val="001D4C0B"/>
    <w:rsid w:val="001F4E7A"/>
    <w:rsid w:val="001F7182"/>
    <w:rsid w:val="002D2DFA"/>
    <w:rsid w:val="002E39C0"/>
    <w:rsid w:val="003D25EA"/>
    <w:rsid w:val="00401B03"/>
    <w:rsid w:val="0040638C"/>
    <w:rsid w:val="00435F7A"/>
    <w:rsid w:val="004653C1"/>
    <w:rsid w:val="004C3967"/>
    <w:rsid w:val="00557953"/>
    <w:rsid w:val="00572361"/>
    <w:rsid w:val="005E215A"/>
    <w:rsid w:val="005E3012"/>
    <w:rsid w:val="00843FA9"/>
    <w:rsid w:val="00850675"/>
    <w:rsid w:val="008A5A2A"/>
    <w:rsid w:val="00944DB5"/>
    <w:rsid w:val="00A73575"/>
    <w:rsid w:val="00B24113"/>
    <w:rsid w:val="00B66ECF"/>
    <w:rsid w:val="00B67D2A"/>
    <w:rsid w:val="00C5116F"/>
    <w:rsid w:val="00CC6FCD"/>
    <w:rsid w:val="00D75DFB"/>
    <w:rsid w:val="00D9586A"/>
    <w:rsid w:val="00DB6C40"/>
    <w:rsid w:val="00EA290D"/>
    <w:rsid w:val="00EE6153"/>
    <w:rsid w:val="00FA7195"/>
    <w:rsid w:val="00FE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95"/>
    <w:pPr>
      <w:ind w:left="720"/>
      <w:contextualSpacing/>
    </w:pPr>
  </w:style>
  <w:style w:type="table" w:styleId="a4">
    <w:name w:val="Table Grid"/>
    <w:basedOn w:val="a1"/>
    <w:uiPriority w:val="59"/>
    <w:rsid w:val="002E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21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E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57E8"/>
  </w:style>
  <w:style w:type="paragraph" w:styleId="a8">
    <w:name w:val="footer"/>
    <w:basedOn w:val="a"/>
    <w:link w:val="a9"/>
    <w:uiPriority w:val="99"/>
    <w:semiHidden/>
    <w:unhideWhenUsed/>
    <w:rsid w:val="000E5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57E8"/>
  </w:style>
  <w:style w:type="paragraph" w:styleId="aa">
    <w:name w:val="Balloon Text"/>
    <w:basedOn w:val="a"/>
    <w:link w:val="ab"/>
    <w:uiPriority w:val="99"/>
    <w:semiHidden/>
    <w:unhideWhenUsed/>
    <w:rsid w:val="00B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oper.ru/index.php/ct-menu-item-5/9-articles/80-article-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741A-6D77-43AC-8896-B31AE882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2016-03-31T09:45:00Z</cp:lastPrinted>
  <dcterms:created xsi:type="dcterms:W3CDTF">2016-03-31T06:17:00Z</dcterms:created>
  <dcterms:modified xsi:type="dcterms:W3CDTF">2016-04-11T11:00:00Z</dcterms:modified>
</cp:coreProperties>
</file>