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197721">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2883535</wp:posOffset>
            </wp:positionH>
            <wp:positionV relativeFrom="paragraph">
              <wp:posOffset>-271780</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570430">
        <w:rPr>
          <w:rFonts w:ascii="Times New Roman" w:hAnsi="Times New Roman" w:cs="Times New Roman"/>
          <w:sz w:val="26"/>
          <w:szCs w:val="26"/>
        </w:rPr>
        <w:t>17</w:t>
      </w:r>
      <w:r w:rsidRPr="004A1CDA">
        <w:rPr>
          <w:rFonts w:ascii="Times New Roman" w:hAnsi="Times New Roman" w:cs="Times New Roman"/>
          <w:sz w:val="26"/>
          <w:szCs w:val="26"/>
        </w:rPr>
        <w:t xml:space="preserve">» </w:t>
      </w:r>
      <w:r w:rsidR="00570430">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570430">
        <w:rPr>
          <w:rFonts w:ascii="Times New Roman" w:hAnsi="Times New Roman" w:cs="Times New Roman"/>
          <w:sz w:val="26"/>
          <w:szCs w:val="26"/>
        </w:rPr>
        <w:t>378</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0163D1">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r w:rsidR="000163D1">
              <w:rPr>
                <w:rFonts w:ascii="Times New Roman" w:hAnsi="Times New Roman" w:cs="Times New Roman"/>
                <w:sz w:val="26"/>
                <w:szCs w:val="26"/>
              </w:rPr>
              <w:t>Троицкого</w:t>
            </w:r>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197721">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r w:rsidR="000163D1">
        <w:rPr>
          <w:rFonts w:ascii="Times New Roman" w:hAnsi="Times New Roman" w:cs="Times New Roman"/>
          <w:sz w:val="26"/>
          <w:szCs w:val="26"/>
        </w:rPr>
        <w:t>Троицкого</w:t>
      </w:r>
      <w:r w:rsidR="0017154A">
        <w:rPr>
          <w:rFonts w:ascii="Times New Roman" w:hAnsi="Times New Roman" w:cs="Times New Roman"/>
          <w:sz w:val="26"/>
          <w:szCs w:val="26"/>
        </w:rPr>
        <w:t xml:space="preserve"> 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0163D1">
        <w:rPr>
          <w:rFonts w:ascii="Times New Roman" w:hAnsi="Times New Roman" w:cs="Times New Roman"/>
          <w:sz w:val="26"/>
          <w:szCs w:val="26"/>
        </w:rPr>
        <w:t>20</w:t>
      </w:r>
      <w:r w:rsidR="00551BCC">
        <w:rPr>
          <w:rFonts w:ascii="Times New Roman" w:hAnsi="Times New Roman" w:cs="Times New Roman"/>
          <w:sz w:val="26"/>
          <w:szCs w:val="26"/>
        </w:rPr>
        <w:t>.11</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0163D1">
        <w:rPr>
          <w:rFonts w:ascii="Times New Roman" w:hAnsi="Times New Roman" w:cs="Times New Roman"/>
          <w:sz w:val="26"/>
          <w:szCs w:val="26"/>
        </w:rPr>
        <w:t>38/1</w:t>
      </w:r>
      <w:r w:rsidR="00C303E6">
        <w:rPr>
          <w:rFonts w:ascii="Times New Roman" w:hAnsi="Times New Roman" w:cs="Times New Roman"/>
          <w:sz w:val="26"/>
          <w:szCs w:val="26"/>
        </w:rPr>
        <w:t xml:space="preserve"> «Об утверждении Правил благоустройства территории </w:t>
      </w:r>
      <w:r w:rsidR="000163D1">
        <w:rPr>
          <w:rFonts w:ascii="Times New Roman" w:hAnsi="Times New Roman" w:cs="Times New Roman"/>
          <w:sz w:val="26"/>
          <w:szCs w:val="26"/>
        </w:rPr>
        <w:t>Троицкого</w:t>
      </w:r>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Новохопёрского муниципального района</w:t>
      </w:r>
      <w:r w:rsidR="00197721">
        <w:rPr>
          <w:rFonts w:ascii="Times New Roman" w:hAnsi="Times New Roman"/>
          <w:bCs/>
          <w:sz w:val="26"/>
          <w:szCs w:val="26"/>
        </w:rPr>
        <w:t xml:space="preserve">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r w:rsidR="000163D1">
        <w:rPr>
          <w:rFonts w:ascii="Times New Roman" w:hAnsi="Times New Roman" w:cs="Times New Roman"/>
          <w:sz w:val="26"/>
          <w:szCs w:val="26"/>
        </w:rPr>
        <w:t>Троицкого</w:t>
      </w:r>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197721" w:rsidRPr="004A1CDA" w:rsidRDefault="000957C2" w:rsidP="00197721">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proofErr w:type="gramStart"/>
      <w:r w:rsidR="00197721" w:rsidRPr="00F00120">
        <w:rPr>
          <w:rFonts w:ascii="Times New Roman" w:hAnsi="Times New Roman" w:cs="Times New Roman"/>
          <w:sz w:val="26"/>
          <w:szCs w:val="26"/>
        </w:rPr>
        <w:t>Контроль за</w:t>
      </w:r>
      <w:proofErr w:type="gramEnd"/>
      <w:r w:rsidR="00197721"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197721" w:rsidRDefault="00197721" w:rsidP="00197721">
      <w:pPr>
        <w:spacing w:after="0" w:line="100" w:lineRule="atLeast"/>
        <w:jc w:val="both"/>
        <w:rPr>
          <w:rFonts w:ascii="Times New Roman" w:hAnsi="Times New Roman"/>
          <w:sz w:val="26"/>
          <w:szCs w:val="26"/>
        </w:rPr>
      </w:pPr>
      <w:bookmarkStart w:id="0" w:name="_GoBack1"/>
      <w:bookmarkEnd w:id="0"/>
      <w:r>
        <w:rPr>
          <w:rFonts w:ascii="Times New Roman" w:hAnsi="Times New Roman"/>
          <w:sz w:val="26"/>
          <w:szCs w:val="26"/>
        </w:rPr>
        <w:t xml:space="preserve"> </w:t>
      </w:r>
    </w:p>
    <w:p w:rsidR="00EC0031" w:rsidRDefault="00EC0031" w:rsidP="00197721">
      <w:pPr>
        <w:spacing w:after="0" w:line="240" w:lineRule="auto"/>
        <w:ind w:firstLine="567"/>
        <w:jc w:val="both"/>
        <w:rPr>
          <w:rFonts w:ascii="Times New Roman" w:hAnsi="Times New Roman"/>
          <w:sz w:val="26"/>
          <w:szCs w:val="26"/>
        </w:rPr>
      </w:pPr>
    </w:p>
    <w:p w:rsidR="00EC0031" w:rsidRDefault="00EC0031"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570430">
        <w:rPr>
          <w:rStyle w:val="3"/>
          <w:rFonts w:ascii="Times New Roman" w:eastAsia="0" w:hAnsi="Times New Roman"/>
          <w:b w:val="0"/>
          <w:color w:val="000000"/>
          <w:szCs w:val="26"/>
        </w:rPr>
        <w:t>(подпись)</w:t>
      </w:r>
      <w:r w:rsidR="0017154A">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71690F" w:rsidRDefault="00AD7B4D" w:rsidP="00C81E74">
            <w:pPr>
              <w:pStyle w:val="a8"/>
              <w:spacing w:beforeAutospacing="0" w:after="0" w:afterAutospacing="0"/>
              <w:jc w:val="right"/>
              <w:rPr>
                <w:rStyle w:val="3"/>
                <w:rFonts w:ascii="Times New Roman" w:eastAsia="0" w:hAnsi="Times New Roman"/>
                <w:b w:val="0"/>
                <w:color w:val="000000"/>
                <w:sz w:val="28"/>
                <w:szCs w:val="28"/>
              </w:rPr>
            </w:pPr>
          </w:p>
        </w:tc>
        <w:tc>
          <w:tcPr>
            <w:tcW w:w="5211" w:type="dxa"/>
          </w:tcPr>
          <w:p w:rsidR="00197721" w:rsidRDefault="00197721" w:rsidP="00C81E74">
            <w:pPr>
              <w:pStyle w:val="a8"/>
              <w:shd w:val="clear" w:color="auto" w:fill="FFFFFF"/>
              <w:spacing w:beforeAutospacing="0" w:after="0" w:afterAutospacing="0"/>
              <w:ind w:left="-107"/>
              <w:rPr>
                <w:rStyle w:val="3"/>
                <w:rFonts w:ascii="Times New Roman" w:eastAsia="0" w:hAnsi="Times New Roman"/>
                <w:b w:val="0"/>
                <w:color w:val="000000"/>
                <w:sz w:val="28"/>
                <w:szCs w:val="28"/>
              </w:rPr>
            </w:pPr>
          </w:p>
          <w:p w:rsidR="00C81E74" w:rsidRPr="00197721"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197721">
              <w:rPr>
                <w:rStyle w:val="3"/>
                <w:rFonts w:ascii="Times New Roman" w:eastAsia="0" w:hAnsi="Times New Roman"/>
                <w:b w:val="0"/>
                <w:color w:val="000000"/>
                <w:szCs w:val="26"/>
              </w:rPr>
              <w:lastRenderedPageBreak/>
              <w:t xml:space="preserve">Приложение </w:t>
            </w:r>
          </w:p>
          <w:p w:rsidR="00AD7B4D" w:rsidRPr="00197721"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197721">
              <w:rPr>
                <w:rStyle w:val="3"/>
                <w:rFonts w:ascii="Times New Roman" w:eastAsia="0" w:hAnsi="Times New Roman"/>
                <w:b w:val="0"/>
                <w:color w:val="000000"/>
                <w:szCs w:val="26"/>
              </w:rPr>
              <w:t>к постановлени</w:t>
            </w:r>
            <w:r w:rsidR="00C81E74" w:rsidRPr="00197721">
              <w:rPr>
                <w:rStyle w:val="3"/>
                <w:rFonts w:ascii="Times New Roman" w:eastAsia="0" w:hAnsi="Times New Roman"/>
                <w:b w:val="0"/>
                <w:color w:val="000000"/>
                <w:szCs w:val="26"/>
              </w:rPr>
              <w:t>ю а</w:t>
            </w:r>
            <w:r w:rsidRPr="00197721">
              <w:rPr>
                <w:rStyle w:val="3"/>
                <w:rFonts w:ascii="Times New Roman" w:eastAsia="0" w:hAnsi="Times New Roman"/>
                <w:b w:val="0"/>
                <w:color w:val="000000"/>
                <w:szCs w:val="26"/>
              </w:rPr>
              <w:t>дминистрации Новохоп</w:t>
            </w:r>
            <w:r w:rsidR="00C81E74" w:rsidRPr="00197721">
              <w:rPr>
                <w:rStyle w:val="3"/>
                <w:rFonts w:ascii="Times New Roman" w:eastAsia="0" w:hAnsi="Times New Roman"/>
                <w:b w:val="0"/>
                <w:color w:val="000000"/>
                <w:szCs w:val="26"/>
              </w:rPr>
              <w:t>ё</w:t>
            </w:r>
            <w:r w:rsidRPr="00197721">
              <w:rPr>
                <w:rStyle w:val="3"/>
                <w:rFonts w:ascii="Times New Roman" w:eastAsia="0" w:hAnsi="Times New Roman"/>
                <w:b w:val="0"/>
                <w:color w:val="000000"/>
                <w:szCs w:val="26"/>
              </w:rPr>
              <w:t xml:space="preserve">рского муниципального района </w:t>
            </w:r>
          </w:p>
          <w:p w:rsidR="00AD7B4D" w:rsidRPr="00197721" w:rsidRDefault="00AD7B4D" w:rsidP="00C81E74">
            <w:pPr>
              <w:pStyle w:val="a8"/>
              <w:shd w:val="clear" w:color="auto" w:fill="FFFFFF"/>
              <w:spacing w:beforeAutospacing="0" w:after="0" w:afterAutospacing="0"/>
              <w:ind w:left="-107"/>
              <w:rPr>
                <w:sz w:val="26"/>
                <w:szCs w:val="26"/>
              </w:rPr>
            </w:pPr>
            <w:r w:rsidRPr="00197721">
              <w:rPr>
                <w:rStyle w:val="3"/>
                <w:rFonts w:ascii="Times New Roman" w:eastAsia="0" w:hAnsi="Times New Roman"/>
                <w:b w:val="0"/>
                <w:color w:val="000000"/>
                <w:szCs w:val="26"/>
              </w:rPr>
              <w:t>Воронежской области</w:t>
            </w:r>
          </w:p>
          <w:p w:rsidR="00AD7B4D" w:rsidRPr="00197721"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197721">
              <w:rPr>
                <w:rStyle w:val="3"/>
                <w:rFonts w:ascii="Times New Roman" w:eastAsia="0" w:hAnsi="Times New Roman"/>
                <w:b w:val="0"/>
                <w:color w:val="000000"/>
                <w:szCs w:val="26"/>
              </w:rPr>
              <w:t xml:space="preserve">от </w:t>
            </w:r>
            <w:r w:rsidR="00AD7B4D" w:rsidRPr="00197721">
              <w:rPr>
                <w:rStyle w:val="3"/>
                <w:rFonts w:ascii="Times New Roman" w:eastAsia="0" w:hAnsi="Times New Roman"/>
                <w:b w:val="0"/>
                <w:color w:val="000000"/>
                <w:szCs w:val="26"/>
              </w:rPr>
              <w:t>«____» ________ 2022 г. № ______</w:t>
            </w:r>
          </w:p>
          <w:p w:rsidR="00AD7B4D" w:rsidRPr="0071690F" w:rsidRDefault="00AD7B4D" w:rsidP="00C81E74">
            <w:pPr>
              <w:pStyle w:val="a8"/>
              <w:spacing w:beforeAutospacing="0" w:after="0" w:afterAutospacing="0"/>
              <w:ind w:left="-107"/>
              <w:jc w:val="right"/>
              <w:rPr>
                <w:rStyle w:val="3"/>
                <w:rFonts w:ascii="Times New Roman" w:eastAsia="0" w:hAnsi="Times New Roman"/>
                <w:b w:val="0"/>
                <w:color w:val="000000"/>
                <w:sz w:val="28"/>
                <w:szCs w:val="28"/>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887221" w:rsidRPr="00197721" w:rsidRDefault="00555781">
      <w:pPr>
        <w:pStyle w:val="a8"/>
        <w:shd w:val="clear" w:color="auto" w:fill="FFFFFF"/>
        <w:spacing w:beforeAutospacing="0" w:after="150" w:afterAutospacing="0"/>
        <w:jc w:val="center"/>
        <w:rPr>
          <w:sz w:val="26"/>
          <w:szCs w:val="26"/>
        </w:rPr>
      </w:pPr>
      <w:r w:rsidRPr="00197721">
        <w:rPr>
          <w:rStyle w:val="a3"/>
          <w:color w:val="000000"/>
          <w:sz w:val="26"/>
          <w:szCs w:val="26"/>
        </w:rPr>
        <w:t>ФОРМА</w:t>
      </w:r>
    </w:p>
    <w:p w:rsidR="00887221" w:rsidRPr="00197721" w:rsidRDefault="00555781">
      <w:pPr>
        <w:pStyle w:val="a8"/>
        <w:shd w:val="clear" w:color="auto" w:fill="FFFFFF"/>
        <w:spacing w:beforeAutospacing="0" w:after="0" w:afterAutospacing="0"/>
        <w:ind w:firstLine="567"/>
        <w:jc w:val="center"/>
        <w:rPr>
          <w:sz w:val="26"/>
          <w:szCs w:val="26"/>
        </w:rPr>
      </w:pPr>
      <w:r w:rsidRPr="00197721">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197721">
        <w:rPr>
          <w:rStyle w:val="a3"/>
          <w:color w:val="000000"/>
          <w:sz w:val="26"/>
          <w:szCs w:val="26"/>
        </w:rPr>
        <w:t xml:space="preserve"> на территор</w:t>
      </w:r>
      <w:r w:rsidR="00D51CEA" w:rsidRPr="00197721">
        <w:rPr>
          <w:rStyle w:val="a3"/>
          <w:color w:val="000000"/>
          <w:sz w:val="26"/>
          <w:szCs w:val="26"/>
        </w:rPr>
        <w:t>ии</w:t>
      </w:r>
      <w:r w:rsidR="00D51CEA" w:rsidRPr="00197721">
        <w:rPr>
          <w:rStyle w:val="a3"/>
          <w:b w:val="0"/>
          <w:color w:val="000000"/>
          <w:sz w:val="26"/>
          <w:szCs w:val="26"/>
        </w:rPr>
        <w:t xml:space="preserve"> </w:t>
      </w:r>
      <w:r w:rsidR="000163D1" w:rsidRPr="00197721">
        <w:rPr>
          <w:b/>
          <w:sz w:val="26"/>
          <w:szCs w:val="26"/>
        </w:rPr>
        <w:t>Троицкого</w:t>
      </w:r>
      <w:r w:rsidR="00D00713" w:rsidRPr="00197721">
        <w:rPr>
          <w:b/>
          <w:sz w:val="26"/>
          <w:szCs w:val="26"/>
        </w:rPr>
        <w:t xml:space="preserve"> сельского поселения </w:t>
      </w:r>
    </w:p>
    <w:p w:rsidR="00887221" w:rsidRPr="0071690F" w:rsidRDefault="00887221">
      <w:pPr>
        <w:pStyle w:val="a8"/>
        <w:shd w:val="clear" w:color="auto" w:fill="FFFFFF"/>
        <w:spacing w:beforeAutospacing="0" w:after="0" w:afterAutospacing="0"/>
        <w:ind w:firstLine="567"/>
        <w:jc w:val="center"/>
        <w:rPr>
          <w:rStyle w:val="a3"/>
          <w:color w:val="000000"/>
          <w:sz w:val="28"/>
          <w:szCs w:val="28"/>
        </w:rPr>
      </w:pPr>
    </w:p>
    <w:p w:rsidR="00197721" w:rsidRPr="00B44950" w:rsidRDefault="00197721" w:rsidP="0019772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197721" w:rsidRPr="00B44950" w:rsidRDefault="00197721" w:rsidP="00197721">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197721" w:rsidRPr="00B44950" w:rsidRDefault="00197721" w:rsidP="0019772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197721" w:rsidRPr="00B44950" w:rsidRDefault="00197721" w:rsidP="00197721">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197721" w:rsidRPr="00B44950" w:rsidRDefault="00197721" w:rsidP="00197721">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197721" w:rsidRPr="00B44950" w:rsidRDefault="00197721" w:rsidP="00197721">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97721" w:rsidRDefault="00197721" w:rsidP="00197721">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 контрольных вопросов, отражающих содержание обязательных требований,</w:t>
      </w:r>
    </w:p>
    <w:p w:rsidR="00887221" w:rsidRDefault="00197721" w:rsidP="00197721">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197721"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 </w:t>
            </w:r>
            <w:proofErr w:type="spellStart"/>
            <w:proofErr w:type="gramStart"/>
            <w:r w:rsidRPr="00197721">
              <w:rPr>
                <w:rFonts w:ascii="Times New Roman" w:eastAsia="Times New Roman" w:hAnsi="Times New Roman" w:cs="Times New Roman"/>
                <w:color w:val="000000"/>
                <w:sz w:val="19"/>
                <w:szCs w:val="19"/>
                <w:lang w:eastAsia="ru-RU"/>
              </w:rPr>
              <w:t>п</w:t>
            </w:r>
            <w:proofErr w:type="spellEnd"/>
            <w:proofErr w:type="gramEnd"/>
            <w:r w:rsidRPr="00197721">
              <w:rPr>
                <w:rFonts w:ascii="Times New Roman" w:eastAsia="Times New Roman" w:hAnsi="Times New Roman" w:cs="Times New Roman"/>
                <w:color w:val="000000"/>
                <w:sz w:val="19"/>
                <w:szCs w:val="19"/>
                <w:lang w:eastAsia="ru-RU"/>
              </w:rPr>
              <w:t>/</w:t>
            </w:r>
            <w:proofErr w:type="spellStart"/>
            <w:r w:rsidRPr="00197721">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Вопрос, отражающи</w:t>
            </w:r>
            <w:r w:rsidR="00C60ACA" w:rsidRPr="00197721">
              <w:rPr>
                <w:rFonts w:ascii="Times New Roman" w:eastAsia="Times New Roman" w:hAnsi="Times New Roman" w:cs="Times New Roman"/>
                <w:color w:val="000000"/>
                <w:sz w:val="19"/>
                <w:szCs w:val="19"/>
                <w:lang w:eastAsia="ru-RU"/>
              </w:rPr>
              <w:t>й</w:t>
            </w:r>
            <w:r w:rsidRPr="00197721">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Соотнесенные со списком </w:t>
            </w:r>
            <w:r w:rsidR="00C60ACA" w:rsidRPr="00197721">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197721">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Ответы на вопросы</w:t>
            </w:r>
          </w:p>
        </w:tc>
      </w:tr>
      <w:tr w:rsidR="00823DE6" w:rsidRPr="00197721"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197721">
              <w:rPr>
                <w:rFonts w:ascii="Times New Roman" w:eastAsia="Times New Roman" w:hAnsi="Times New Roman" w:cs="Times New Roman"/>
                <w:color w:val="000000"/>
                <w:sz w:val="19"/>
                <w:szCs w:val="19"/>
                <w:lang w:eastAsia="ru-RU"/>
              </w:rPr>
              <w:t>Н</w:t>
            </w:r>
            <w:r w:rsidR="00555781" w:rsidRPr="00197721">
              <w:rPr>
                <w:rFonts w:ascii="Times New Roman" w:eastAsia="Times New Roman" w:hAnsi="Times New Roman" w:cs="Times New Roman"/>
                <w:color w:val="000000"/>
                <w:sz w:val="19"/>
                <w:szCs w:val="19"/>
                <w:lang w:eastAsia="ru-RU"/>
              </w:rPr>
              <w:t>еприме</w:t>
            </w:r>
            <w:r w:rsidR="00D00713" w:rsidRPr="00197721">
              <w:rPr>
                <w:rFonts w:ascii="Times New Roman" w:eastAsia="Times New Roman" w:hAnsi="Times New Roman" w:cs="Times New Roman"/>
                <w:color w:val="000000"/>
                <w:sz w:val="19"/>
                <w:szCs w:val="19"/>
                <w:lang w:eastAsia="ru-RU"/>
              </w:rPr>
              <w:t>-</w:t>
            </w:r>
            <w:r w:rsidR="00555781" w:rsidRPr="00197721">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197721"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П</w:t>
            </w:r>
            <w:r w:rsidR="00555781" w:rsidRPr="00197721">
              <w:rPr>
                <w:rFonts w:ascii="Times New Roman" w:eastAsia="Times New Roman" w:hAnsi="Times New Roman" w:cs="Times New Roman"/>
                <w:color w:val="000000"/>
                <w:sz w:val="19"/>
                <w:szCs w:val="19"/>
                <w:lang w:eastAsia="ru-RU"/>
              </w:rPr>
              <w:t>римечание</w:t>
            </w:r>
          </w:p>
        </w:tc>
      </w:tr>
      <w:tr w:rsidR="00823DE6"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197721">
              <w:rPr>
                <w:rFonts w:ascii="Times New Roman" w:eastAsia="Times New Roman" w:hAnsi="Times New Roman" w:cs="Times New Roman"/>
                <w:color w:val="000000"/>
                <w:sz w:val="19"/>
                <w:szCs w:val="19"/>
                <w:lang w:eastAsia="ru-RU"/>
              </w:rPr>
              <w:t>ых архитектурных форм</w:t>
            </w:r>
            <w:r w:rsidR="00CD42C3" w:rsidRPr="00197721">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197721">
              <w:rPr>
                <w:rFonts w:ascii="Times New Roman" w:eastAsia="Times New Roman" w:hAnsi="Times New Roman" w:cs="Times New Roman"/>
                <w:color w:val="000000"/>
                <w:sz w:val="19"/>
                <w:szCs w:val="19"/>
                <w:lang w:eastAsia="ru-RU"/>
              </w:rPr>
              <w:t>сель</w:t>
            </w:r>
            <w:r w:rsidR="00CD42C3" w:rsidRPr="00197721">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197721">
              <w:rPr>
                <w:rFonts w:ascii="Times New Roman" w:eastAsia="Times New Roman" w:hAnsi="Times New Roman" w:cs="Times New Roman"/>
                <w:color w:val="000000"/>
                <w:sz w:val="19"/>
                <w:szCs w:val="19"/>
                <w:lang w:eastAsia="ru-RU"/>
              </w:rPr>
              <w:t>? (</w:t>
            </w:r>
            <w:r w:rsidR="009D4235" w:rsidRPr="00197721">
              <w:rPr>
                <w:rFonts w:ascii="Times New Roman" w:eastAsia="Times New Roman" w:hAnsi="Times New Roman" w:cs="Times New Roman"/>
                <w:color w:val="000000"/>
                <w:sz w:val="19"/>
                <w:szCs w:val="19"/>
                <w:lang w:eastAsia="ru-RU"/>
              </w:rPr>
              <w:t>запрещается</w:t>
            </w:r>
            <w:r w:rsidRPr="00197721">
              <w:rPr>
                <w:rFonts w:ascii="Times New Roman" w:eastAsia="Times New Roman" w:hAnsi="Times New Roman" w:cs="Times New Roman"/>
                <w:color w:val="000000"/>
                <w:sz w:val="19"/>
                <w:szCs w:val="19"/>
                <w:lang w:eastAsia="ru-RU"/>
              </w:rPr>
              <w:t xml:space="preserve"> загр</w:t>
            </w:r>
            <w:r w:rsidR="00B05724" w:rsidRPr="00197721">
              <w:rPr>
                <w:rFonts w:ascii="Times New Roman" w:eastAsia="Times New Roman" w:hAnsi="Times New Roman" w:cs="Times New Roman"/>
                <w:color w:val="000000"/>
                <w:sz w:val="19"/>
                <w:szCs w:val="19"/>
                <w:lang w:eastAsia="ru-RU"/>
              </w:rPr>
              <w:t>я</w:t>
            </w:r>
            <w:r w:rsidR="00CD42C3" w:rsidRPr="00197721">
              <w:rPr>
                <w:rFonts w:ascii="Times New Roman" w:eastAsia="Times New Roman" w:hAnsi="Times New Roman" w:cs="Times New Roman"/>
                <w:color w:val="000000"/>
                <w:sz w:val="19"/>
                <w:szCs w:val="19"/>
                <w:lang w:eastAsia="ru-RU"/>
              </w:rPr>
              <w:t>зн</w:t>
            </w:r>
            <w:r w:rsidR="009D4235" w:rsidRPr="00197721">
              <w:rPr>
                <w:rFonts w:ascii="Times New Roman" w:eastAsia="Times New Roman" w:hAnsi="Times New Roman" w:cs="Times New Roman"/>
                <w:color w:val="000000"/>
                <w:sz w:val="19"/>
                <w:szCs w:val="19"/>
                <w:lang w:eastAsia="ru-RU"/>
              </w:rPr>
              <w:t>ять</w:t>
            </w:r>
            <w:r w:rsidR="00CD42C3" w:rsidRPr="00197721">
              <w:rPr>
                <w:rFonts w:ascii="Times New Roman" w:eastAsia="Times New Roman" w:hAnsi="Times New Roman" w:cs="Times New Roman"/>
                <w:color w:val="000000"/>
                <w:sz w:val="19"/>
                <w:szCs w:val="19"/>
                <w:lang w:eastAsia="ru-RU"/>
              </w:rPr>
              <w:t>, поврежд</w:t>
            </w:r>
            <w:r w:rsidR="009D4235" w:rsidRPr="00197721">
              <w:rPr>
                <w:rFonts w:ascii="Times New Roman" w:eastAsia="Times New Roman" w:hAnsi="Times New Roman" w:cs="Times New Roman"/>
                <w:color w:val="000000"/>
                <w:sz w:val="19"/>
                <w:szCs w:val="19"/>
                <w:lang w:eastAsia="ru-RU"/>
              </w:rPr>
              <w:t>ать</w:t>
            </w:r>
            <w:r w:rsidR="00CD42C3" w:rsidRPr="00197721">
              <w:rPr>
                <w:rFonts w:ascii="Times New Roman" w:eastAsia="Times New Roman" w:hAnsi="Times New Roman" w:cs="Times New Roman"/>
                <w:color w:val="000000"/>
                <w:sz w:val="19"/>
                <w:szCs w:val="19"/>
                <w:lang w:eastAsia="ru-RU"/>
              </w:rPr>
              <w:t>, самоволь</w:t>
            </w:r>
            <w:r w:rsidR="009D4235" w:rsidRPr="00197721">
              <w:rPr>
                <w:rFonts w:ascii="Times New Roman" w:eastAsia="Times New Roman" w:hAnsi="Times New Roman" w:cs="Times New Roman"/>
                <w:color w:val="000000"/>
                <w:sz w:val="19"/>
                <w:szCs w:val="19"/>
                <w:lang w:eastAsia="ru-RU"/>
              </w:rPr>
              <w:t>но</w:t>
            </w:r>
            <w:r w:rsidRPr="00197721">
              <w:rPr>
                <w:rFonts w:ascii="Times New Roman" w:eastAsia="Times New Roman" w:hAnsi="Times New Roman" w:cs="Times New Roman"/>
                <w:color w:val="000000"/>
                <w:sz w:val="19"/>
                <w:szCs w:val="19"/>
                <w:lang w:eastAsia="ru-RU"/>
              </w:rPr>
              <w:t xml:space="preserve"> переста</w:t>
            </w:r>
            <w:r w:rsidR="009D4235" w:rsidRPr="00197721">
              <w:rPr>
                <w:rFonts w:ascii="Times New Roman" w:eastAsia="Times New Roman" w:hAnsi="Times New Roman" w:cs="Times New Roman"/>
                <w:color w:val="000000"/>
                <w:sz w:val="19"/>
                <w:szCs w:val="19"/>
                <w:lang w:eastAsia="ru-RU"/>
              </w:rPr>
              <w:t>влять</w:t>
            </w:r>
            <w:r w:rsidRPr="00197721">
              <w:rPr>
                <w:rFonts w:ascii="Times New Roman" w:eastAsia="Times New Roman" w:hAnsi="Times New Roman" w:cs="Times New Roman"/>
                <w:color w:val="000000"/>
                <w:sz w:val="19"/>
                <w:szCs w:val="19"/>
                <w:lang w:eastAsia="ru-RU"/>
              </w:rPr>
              <w:t xml:space="preserve"> скаме</w:t>
            </w:r>
            <w:r w:rsidR="009D4235" w:rsidRPr="00197721">
              <w:rPr>
                <w:rFonts w:ascii="Times New Roman" w:eastAsia="Times New Roman" w:hAnsi="Times New Roman" w:cs="Times New Roman"/>
                <w:color w:val="000000"/>
                <w:sz w:val="19"/>
                <w:szCs w:val="19"/>
                <w:lang w:eastAsia="ru-RU"/>
              </w:rPr>
              <w:t>йки</w:t>
            </w:r>
            <w:r w:rsidRPr="00197721">
              <w:rPr>
                <w:rFonts w:ascii="Times New Roman" w:eastAsia="Times New Roman" w:hAnsi="Times New Roman" w:cs="Times New Roman"/>
                <w:color w:val="000000"/>
                <w:sz w:val="19"/>
                <w:szCs w:val="19"/>
                <w:lang w:eastAsia="ru-RU"/>
              </w:rPr>
              <w:t>, декоративны</w:t>
            </w:r>
            <w:r w:rsidR="009D4235" w:rsidRPr="00197721">
              <w:rPr>
                <w:rFonts w:ascii="Times New Roman" w:eastAsia="Times New Roman" w:hAnsi="Times New Roman" w:cs="Times New Roman"/>
                <w:color w:val="000000"/>
                <w:sz w:val="19"/>
                <w:szCs w:val="19"/>
                <w:lang w:eastAsia="ru-RU"/>
              </w:rPr>
              <w:t>е</w:t>
            </w:r>
            <w:r w:rsidRPr="00197721">
              <w:rPr>
                <w:rFonts w:ascii="Times New Roman" w:eastAsia="Times New Roman" w:hAnsi="Times New Roman" w:cs="Times New Roman"/>
                <w:color w:val="000000"/>
                <w:sz w:val="19"/>
                <w:szCs w:val="19"/>
                <w:lang w:eastAsia="ru-RU"/>
              </w:rPr>
              <w:t xml:space="preserve"> ваз</w:t>
            </w:r>
            <w:r w:rsidR="009D4235" w:rsidRPr="00197721">
              <w:rPr>
                <w:rFonts w:ascii="Times New Roman" w:eastAsia="Times New Roman" w:hAnsi="Times New Roman" w:cs="Times New Roman"/>
                <w:color w:val="000000"/>
                <w:sz w:val="19"/>
                <w:szCs w:val="19"/>
                <w:lang w:eastAsia="ru-RU"/>
              </w:rPr>
              <w:t>ы</w:t>
            </w:r>
            <w:r w:rsidRPr="00197721">
              <w:rPr>
                <w:rFonts w:ascii="Times New Roman" w:eastAsia="Times New Roman" w:hAnsi="Times New Roman" w:cs="Times New Roman"/>
                <w:color w:val="000000"/>
                <w:sz w:val="19"/>
                <w:szCs w:val="19"/>
                <w:lang w:eastAsia="ru-RU"/>
              </w:rPr>
              <w:t>, урн</w:t>
            </w:r>
            <w:r w:rsidR="009D4235" w:rsidRPr="00197721">
              <w:rPr>
                <w:rFonts w:ascii="Times New Roman" w:eastAsia="Times New Roman" w:hAnsi="Times New Roman" w:cs="Times New Roman"/>
                <w:color w:val="000000"/>
                <w:sz w:val="19"/>
                <w:szCs w:val="19"/>
                <w:lang w:eastAsia="ru-RU"/>
              </w:rPr>
              <w:t>ы</w:t>
            </w:r>
            <w:r w:rsidRPr="00197721">
              <w:rPr>
                <w:rFonts w:ascii="Times New Roman" w:eastAsia="Times New Roman" w:hAnsi="Times New Roman" w:cs="Times New Roman"/>
                <w:color w:val="000000"/>
                <w:sz w:val="19"/>
                <w:szCs w:val="19"/>
                <w:lang w:eastAsia="ru-RU"/>
              </w:rPr>
              <w:t xml:space="preserve"> для мусора и други</w:t>
            </w:r>
            <w:r w:rsidR="009D4235" w:rsidRPr="00197721">
              <w:rPr>
                <w:rFonts w:ascii="Times New Roman" w:eastAsia="Times New Roman" w:hAnsi="Times New Roman" w:cs="Times New Roman"/>
                <w:color w:val="000000"/>
                <w:sz w:val="19"/>
                <w:szCs w:val="19"/>
                <w:lang w:eastAsia="ru-RU"/>
              </w:rPr>
              <w:t>е</w:t>
            </w:r>
            <w:r w:rsidRPr="00197721">
              <w:rPr>
                <w:rFonts w:ascii="Times New Roman" w:eastAsia="Times New Roman" w:hAnsi="Times New Roman" w:cs="Times New Roman"/>
                <w:color w:val="000000"/>
                <w:sz w:val="19"/>
                <w:szCs w:val="19"/>
                <w:lang w:eastAsia="ru-RU"/>
              </w:rPr>
              <w:t xml:space="preserve"> малы</w:t>
            </w:r>
            <w:r w:rsidR="009D4235" w:rsidRPr="00197721">
              <w:rPr>
                <w:rFonts w:ascii="Times New Roman" w:eastAsia="Times New Roman" w:hAnsi="Times New Roman" w:cs="Times New Roman"/>
                <w:color w:val="000000"/>
                <w:sz w:val="19"/>
                <w:szCs w:val="19"/>
                <w:lang w:eastAsia="ru-RU"/>
              </w:rPr>
              <w:t>е</w:t>
            </w:r>
            <w:r w:rsidRPr="00197721">
              <w:rPr>
                <w:rFonts w:ascii="Times New Roman" w:eastAsia="Times New Roman" w:hAnsi="Times New Roman" w:cs="Times New Roman"/>
                <w:color w:val="000000"/>
                <w:sz w:val="19"/>
                <w:szCs w:val="19"/>
                <w:lang w:eastAsia="ru-RU"/>
              </w:rPr>
              <w:t xml:space="preserve"> архитектурны</w:t>
            </w:r>
            <w:r w:rsidR="009D4235" w:rsidRPr="00197721">
              <w:rPr>
                <w:rFonts w:ascii="Times New Roman" w:eastAsia="Times New Roman" w:hAnsi="Times New Roman" w:cs="Times New Roman"/>
                <w:color w:val="000000"/>
                <w:sz w:val="19"/>
                <w:szCs w:val="19"/>
                <w:lang w:eastAsia="ru-RU"/>
              </w:rPr>
              <w:t>е</w:t>
            </w:r>
            <w:r w:rsidRPr="00197721">
              <w:rPr>
                <w:rFonts w:ascii="Times New Roman" w:eastAsia="Times New Roman" w:hAnsi="Times New Roman" w:cs="Times New Roman"/>
                <w:color w:val="000000"/>
                <w:sz w:val="19"/>
                <w:szCs w:val="19"/>
                <w:lang w:eastAsia="ru-RU"/>
              </w:rPr>
              <w:t xml:space="preserve"> форм</w:t>
            </w:r>
            <w:r w:rsidR="009D4235" w:rsidRPr="00197721">
              <w:rPr>
                <w:rFonts w:ascii="Times New Roman" w:eastAsia="Times New Roman" w:hAnsi="Times New Roman" w:cs="Times New Roman"/>
                <w:color w:val="000000"/>
                <w:sz w:val="19"/>
                <w:szCs w:val="19"/>
                <w:lang w:eastAsia="ru-RU"/>
              </w:rPr>
              <w:t>ы</w:t>
            </w:r>
            <w:r w:rsidR="006037BD" w:rsidRPr="00197721">
              <w:rPr>
                <w:rFonts w:ascii="Times New Roman" w:eastAsia="Times New Roman" w:hAnsi="Times New Roman" w:cs="Times New Roman"/>
                <w:color w:val="000000"/>
                <w:sz w:val="19"/>
                <w:szCs w:val="19"/>
                <w:lang w:eastAsia="ru-RU"/>
              </w:rPr>
              <w:t>)</w:t>
            </w:r>
            <w:r w:rsidRPr="00197721">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ст.4</w:t>
            </w:r>
            <w:r w:rsidR="00D51CEA" w:rsidRPr="00197721">
              <w:rPr>
                <w:rFonts w:ascii="Times New Roman" w:eastAsia="Times New Roman" w:hAnsi="Times New Roman" w:cs="Times New Roman"/>
                <w:color w:val="000000"/>
                <w:sz w:val="19"/>
                <w:szCs w:val="19"/>
                <w:lang w:eastAsia="ru-RU"/>
              </w:rPr>
              <w:t>, ст.8</w:t>
            </w:r>
            <w:r w:rsidRPr="00197721">
              <w:rPr>
                <w:rFonts w:ascii="Times New Roman" w:eastAsia="Times New Roman" w:hAnsi="Times New Roman" w:cs="Times New Roman"/>
                <w:color w:val="000000"/>
                <w:sz w:val="19"/>
                <w:szCs w:val="19"/>
                <w:lang w:eastAsia="ru-RU"/>
              </w:rPr>
              <w:t xml:space="preserve"> Правил </w:t>
            </w:r>
            <w:r w:rsidRPr="00197721">
              <w:rPr>
                <w:rFonts w:ascii="Times New Roman" w:eastAsia="Times New Roman" w:hAnsi="Times New Roman" w:cs="Times New Roman"/>
                <w:color w:val="auto"/>
                <w:sz w:val="19"/>
                <w:szCs w:val="19"/>
                <w:lang w:eastAsia="ru-RU"/>
              </w:rPr>
              <w:t xml:space="preserve">благоустройства территории </w:t>
            </w:r>
            <w:r w:rsidR="000163D1" w:rsidRPr="00197721">
              <w:rPr>
                <w:rFonts w:ascii="Times New Roman" w:eastAsia="Times New Roman" w:hAnsi="Times New Roman" w:cs="Times New Roman"/>
                <w:color w:val="auto"/>
                <w:sz w:val="19"/>
                <w:szCs w:val="19"/>
                <w:lang w:eastAsia="ru-RU"/>
              </w:rPr>
              <w:t>Троицкого</w:t>
            </w:r>
            <w:r w:rsidR="00D00713" w:rsidRPr="00197721">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w:t>
            </w:r>
            <w:r w:rsidRPr="00197721">
              <w:rPr>
                <w:rFonts w:ascii="Times New Roman" w:eastAsia="Times New Roman" w:hAnsi="Times New Roman" w:cs="Times New Roman"/>
                <w:color w:val="auto"/>
                <w:sz w:val="19"/>
                <w:szCs w:val="19"/>
                <w:lang w:eastAsia="ru-RU"/>
              </w:rPr>
              <w:t xml:space="preserve">, утвержденных решением  </w:t>
            </w:r>
            <w:proofErr w:type="gramStart"/>
            <w:r w:rsidRPr="00197721">
              <w:rPr>
                <w:rFonts w:ascii="Times New Roman" w:eastAsia="Times New Roman" w:hAnsi="Times New Roman" w:cs="Times New Roman"/>
                <w:color w:val="auto"/>
                <w:sz w:val="19"/>
                <w:szCs w:val="19"/>
                <w:lang w:eastAsia="ru-RU"/>
              </w:rPr>
              <w:t xml:space="preserve">Совета народных депутатов </w:t>
            </w:r>
            <w:r w:rsidR="000163D1" w:rsidRPr="00197721">
              <w:rPr>
                <w:rFonts w:ascii="Times New Roman" w:eastAsia="Times New Roman" w:hAnsi="Times New Roman" w:cs="Times New Roman"/>
                <w:color w:val="auto"/>
                <w:sz w:val="19"/>
                <w:szCs w:val="19"/>
                <w:lang w:eastAsia="ru-RU"/>
              </w:rPr>
              <w:t>Троицкого</w:t>
            </w:r>
            <w:r w:rsidR="00D00713" w:rsidRPr="00197721">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proofErr w:type="gramEnd"/>
            <w:r w:rsidRPr="00197721">
              <w:rPr>
                <w:rFonts w:ascii="Times New Roman" w:eastAsia="Times New Roman" w:hAnsi="Times New Roman" w:cs="Times New Roman"/>
                <w:color w:val="auto"/>
                <w:sz w:val="19"/>
                <w:szCs w:val="19"/>
                <w:lang w:eastAsia="ru-RU"/>
              </w:rPr>
              <w:t xml:space="preserve"> от </w:t>
            </w:r>
            <w:r w:rsidR="000163D1" w:rsidRPr="00197721">
              <w:rPr>
                <w:rFonts w:ascii="Times New Roman" w:eastAsia="Times New Roman" w:hAnsi="Times New Roman" w:cs="Times New Roman"/>
                <w:color w:val="auto"/>
                <w:sz w:val="19"/>
                <w:szCs w:val="19"/>
                <w:lang w:eastAsia="ru-RU"/>
              </w:rPr>
              <w:t>20</w:t>
            </w:r>
            <w:r w:rsidR="00551BCC" w:rsidRPr="00197721">
              <w:rPr>
                <w:rFonts w:ascii="Times New Roman" w:eastAsia="Times New Roman" w:hAnsi="Times New Roman" w:cs="Times New Roman"/>
                <w:color w:val="auto"/>
                <w:sz w:val="19"/>
                <w:szCs w:val="19"/>
                <w:lang w:eastAsia="ru-RU"/>
              </w:rPr>
              <w:t>.11</w:t>
            </w:r>
            <w:r w:rsidRPr="00197721">
              <w:rPr>
                <w:rFonts w:ascii="Times New Roman" w:eastAsia="Times New Roman" w:hAnsi="Times New Roman" w:cs="Times New Roman"/>
                <w:color w:val="auto"/>
                <w:sz w:val="19"/>
                <w:szCs w:val="19"/>
                <w:lang w:eastAsia="ru-RU"/>
              </w:rPr>
              <w:t xml:space="preserve">.2017 № </w:t>
            </w:r>
            <w:r w:rsidR="000163D1" w:rsidRPr="00197721">
              <w:rPr>
                <w:rFonts w:ascii="Times New Roman" w:eastAsia="Times New Roman" w:hAnsi="Times New Roman" w:cs="Times New Roman"/>
                <w:color w:val="auto"/>
                <w:sz w:val="19"/>
                <w:szCs w:val="19"/>
                <w:lang w:eastAsia="ru-RU"/>
              </w:rPr>
              <w:t>38/1</w:t>
            </w:r>
            <w:r w:rsidRPr="00197721">
              <w:rPr>
                <w:rFonts w:ascii="Times New Roman" w:eastAsia="Times New Roman" w:hAnsi="Times New Roman" w:cs="Times New Roman"/>
                <w:color w:val="auto"/>
                <w:sz w:val="19"/>
                <w:szCs w:val="19"/>
                <w:lang w:eastAsia="ru-RU"/>
              </w:rPr>
              <w:t xml:space="preserve"> (далее - Правила благоустройства)</w:t>
            </w:r>
            <w:r w:rsidRPr="00197721">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197721">
              <w:rPr>
                <w:rFonts w:ascii="Times New Roman" w:eastAsia="Times New Roman" w:hAnsi="Times New Roman" w:cs="Times New Roman"/>
                <w:color w:val="000000"/>
                <w:sz w:val="19"/>
                <w:szCs w:val="19"/>
                <w:lang w:eastAsia="ru-RU"/>
              </w:rPr>
              <w:t>? (</w:t>
            </w:r>
            <w:r w:rsidR="009D4235" w:rsidRPr="00197721">
              <w:rPr>
                <w:rFonts w:ascii="Times New Roman" w:eastAsia="Times New Roman" w:hAnsi="Times New Roman" w:cs="Times New Roman"/>
                <w:color w:val="000000"/>
                <w:sz w:val="19"/>
                <w:szCs w:val="19"/>
                <w:lang w:eastAsia="ru-RU"/>
              </w:rPr>
              <w:t>запрещается</w:t>
            </w:r>
            <w:r w:rsidRPr="00197721">
              <w:rPr>
                <w:rFonts w:ascii="Times New Roman" w:eastAsia="Times New Roman" w:hAnsi="Times New Roman" w:cs="Times New Roman"/>
                <w:color w:val="000000"/>
                <w:sz w:val="19"/>
                <w:szCs w:val="19"/>
                <w:lang w:eastAsia="ru-RU"/>
              </w:rPr>
              <w:t xml:space="preserve"> </w:t>
            </w:r>
            <w:r w:rsidR="00CD42C3" w:rsidRPr="00197721">
              <w:rPr>
                <w:rFonts w:ascii="Times New Roman" w:eastAsia="Times New Roman" w:hAnsi="Times New Roman" w:cs="Times New Roman"/>
                <w:color w:val="000000"/>
                <w:sz w:val="19"/>
                <w:szCs w:val="19"/>
                <w:lang w:eastAsia="ru-RU"/>
              </w:rPr>
              <w:t>установка</w:t>
            </w:r>
            <w:r w:rsidRPr="00197721">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197721">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197721">
              <w:rPr>
                <w:rFonts w:ascii="Times New Roman" w:eastAsia="Times New Roman" w:hAnsi="Times New Roman" w:cs="Times New Roman"/>
                <w:color w:val="000000"/>
                <w:sz w:val="19"/>
                <w:szCs w:val="19"/>
                <w:lang w:eastAsia="ru-RU"/>
              </w:rPr>
              <w:t>штендеров</w:t>
            </w:r>
            <w:proofErr w:type="spellEnd"/>
            <w:r w:rsidR="00B05724" w:rsidRPr="00197721">
              <w:rPr>
                <w:rFonts w:ascii="Times New Roman" w:eastAsia="Times New Roman" w:hAnsi="Times New Roman" w:cs="Times New Roman"/>
                <w:color w:val="000000"/>
                <w:sz w:val="19"/>
                <w:szCs w:val="19"/>
                <w:lang w:eastAsia="ru-RU"/>
              </w:rPr>
              <w:t>)</w:t>
            </w:r>
            <w:r w:rsidR="009D4235" w:rsidRPr="00197721">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197721">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197721">
              <w:rPr>
                <w:rFonts w:ascii="Times New Roman" w:eastAsia="Times New Roman" w:hAnsi="Times New Roman" w:cs="Times New Roman"/>
                <w:color w:val="000000"/>
                <w:sz w:val="19"/>
                <w:szCs w:val="19"/>
                <w:lang w:eastAsia="ru-RU"/>
              </w:rPr>
              <w:t>парках и скверах, зеленых зонах)</w:t>
            </w:r>
            <w:r w:rsidRPr="00197721">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B05724"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Соблюдаются ли требования к содержанию</w:t>
            </w:r>
            <w:r w:rsidR="00FD5C06" w:rsidRPr="00197721">
              <w:rPr>
                <w:rFonts w:ascii="Times New Roman" w:eastAsia="Times New Roman" w:hAnsi="Times New Roman" w:cs="Times New Roman"/>
                <w:color w:val="000000"/>
                <w:sz w:val="19"/>
                <w:szCs w:val="19"/>
                <w:lang w:eastAsia="ru-RU"/>
              </w:rPr>
              <w:t xml:space="preserve"> водны</w:t>
            </w:r>
            <w:r w:rsidRPr="00197721">
              <w:rPr>
                <w:rFonts w:ascii="Times New Roman" w:eastAsia="Times New Roman" w:hAnsi="Times New Roman" w:cs="Times New Roman"/>
                <w:color w:val="000000"/>
                <w:sz w:val="19"/>
                <w:szCs w:val="19"/>
                <w:lang w:eastAsia="ru-RU"/>
              </w:rPr>
              <w:t>х</w:t>
            </w:r>
            <w:r w:rsidR="00FD5C06" w:rsidRPr="00197721">
              <w:rPr>
                <w:rFonts w:ascii="Times New Roman" w:eastAsia="Times New Roman" w:hAnsi="Times New Roman" w:cs="Times New Roman"/>
                <w:color w:val="000000"/>
                <w:sz w:val="19"/>
                <w:szCs w:val="19"/>
                <w:lang w:eastAsia="ru-RU"/>
              </w:rPr>
              <w:t xml:space="preserve"> устройств</w:t>
            </w:r>
            <w:r w:rsidR="00CD42C3" w:rsidRPr="00197721">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197721">
              <w:rPr>
                <w:rFonts w:ascii="Times New Roman" w:eastAsia="Times New Roman" w:hAnsi="Times New Roman" w:cs="Times New Roman"/>
                <w:color w:val="000000"/>
                <w:sz w:val="19"/>
                <w:szCs w:val="19"/>
                <w:lang w:eastAsia="ru-RU"/>
              </w:rPr>
              <w:t>?</w:t>
            </w:r>
            <w:r w:rsidR="009D4235" w:rsidRPr="00197721">
              <w:rPr>
                <w:rFonts w:ascii="Times New Roman" w:eastAsia="Times New Roman" w:hAnsi="Times New Roman" w:cs="Times New Roman"/>
                <w:color w:val="000000"/>
                <w:sz w:val="19"/>
                <w:szCs w:val="19"/>
                <w:lang w:eastAsia="ru-RU"/>
              </w:rPr>
              <w:t xml:space="preserve"> </w:t>
            </w:r>
            <w:r w:rsidR="006037BD" w:rsidRPr="00197721">
              <w:rPr>
                <w:rFonts w:ascii="Times New Roman" w:eastAsia="Times New Roman" w:hAnsi="Times New Roman" w:cs="Times New Roman"/>
                <w:color w:val="000000"/>
                <w:sz w:val="19"/>
                <w:szCs w:val="19"/>
                <w:lang w:eastAsia="ru-RU"/>
              </w:rPr>
              <w:t>(</w:t>
            </w:r>
            <w:r w:rsidR="009D4235" w:rsidRPr="00197721">
              <w:rPr>
                <w:rFonts w:ascii="Times New Roman" w:eastAsia="Times New Roman" w:hAnsi="Times New Roman" w:cs="Times New Roman"/>
                <w:color w:val="000000"/>
                <w:sz w:val="19"/>
                <w:szCs w:val="19"/>
                <w:lang w:eastAsia="ru-RU"/>
              </w:rPr>
              <w:t>запрещается загрязнять водные</w:t>
            </w:r>
            <w:r w:rsidR="00FD5C06" w:rsidRPr="00197721">
              <w:rPr>
                <w:rFonts w:ascii="Times New Roman" w:eastAsia="Times New Roman" w:hAnsi="Times New Roman" w:cs="Times New Roman"/>
                <w:color w:val="000000"/>
                <w:sz w:val="19"/>
                <w:szCs w:val="19"/>
                <w:lang w:eastAsia="ru-RU"/>
              </w:rPr>
              <w:t xml:space="preserve"> устройств</w:t>
            </w:r>
            <w:r w:rsidR="009D4235" w:rsidRPr="00197721">
              <w:rPr>
                <w:rFonts w:ascii="Times New Roman" w:eastAsia="Times New Roman" w:hAnsi="Times New Roman" w:cs="Times New Roman"/>
                <w:color w:val="000000"/>
                <w:sz w:val="19"/>
                <w:szCs w:val="19"/>
                <w:lang w:eastAsia="ru-RU"/>
              </w:rPr>
              <w:t>а</w:t>
            </w:r>
            <w:r w:rsidR="00FD5C06" w:rsidRPr="00197721">
              <w:rPr>
                <w:rFonts w:ascii="Times New Roman" w:eastAsia="Times New Roman" w:hAnsi="Times New Roman" w:cs="Times New Roman"/>
                <w:color w:val="000000"/>
                <w:sz w:val="19"/>
                <w:szCs w:val="19"/>
                <w:lang w:eastAsia="ru-RU"/>
              </w:rPr>
              <w:t>, купа</w:t>
            </w:r>
            <w:r w:rsidR="009D4235" w:rsidRPr="00197721">
              <w:rPr>
                <w:rFonts w:ascii="Times New Roman" w:eastAsia="Times New Roman" w:hAnsi="Times New Roman" w:cs="Times New Roman"/>
                <w:color w:val="000000"/>
                <w:sz w:val="19"/>
                <w:szCs w:val="19"/>
                <w:lang w:eastAsia="ru-RU"/>
              </w:rPr>
              <w:t>ться</w:t>
            </w:r>
            <w:r w:rsidR="00FD5C06" w:rsidRPr="00197721">
              <w:rPr>
                <w:rFonts w:ascii="Times New Roman" w:eastAsia="Times New Roman" w:hAnsi="Times New Roman" w:cs="Times New Roman"/>
                <w:color w:val="000000"/>
                <w:sz w:val="19"/>
                <w:szCs w:val="19"/>
                <w:lang w:eastAsia="ru-RU"/>
              </w:rPr>
              <w:t xml:space="preserve"> в фонтанах, декоративных водоемах</w:t>
            </w:r>
            <w:r w:rsidRPr="00197721">
              <w:rPr>
                <w:rFonts w:ascii="Times New Roman" w:eastAsia="Times New Roman" w:hAnsi="Times New Roman" w:cs="Times New Roman"/>
                <w:color w:val="000000"/>
                <w:sz w:val="19"/>
                <w:szCs w:val="19"/>
                <w:lang w:eastAsia="ru-RU"/>
              </w:rPr>
              <w:t xml:space="preserve">, </w:t>
            </w:r>
            <w:r w:rsidR="004824EC" w:rsidRPr="00197721">
              <w:rPr>
                <w:rFonts w:ascii="Times New Roman" w:eastAsia="Times New Roman" w:hAnsi="Times New Roman" w:cs="Times New Roman"/>
                <w:color w:val="000000"/>
                <w:sz w:val="19"/>
                <w:szCs w:val="19"/>
                <w:lang w:eastAsia="ru-RU"/>
              </w:rPr>
              <w:t>ломать</w:t>
            </w:r>
            <w:r w:rsidRPr="00197721">
              <w:rPr>
                <w:rFonts w:ascii="Times New Roman" w:eastAsia="Times New Roman" w:hAnsi="Times New Roman" w:cs="Times New Roman"/>
                <w:color w:val="000000"/>
                <w:sz w:val="19"/>
                <w:szCs w:val="19"/>
                <w:lang w:eastAsia="ru-RU"/>
              </w:rPr>
              <w:t xml:space="preserve"> оборудовани</w:t>
            </w:r>
            <w:r w:rsidR="004824EC" w:rsidRPr="00197721">
              <w:rPr>
                <w:rFonts w:ascii="Times New Roman" w:eastAsia="Times New Roman" w:hAnsi="Times New Roman" w:cs="Times New Roman"/>
                <w:color w:val="000000"/>
                <w:sz w:val="19"/>
                <w:szCs w:val="19"/>
                <w:lang w:eastAsia="ru-RU"/>
              </w:rPr>
              <w:t>е</w:t>
            </w:r>
            <w:r w:rsidRPr="00197721">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197721">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205A50"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197721"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B05724"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Соблюдаются ли требования к </w:t>
            </w:r>
            <w:r w:rsidR="00D51CEA" w:rsidRPr="00197721">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197721">
              <w:rPr>
                <w:rFonts w:ascii="Times New Roman" w:eastAsia="Times New Roman" w:hAnsi="Times New Roman" w:cs="Times New Roman"/>
                <w:color w:val="000000"/>
                <w:sz w:val="19"/>
                <w:szCs w:val="19"/>
                <w:lang w:eastAsia="ru-RU"/>
              </w:rPr>
              <w:t>ния</w:t>
            </w:r>
            <w:r w:rsidR="006037BD" w:rsidRPr="00197721">
              <w:rPr>
                <w:rFonts w:ascii="Times New Roman" w:eastAsia="Times New Roman" w:hAnsi="Times New Roman" w:cs="Times New Roman"/>
                <w:color w:val="000000"/>
                <w:sz w:val="19"/>
                <w:szCs w:val="19"/>
                <w:lang w:eastAsia="ru-RU"/>
              </w:rPr>
              <w:t>? (урны должны быть установлены:</w:t>
            </w:r>
            <w:r w:rsidR="00D51CEA" w:rsidRPr="00197721">
              <w:rPr>
                <w:rFonts w:ascii="Times New Roman" w:eastAsia="Times New Roman" w:hAnsi="Times New Roman" w:cs="Times New Roman"/>
                <w:color w:val="000000"/>
                <w:sz w:val="19"/>
                <w:szCs w:val="19"/>
                <w:lang w:eastAsia="ru-RU"/>
              </w:rPr>
              <w:t xml:space="preserve"> </w:t>
            </w:r>
            <w:r w:rsidR="00E106A3" w:rsidRPr="00197721">
              <w:rPr>
                <w:rFonts w:ascii="Times New Roman" w:eastAsia="Times New Roman" w:hAnsi="Times New Roman" w:cs="Times New Roman"/>
                <w:color w:val="000000"/>
                <w:sz w:val="19"/>
                <w:szCs w:val="19"/>
                <w:lang w:eastAsia="ru-RU"/>
              </w:rPr>
              <w:t xml:space="preserve">организациями торговли </w:t>
            </w:r>
            <w:r w:rsidR="00963733" w:rsidRPr="00197721">
              <w:rPr>
                <w:rFonts w:ascii="Times New Roman" w:eastAsia="Times New Roman" w:hAnsi="Times New Roman" w:cs="Times New Roman"/>
                <w:color w:val="000000"/>
                <w:sz w:val="19"/>
                <w:szCs w:val="19"/>
                <w:lang w:eastAsia="ru-RU"/>
              </w:rPr>
              <w:t xml:space="preserve">- </w:t>
            </w:r>
            <w:r w:rsidR="00E106A3" w:rsidRPr="00197721">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197721">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197721">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197721">
              <w:rPr>
                <w:rFonts w:ascii="Times New Roman" w:eastAsia="Times New Roman" w:hAnsi="Times New Roman" w:cs="Times New Roman"/>
                <w:color w:val="000000"/>
                <w:sz w:val="19"/>
                <w:szCs w:val="19"/>
                <w:lang w:eastAsia="ru-RU"/>
              </w:rPr>
              <w:t xml:space="preserve"> </w:t>
            </w:r>
            <w:proofErr w:type="gramStart"/>
            <w:r w:rsidR="003E4E7C" w:rsidRPr="00197721">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197721">
              <w:rPr>
                <w:rFonts w:ascii="Times New Roman" w:eastAsia="Times New Roman" w:hAnsi="Times New Roman" w:cs="Times New Roman"/>
                <w:color w:val="000000"/>
                <w:sz w:val="19"/>
                <w:szCs w:val="19"/>
                <w:lang w:eastAsia="ru-RU"/>
              </w:rPr>
              <w:t>текстурирование</w:t>
            </w:r>
            <w:proofErr w:type="spellEnd"/>
            <w:r w:rsidR="003E4E7C" w:rsidRPr="00197721">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периоды года с температурой воздуха </w:t>
            </w:r>
            <w:r w:rsidR="003E4E7C" w:rsidRPr="00197721">
              <w:rPr>
                <w:rFonts w:ascii="Times New Roman" w:eastAsia="Times New Roman" w:hAnsi="Times New Roman" w:cs="Times New Roman"/>
                <w:color w:val="000000"/>
                <w:sz w:val="19"/>
                <w:szCs w:val="19"/>
                <w:lang w:eastAsia="ru-RU"/>
              </w:rPr>
              <w:lastRenderedPageBreak/>
              <w:t xml:space="preserve">выше 14 </w:t>
            </w:r>
            <w:r w:rsidR="003E4E7C" w:rsidRPr="00197721">
              <w:rPr>
                <w:rFonts w:ascii="Times New Roman" w:eastAsia="Times New Roman" w:hAnsi="Times New Roman" w:cs="Times New Roman"/>
                <w:color w:val="000000"/>
                <w:sz w:val="19"/>
                <w:szCs w:val="19"/>
                <w:vertAlign w:val="superscript"/>
                <w:lang w:eastAsia="ru-RU"/>
              </w:rPr>
              <w:t>0</w:t>
            </w:r>
            <w:r w:rsidR="003E4E7C" w:rsidRPr="00197721">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197721">
              <w:rPr>
                <w:rFonts w:ascii="Times New Roman" w:eastAsia="Times New Roman" w:hAnsi="Times New Roman" w:cs="Times New Roman"/>
                <w:color w:val="000000"/>
                <w:sz w:val="19"/>
                <w:szCs w:val="19"/>
                <w:lang w:eastAsia="ru-RU"/>
              </w:rPr>
              <w:t>?</w:t>
            </w:r>
            <w:r w:rsidR="006037BD" w:rsidRPr="00197721">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72386B"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lastRenderedPageBreak/>
              <w:t>ст.</w:t>
            </w:r>
            <w:r w:rsidR="003E4E7C" w:rsidRPr="00197721">
              <w:rPr>
                <w:rFonts w:ascii="Times New Roman" w:eastAsia="Times New Roman" w:hAnsi="Times New Roman" w:cs="Times New Roman"/>
                <w:color w:val="000000"/>
                <w:sz w:val="19"/>
                <w:szCs w:val="19"/>
                <w:lang w:eastAsia="ru-RU"/>
              </w:rPr>
              <w:t>9</w:t>
            </w:r>
            <w:r w:rsidRPr="00197721">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197721"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3771C8"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Соблюдаются ли требования к </w:t>
            </w:r>
            <w:r w:rsidR="003E4E7C" w:rsidRPr="00197721">
              <w:rPr>
                <w:rFonts w:ascii="Times New Roman" w:eastAsia="Times New Roman" w:hAnsi="Times New Roman" w:cs="Times New Roman"/>
                <w:color w:val="000000"/>
                <w:sz w:val="19"/>
                <w:szCs w:val="19"/>
                <w:lang w:eastAsia="ru-RU"/>
              </w:rPr>
              <w:t>установке</w:t>
            </w:r>
            <w:r w:rsidRPr="00197721">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197721">
              <w:rPr>
                <w:rFonts w:ascii="Times New Roman" w:eastAsia="Times New Roman" w:hAnsi="Times New Roman" w:cs="Times New Roman"/>
                <w:color w:val="000000"/>
                <w:sz w:val="19"/>
                <w:szCs w:val="19"/>
                <w:lang w:eastAsia="ru-RU"/>
              </w:rPr>
              <w:t>? (</w:t>
            </w:r>
            <w:r w:rsidR="003E4E7C" w:rsidRPr="00197721">
              <w:rPr>
                <w:rFonts w:ascii="Times New Roman" w:eastAsia="Times New Roman" w:hAnsi="Times New Roman" w:cs="Times New Roman"/>
                <w:color w:val="000000"/>
                <w:sz w:val="19"/>
                <w:szCs w:val="19"/>
                <w:lang w:eastAsia="ru-RU"/>
              </w:rPr>
              <w:t xml:space="preserve">на территории </w:t>
            </w:r>
            <w:r w:rsidR="00D00713" w:rsidRPr="00197721">
              <w:rPr>
                <w:rFonts w:ascii="Times New Roman" w:eastAsia="Times New Roman" w:hAnsi="Times New Roman" w:cs="Times New Roman"/>
                <w:color w:val="000000"/>
                <w:sz w:val="19"/>
                <w:szCs w:val="19"/>
                <w:lang w:eastAsia="ru-RU"/>
              </w:rPr>
              <w:t>сельского</w:t>
            </w:r>
            <w:r w:rsidR="003E4E7C" w:rsidRPr="00197721">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197721">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197721">
              <w:rPr>
                <w:rFonts w:ascii="Times New Roman" w:eastAsia="Times New Roman" w:hAnsi="Times New Roman" w:cs="Times New Roman"/>
                <w:color w:val="000000"/>
                <w:sz w:val="19"/>
                <w:szCs w:val="19"/>
                <w:lang w:eastAsia="ru-RU"/>
              </w:rPr>
              <w:t>ов</w:t>
            </w:r>
            <w:r w:rsidR="00F113FC" w:rsidRPr="00197721">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D00713" w:rsidRPr="00197721">
              <w:rPr>
                <w:rFonts w:ascii="Times New Roman" w:eastAsia="Times New Roman" w:hAnsi="Times New Roman" w:cs="Times New Roman"/>
                <w:color w:val="000000"/>
                <w:sz w:val="19"/>
                <w:szCs w:val="19"/>
                <w:lang w:eastAsia="ru-RU"/>
              </w:rPr>
              <w:t>сельского</w:t>
            </w:r>
            <w:r w:rsidR="00F113FC" w:rsidRPr="00197721">
              <w:rPr>
                <w:rFonts w:ascii="Times New Roman" w:eastAsia="Times New Roman" w:hAnsi="Times New Roman" w:cs="Times New Roman"/>
                <w:color w:val="000000"/>
                <w:sz w:val="19"/>
                <w:szCs w:val="19"/>
                <w:lang w:eastAsia="ru-RU"/>
              </w:rPr>
              <w:t xml:space="preserve"> поселения</w:t>
            </w:r>
            <w:r w:rsidR="006037BD" w:rsidRPr="00197721">
              <w:rPr>
                <w:rFonts w:ascii="Times New Roman" w:eastAsia="Times New Roman" w:hAnsi="Times New Roman" w:cs="Times New Roman"/>
                <w:color w:val="000000"/>
                <w:sz w:val="19"/>
                <w:szCs w:val="19"/>
                <w:lang w:eastAsia="ru-RU"/>
              </w:rPr>
              <w:t xml:space="preserve">. </w:t>
            </w:r>
            <w:proofErr w:type="gramStart"/>
            <w:r w:rsidR="006037BD" w:rsidRPr="00197721">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BA65DE"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ст</w:t>
            </w:r>
            <w:r w:rsidR="00F75595" w:rsidRPr="00197721">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197721"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197721">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B7505C"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Соблюдаются ли требования по </w:t>
            </w:r>
            <w:r w:rsidR="00931ECB" w:rsidRPr="00197721">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197721">
              <w:rPr>
                <w:rFonts w:ascii="Times New Roman" w:eastAsia="Times New Roman" w:hAnsi="Times New Roman" w:cs="Times New Roman"/>
                <w:color w:val="000000"/>
                <w:sz w:val="19"/>
                <w:szCs w:val="19"/>
                <w:lang w:eastAsia="ru-RU"/>
              </w:rPr>
              <w:t>сельских</w:t>
            </w:r>
            <w:r w:rsidR="00931ECB" w:rsidRPr="00197721">
              <w:rPr>
                <w:rFonts w:ascii="Times New Roman" w:eastAsia="Times New Roman" w:hAnsi="Times New Roman" w:cs="Times New Roman"/>
                <w:color w:val="000000"/>
                <w:sz w:val="19"/>
                <w:szCs w:val="19"/>
                <w:lang w:eastAsia="ru-RU"/>
              </w:rPr>
              <w:t xml:space="preserve"> насаждений</w:t>
            </w:r>
            <w:r w:rsidR="006037BD" w:rsidRPr="00197721">
              <w:rPr>
                <w:rFonts w:ascii="Times New Roman" w:eastAsia="Times New Roman" w:hAnsi="Times New Roman" w:cs="Times New Roman"/>
                <w:color w:val="000000"/>
                <w:sz w:val="19"/>
                <w:szCs w:val="19"/>
                <w:lang w:eastAsia="ru-RU"/>
              </w:rPr>
              <w:t>?</w:t>
            </w:r>
            <w:r w:rsidR="00931ECB" w:rsidRPr="00197721">
              <w:rPr>
                <w:rFonts w:ascii="Times New Roman" w:eastAsia="Times New Roman" w:hAnsi="Times New Roman" w:cs="Times New Roman"/>
                <w:color w:val="000000"/>
                <w:sz w:val="19"/>
                <w:szCs w:val="19"/>
                <w:lang w:eastAsia="ru-RU"/>
              </w:rPr>
              <w:t xml:space="preserve"> </w:t>
            </w:r>
            <w:r w:rsidR="006037BD" w:rsidRPr="00197721">
              <w:rPr>
                <w:rFonts w:ascii="Times New Roman" w:eastAsia="Times New Roman" w:hAnsi="Times New Roman" w:cs="Times New Roman"/>
                <w:color w:val="000000"/>
                <w:sz w:val="19"/>
                <w:szCs w:val="19"/>
                <w:lang w:eastAsia="ru-RU"/>
              </w:rPr>
              <w:t>(</w:t>
            </w:r>
            <w:r w:rsidR="00DF7093" w:rsidRPr="00197721">
              <w:rPr>
                <w:rFonts w:ascii="Times New Roman" w:eastAsia="Times New Roman" w:hAnsi="Times New Roman" w:cs="Times New Roman"/>
                <w:color w:val="000000"/>
                <w:sz w:val="19"/>
                <w:szCs w:val="19"/>
                <w:lang w:eastAsia="ru-RU"/>
              </w:rPr>
              <w:t xml:space="preserve">запрещается </w:t>
            </w:r>
            <w:r w:rsidR="00931ECB" w:rsidRPr="00197721">
              <w:rPr>
                <w:rFonts w:ascii="Times New Roman" w:eastAsia="Times New Roman" w:hAnsi="Times New Roman" w:cs="Times New Roman"/>
                <w:color w:val="000000"/>
                <w:sz w:val="19"/>
                <w:szCs w:val="19"/>
                <w:lang w:eastAsia="ru-RU"/>
              </w:rPr>
              <w:t xml:space="preserve">вырубка (снос) </w:t>
            </w:r>
            <w:r w:rsidR="009F0E24" w:rsidRPr="00197721">
              <w:rPr>
                <w:rFonts w:ascii="Times New Roman" w:eastAsia="Times New Roman" w:hAnsi="Times New Roman" w:cs="Times New Roman"/>
                <w:color w:val="000000"/>
                <w:sz w:val="19"/>
                <w:szCs w:val="19"/>
                <w:lang w:eastAsia="ru-RU"/>
              </w:rPr>
              <w:t>сельских</w:t>
            </w:r>
            <w:r w:rsidR="00931ECB" w:rsidRPr="00197721">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197721">
              <w:rPr>
                <w:rFonts w:ascii="Times New Roman" w:eastAsia="Times New Roman" w:hAnsi="Times New Roman" w:cs="Times New Roman"/>
                <w:color w:val="000000"/>
                <w:sz w:val="19"/>
                <w:szCs w:val="19"/>
                <w:lang w:eastAsia="ru-RU"/>
              </w:rPr>
              <w:t xml:space="preserve"> озеленения</w:t>
            </w:r>
            <w:r w:rsidR="000307C8" w:rsidRPr="00197721">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197721">
              <w:rPr>
                <w:rFonts w:ascii="Times New Roman" w:eastAsia="Times New Roman" w:hAnsi="Times New Roman" w:cs="Times New Roman"/>
                <w:color w:val="000000"/>
                <w:sz w:val="19"/>
                <w:szCs w:val="19"/>
                <w:lang w:eastAsia="ru-RU"/>
              </w:rPr>
              <w:t>)</w:t>
            </w:r>
            <w:r w:rsidR="00931ECB" w:rsidRPr="00197721">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0307C8"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 xml:space="preserve">п.3 </w:t>
            </w:r>
            <w:r w:rsidR="00DF7093" w:rsidRPr="00197721">
              <w:rPr>
                <w:rFonts w:ascii="Times New Roman" w:eastAsia="Times New Roman" w:hAnsi="Times New Roman" w:cs="Times New Roman"/>
                <w:color w:val="000000"/>
                <w:sz w:val="19"/>
                <w:szCs w:val="19"/>
                <w:lang w:eastAsia="ru-RU"/>
              </w:rPr>
              <w:t>ст.33</w:t>
            </w:r>
            <w:r w:rsidR="009A1CC7" w:rsidRPr="00197721">
              <w:rPr>
                <w:rFonts w:ascii="Times New Roman" w:eastAsia="Times New Roman" w:hAnsi="Times New Roman" w:cs="Times New Roman"/>
                <w:color w:val="000000"/>
                <w:sz w:val="19"/>
                <w:szCs w:val="19"/>
                <w:lang w:eastAsia="ru-RU"/>
              </w:rPr>
              <w:t>, п.2 ст.34</w:t>
            </w:r>
            <w:r w:rsidR="00931ECB" w:rsidRPr="00197721">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197721"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197721" w:rsidTr="00197721">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197721">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7C5975" w:rsidP="00197721">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197721">
              <w:rPr>
                <w:rFonts w:ascii="Times New Roman" w:eastAsia="Times New Roman" w:hAnsi="Times New Roman" w:cs="Times New Roman"/>
                <w:color w:val="000000"/>
                <w:sz w:val="19"/>
                <w:szCs w:val="19"/>
                <w:lang w:eastAsia="ru-RU"/>
              </w:rPr>
              <w:t>Соблюдаются ли требования по орг</w:t>
            </w:r>
            <w:r w:rsidR="00511811" w:rsidRPr="00197721">
              <w:rPr>
                <w:rFonts w:ascii="Times New Roman" w:eastAsia="Times New Roman" w:hAnsi="Times New Roman" w:cs="Times New Roman"/>
                <w:color w:val="000000"/>
                <w:sz w:val="19"/>
                <w:szCs w:val="19"/>
                <w:lang w:eastAsia="ru-RU"/>
              </w:rPr>
              <w:t>анизации уборки в зимний период? (</w:t>
            </w:r>
            <w:r w:rsidR="005A6AC4" w:rsidRPr="00197721">
              <w:rPr>
                <w:rFonts w:ascii="Times New Roman" w:eastAsia="Times New Roman" w:hAnsi="Times New Roman" w:cs="Times New Roman"/>
                <w:color w:val="000000"/>
                <w:sz w:val="19"/>
                <w:szCs w:val="19"/>
                <w:lang w:eastAsia="ru-RU"/>
              </w:rPr>
              <w:t>запрещается</w:t>
            </w:r>
            <w:r w:rsidRPr="00197721">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197721">
              <w:rPr>
                <w:rFonts w:ascii="Times New Roman" w:eastAsia="Times New Roman" w:hAnsi="Times New Roman" w:cs="Times New Roman"/>
                <w:color w:val="000000"/>
                <w:sz w:val="19"/>
                <w:szCs w:val="19"/>
                <w:lang w:eastAsia="ru-RU"/>
              </w:rPr>
              <w:t>отмостках</w:t>
            </w:r>
            <w:proofErr w:type="spellEnd"/>
            <w:r w:rsidRPr="00197721">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197721">
              <w:rPr>
                <w:rFonts w:ascii="Times New Roman" w:eastAsia="Times New Roman" w:hAnsi="Times New Roman" w:cs="Times New Roman"/>
                <w:color w:val="000000"/>
                <w:sz w:val="19"/>
                <w:szCs w:val="19"/>
                <w:lang w:eastAsia="ru-RU"/>
              </w:rPr>
              <w:t>загромождать</w:t>
            </w:r>
            <w:r w:rsidRPr="00197721">
              <w:rPr>
                <w:rFonts w:ascii="Times New Roman" w:eastAsia="Times New Roman" w:hAnsi="Times New Roman" w:cs="Times New Roman"/>
                <w:color w:val="000000"/>
                <w:sz w:val="19"/>
                <w:szCs w:val="19"/>
                <w:lang w:eastAsia="ru-RU"/>
              </w:rPr>
              <w:t xml:space="preserve"> проезд</w:t>
            </w:r>
            <w:r w:rsidR="005A6AC4" w:rsidRPr="00197721">
              <w:rPr>
                <w:rFonts w:ascii="Times New Roman" w:eastAsia="Times New Roman" w:hAnsi="Times New Roman" w:cs="Times New Roman"/>
                <w:color w:val="000000"/>
                <w:sz w:val="19"/>
                <w:szCs w:val="19"/>
                <w:lang w:eastAsia="ru-RU"/>
              </w:rPr>
              <w:t>ы</w:t>
            </w:r>
            <w:r w:rsidRPr="00197721">
              <w:rPr>
                <w:rFonts w:ascii="Times New Roman" w:eastAsia="Times New Roman" w:hAnsi="Times New Roman" w:cs="Times New Roman"/>
                <w:color w:val="000000"/>
                <w:sz w:val="19"/>
                <w:szCs w:val="19"/>
                <w:lang w:eastAsia="ru-RU"/>
              </w:rPr>
              <w:t xml:space="preserve"> и проход</w:t>
            </w:r>
            <w:r w:rsidR="005A6AC4" w:rsidRPr="00197721">
              <w:rPr>
                <w:rFonts w:ascii="Times New Roman" w:eastAsia="Times New Roman" w:hAnsi="Times New Roman" w:cs="Times New Roman"/>
                <w:color w:val="000000"/>
                <w:sz w:val="19"/>
                <w:szCs w:val="19"/>
                <w:lang w:eastAsia="ru-RU"/>
              </w:rPr>
              <w:t>ы</w:t>
            </w:r>
            <w:r w:rsidRPr="00197721">
              <w:rPr>
                <w:rFonts w:ascii="Times New Roman" w:eastAsia="Times New Roman" w:hAnsi="Times New Roman" w:cs="Times New Roman"/>
                <w:color w:val="000000"/>
                <w:sz w:val="19"/>
                <w:szCs w:val="19"/>
                <w:lang w:eastAsia="ru-RU"/>
              </w:rPr>
              <w:t xml:space="preserve"> укладкой снега и льда</w:t>
            </w:r>
            <w:r w:rsidR="004616C0" w:rsidRPr="00197721">
              <w:rPr>
                <w:rFonts w:ascii="Times New Roman" w:eastAsia="Times New Roman" w:hAnsi="Times New Roman" w:cs="Times New Roman"/>
                <w:color w:val="000000"/>
                <w:sz w:val="19"/>
                <w:szCs w:val="19"/>
                <w:lang w:eastAsia="ru-RU"/>
              </w:rPr>
              <w:t>.</w:t>
            </w:r>
            <w:proofErr w:type="gramEnd"/>
            <w:r w:rsidR="004616C0" w:rsidRPr="00197721">
              <w:rPr>
                <w:rFonts w:ascii="Times New Roman" w:hAnsi="Times New Roman" w:cs="Times New Roman"/>
                <w:sz w:val="19"/>
                <w:szCs w:val="19"/>
              </w:rPr>
              <w:t xml:space="preserve"> </w:t>
            </w:r>
            <w:proofErr w:type="gramStart"/>
            <w:r w:rsidR="004616C0" w:rsidRPr="00197721">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197721">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197721">
              <w:rPr>
                <w:rFonts w:ascii="Times New Roman" w:hAnsi="Times New Roman" w:cs="Times New Roman"/>
                <w:sz w:val="19"/>
                <w:szCs w:val="19"/>
              </w:rPr>
              <w:t>наледеобразований</w:t>
            </w:r>
            <w:proofErr w:type="spellEnd"/>
            <w:r w:rsidR="004616C0" w:rsidRPr="00197721">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197721">
              <w:rPr>
                <w:rFonts w:ascii="Times New Roman" w:hAnsi="Times New Roman" w:cs="Times New Roman"/>
                <w:sz w:val="19"/>
                <w:szCs w:val="19"/>
              </w:rPr>
              <w:t xml:space="preserve"> </w:t>
            </w:r>
            <w:r w:rsidR="004616C0" w:rsidRPr="00197721">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197721">
              <w:rPr>
                <w:rFonts w:ascii="Times New Roman" w:hAnsi="Times New Roman" w:cs="Times New Roman"/>
                <w:sz w:val="19"/>
                <w:szCs w:val="19"/>
              </w:rPr>
              <w:lastRenderedPageBreak/>
              <w:t xml:space="preserve">зданий от снега, </w:t>
            </w:r>
            <w:proofErr w:type="spellStart"/>
            <w:r w:rsidR="004616C0" w:rsidRPr="00197721">
              <w:rPr>
                <w:rFonts w:ascii="Times New Roman" w:hAnsi="Times New Roman" w:cs="Times New Roman"/>
                <w:sz w:val="19"/>
                <w:szCs w:val="19"/>
              </w:rPr>
              <w:t>наледеобразований</w:t>
            </w:r>
            <w:proofErr w:type="spellEnd"/>
            <w:r w:rsidR="004616C0" w:rsidRPr="00197721">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197721">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197721">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7C5975"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197721"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197721" w:rsidTr="00197721">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197721">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86730C" w:rsidP="00197721">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197721">
              <w:rPr>
                <w:rFonts w:ascii="Times New Roman" w:eastAsia="Times New Roman" w:hAnsi="Times New Roman" w:cs="Times New Roman"/>
                <w:color w:val="000000"/>
                <w:sz w:val="19"/>
                <w:szCs w:val="19"/>
                <w:lang w:eastAsia="ru-RU"/>
              </w:rPr>
              <w:t>Соблюдаются ли требования п</w:t>
            </w:r>
            <w:r w:rsidR="00E13A71" w:rsidRPr="00197721">
              <w:rPr>
                <w:rFonts w:ascii="Times New Roman" w:eastAsia="Times New Roman" w:hAnsi="Times New Roman" w:cs="Times New Roman"/>
                <w:color w:val="000000"/>
                <w:sz w:val="19"/>
                <w:szCs w:val="19"/>
                <w:lang w:eastAsia="ru-RU"/>
              </w:rPr>
              <w:t>о обеспечению чистоты и порядка? (</w:t>
            </w:r>
            <w:r w:rsidR="005A6AC4" w:rsidRPr="00197721">
              <w:rPr>
                <w:rFonts w:ascii="Times New Roman" w:eastAsia="Times New Roman" w:hAnsi="Times New Roman" w:cs="Times New Roman"/>
                <w:color w:val="000000"/>
                <w:sz w:val="19"/>
                <w:szCs w:val="19"/>
                <w:lang w:eastAsia="ru-RU"/>
              </w:rPr>
              <w:t>запрещается</w:t>
            </w:r>
            <w:r w:rsidRPr="00197721">
              <w:rPr>
                <w:rFonts w:ascii="Times New Roman" w:eastAsia="Times New Roman" w:hAnsi="Times New Roman" w:cs="Times New Roman"/>
                <w:color w:val="000000"/>
                <w:sz w:val="19"/>
                <w:szCs w:val="19"/>
                <w:lang w:eastAsia="ru-RU"/>
              </w:rPr>
              <w:t xml:space="preserve"> перевозк</w:t>
            </w:r>
            <w:r w:rsidR="005A6AC4" w:rsidRPr="00197721">
              <w:rPr>
                <w:rFonts w:ascii="Times New Roman" w:eastAsia="Times New Roman" w:hAnsi="Times New Roman" w:cs="Times New Roman"/>
                <w:color w:val="000000"/>
                <w:sz w:val="19"/>
                <w:szCs w:val="19"/>
                <w:lang w:eastAsia="ru-RU"/>
              </w:rPr>
              <w:t>а</w:t>
            </w:r>
            <w:r w:rsidRPr="00197721">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197721">
              <w:rPr>
                <w:rFonts w:ascii="Times New Roman" w:eastAsia="Times New Roman" w:hAnsi="Times New Roman" w:cs="Times New Roman"/>
                <w:color w:val="000000"/>
                <w:sz w:val="19"/>
                <w:szCs w:val="19"/>
                <w:lang w:eastAsia="ru-RU"/>
              </w:rPr>
              <w:t>;</w:t>
            </w:r>
            <w:r w:rsidR="000307C8" w:rsidRPr="00197721">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197721">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197721">
              <w:rPr>
                <w:rFonts w:ascii="Times New Roman" w:eastAsia="Times New Roman" w:hAnsi="Times New Roman" w:cs="Times New Roman"/>
                <w:color w:val="000000"/>
                <w:sz w:val="19"/>
                <w:szCs w:val="19"/>
                <w:lang w:eastAsia="ru-RU"/>
              </w:rPr>
              <w:t xml:space="preserve"> </w:t>
            </w:r>
            <w:proofErr w:type="gramStart"/>
            <w:r w:rsidR="000307C8" w:rsidRPr="00197721">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197721">
              <w:rPr>
                <w:rFonts w:ascii="Times New Roman" w:eastAsia="Times New Roman" w:hAnsi="Times New Roman" w:cs="Times New Roman"/>
                <w:color w:val="000000"/>
                <w:sz w:val="19"/>
                <w:szCs w:val="19"/>
                <w:lang w:eastAsia="ru-RU"/>
              </w:rPr>
              <w:t xml:space="preserve">ем владельцев коммуникаций; </w:t>
            </w:r>
            <w:r w:rsidR="0075252B" w:rsidRPr="00197721">
              <w:rPr>
                <w:rFonts w:ascii="Times New Roman" w:eastAsia="Times New Roman" w:hAnsi="Times New Roman" w:cs="Times New Roman"/>
                <w:color w:val="000000"/>
                <w:sz w:val="19"/>
                <w:szCs w:val="19"/>
                <w:lang w:eastAsia="ru-RU"/>
              </w:rPr>
              <w:t>стоянка</w:t>
            </w:r>
            <w:r w:rsidR="009A1CC7" w:rsidRPr="00197721">
              <w:rPr>
                <w:rFonts w:ascii="Times New Roman" w:eastAsia="Times New Roman" w:hAnsi="Times New Roman" w:cs="Times New Roman"/>
                <w:color w:val="000000"/>
                <w:sz w:val="19"/>
                <w:szCs w:val="19"/>
                <w:lang w:eastAsia="ru-RU"/>
              </w:rPr>
              <w:t xml:space="preserve"> и хранение</w:t>
            </w:r>
            <w:r w:rsidR="0075252B" w:rsidRPr="00197721">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197721">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197721">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197721">
              <w:rPr>
                <w:rFonts w:ascii="Times New Roman" w:eastAsia="Times New Roman" w:hAnsi="Times New Roman" w:cs="Times New Roman"/>
                <w:color w:val="000000"/>
                <w:sz w:val="19"/>
                <w:szCs w:val="19"/>
                <w:lang w:eastAsia="ru-RU"/>
              </w:rPr>
              <w:t>этих целей местах;</w:t>
            </w:r>
            <w:proofErr w:type="gramEnd"/>
            <w:r w:rsidR="00426A00" w:rsidRPr="00197721">
              <w:rPr>
                <w:rFonts w:ascii="Times New Roman" w:eastAsia="Times New Roman" w:hAnsi="Times New Roman" w:cs="Times New Roman"/>
                <w:color w:val="000000"/>
                <w:sz w:val="19"/>
                <w:szCs w:val="19"/>
                <w:lang w:eastAsia="ru-RU"/>
              </w:rPr>
              <w:t xml:space="preserve"> </w:t>
            </w:r>
            <w:r w:rsidR="0075252B" w:rsidRPr="00197721">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197721">
              <w:rPr>
                <w:rFonts w:ascii="Times New Roman" w:eastAsia="Times New Roman" w:hAnsi="Times New Roman" w:cs="Times New Roman"/>
                <w:color w:val="000000"/>
                <w:sz w:val="19"/>
                <w:szCs w:val="19"/>
                <w:lang w:eastAsia="ru-RU"/>
              </w:rPr>
              <w:t xml:space="preserve"> пассажирского</w:t>
            </w:r>
            <w:r w:rsidR="0075252B" w:rsidRPr="00197721">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197721">
              <w:rPr>
                <w:rFonts w:ascii="Times New Roman" w:eastAsia="Times New Roman" w:hAnsi="Times New Roman" w:cs="Times New Roman"/>
                <w:color w:val="000000"/>
                <w:sz w:val="19"/>
                <w:szCs w:val="19"/>
                <w:lang w:eastAsia="ru-RU"/>
              </w:rPr>
              <w:t>других</w:t>
            </w:r>
            <w:proofErr w:type="gramEnd"/>
            <w:r w:rsidR="0075252B" w:rsidRPr="00197721">
              <w:rPr>
                <w:rFonts w:ascii="Times New Roman" w:eastAsia="Times New Roman" w:hAnsi="Times New Roman" w:cs="Times New Roman"/>
                <w:color w:val="000000"/>
                <w:sz w:val="19"/>
                <w:szCs w:val="19"/>
                <w:lang w:eastAsia="ru-RU"/>
              </w:rPr>
              <w:t xml:space="preserve"> не предназначенных для этог</w:t>
            </w:r>
            <w:r w:rsidR="00426A00" w:rsidRPr="00197721">
              <w:rPr>
                <w:rFonts w:ascii="Times New Roman" w:eastAsia="Times New Roman" w:hAnsi="Times New Roman" w:cs="Times New Roman"/>
                <w:color w:val="000000"/>
                <w:sz w:val="19"/>
                <w:szCs w:val="19"/>
                <w:lang w:eastAsia="ru-RU"/>
              </w:rPr>
              <w:t xml:space="preserve">о местах;  </w:t>
            </w:r>
            <w:r w:rsidR="0075252B" w:rsidRPr="00197721">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197721">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197721">
              <w:rPr>
                <w:rFonts w:ascii="Times New Roman" w:eastAsia="Times New Roman" w:hAnsi="Times New Roman" w:cs="Times New Roman"/>
                <w:color w:val="000000"/>
                <w:sz w:val="19"/>
                <w:szCs w:val="19"/>
                <w:lang w:eastAsia="ru-RU"/>
              </w:rPr>
              <w:t xml:space="preserve"> </w:t>
            </w:r>
            <w:proofErr w:type="gramStart"/>
            <w:r w:rsidR="0075252B" w:rsidRPr="00197721">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197721">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197721">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197721">
              <w:rPr>
                <w:rFonts w:ascii="Times New Roman" w:eastAsia="Times New Roman" w:hAnsi="Times New Roman" w:cs="Times New Roman"/>
                <w:color w:val="000000"/>
                <w:sz w:val="19"/>
                <w:szCs w:val="19"/>
                <w:lang w:eastAsia="ru-RU"/>
              </w:rPr>
              <w:t xml:space="preserve"> и т.д.</w:t>
            </w:r>
            <w:r w:rsidR="0075252B" w:rsidRPr="00197721">
              <w:rPr>
                <w:rFonts w:ascii="Times New Roman" w:eastAsia="Times New Roman" w:hAnsi="Times New Roman" w:cs="Times New Roman"/>
                <w:color w:val="000000"/>
                <w:sz w:val="19"/>
                <w:szCs w:val="19"/>
                <w:lang w:eastAsia="ru-RU"/>
              </w:rPr>
              <w:t xml:space="preserve"> на</w:t>
            </w:r>
            <w:r w:rsidR="009A1CC7" w:rsidRPr="00197721">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197721">
              <w:rPr>
                <w:rFonts w:ascii="Times New Roman" w:eastAsia="Times New Roman" w:hAnsi="Times New Roman" w:cs="Times New Roman"/>
                <w:color w:val="000000"/>
                <w:sz w:val="19"/>
                <w:szCs w:val="19"/>
                <w:lang w:eastAsia="ru-RU"/>
              </w:rPr>
              <w:t>, улиц</w:t>
            </w:r>
            <w:r w:rsidR="009A1CC7" w:rsidRPr="00197721">
              <w:rPr>
                <w:rFonts w:ascii="Times New Roman" w:eastAsia="Times New Roman" w:hAnsi="Times New Roman" w:cs="Times New Roman"/>
                <w:color w:val="000000"/>
                <w:sz w:val="19"/>
                <w:szCs w:val="19"/>
                <w:lang w:eastAsia="ru-RU"/>
              </w:rPr>
              <w:t>ах</w:t>
            </w:r>
            <w:r w:rsidR="0075252B" w:rsidRPr="00197721">
              <w:rPr>
                <w:rFonts w:ascii="Times New Roman" w:eastAsia="Times New Roman" w:hAnsi="Times New Roman" w:cs="Times New Roman"/>
                <w:color w:val="000000"/>
                <w:sz w:val="19"/>
                <w:szCs w:val="19"/>
                <w:lang w:eastAsia="ru-RU"/>
              </w:rPr>
              <w:t xml:space="preserve"> и площад</w:t>
            </w:r>
            <w:r w:rsidR="009A1CC7" w:rsidRPr="00197721">
              <w:rPr>
                <w:rFonts w:ascii="Times New Roman" w:eastAsia="Times New Roman" w:hAnsi="Times New Roman" w:cs="Times New Roman"/>
                <w:color w:val="000000"/>
                <w:sz w:val="19"/>
                <w:szCs w:val="19"/>
                <w:lang w:eastAsia="ru-RU"/>
              </w:rPr>
              <w:t>ях</w:t>
            </w:r>
            <w:r w:rsidR="0075252B" w:rsidRPr="00197721">
              <w:rPr>
                <w:rFonts w:ascii="Times New Roman" w:eastAsia="Times New Roman" w:hAnsi="Times New Roman" w:cs="Times New Roman"/>
                <w:color w:val="000000"/>
                <w:sz w:val="19"/>
                <w:szCs w:val="19"/>
                <w:lang w:eastAsia="ru-RU"/>
              </w:rPr>
              <w:t>, в лесополосах</w:t>
            </w:r>
            <w:r w:rsidR="009A1CC7" w:rsidRPr="00197721">
              <w:rPr>
                <w:rFonts w:ascii="Times New Roman" w:eastAsia="Times New Roman" w:hAnsi="Times New Roman" w:cs="Times New Roman"/>
                <w:color w:val="000000"/>
                <w:sz w:val="19"/>
                <w:szCs w:val="19"/>
                <w:lang w:eastAsia="ru-RU"/>
              </w:rPr>
              <w:t>, оврагах</w:t>
            </w:r>
            <w:r w:rsidR="0075252B" w:rsidRPr="00197721">
              <w:rPr>
                <w:rFonts w:ascii="Times New Roman" w:eastAsia="Times New Roman" w:hAnsi="Times New Roman" w:cs="Times New Roman"/>
                <w:color w:val="000000"/>
                <w:sz w:val="19"/>
                <w:szCs w:val="19"/>
                <w:lang w:eastAsia="ru-RU"/>
              </w:rPr>
              <w:t xml:space="preserve"> и на пустырях</w:t>
            </w:r>
            <w:r w:rsidR="00426A00" w:rsidRPr="00197721">
              <w:rPr>
                <w:rFonts w:ascii="Times New Roman" w:eastAsia="Times New Roman" w:hAnsi="Times New Roman" w:cs="Times New Roman"/>
                <w:color w:val="000000"/>
                <w:sz w:val="19"/>
                <w:szCs w:val="19"/>
                <w:lang w:eastAsia="ru-RU"/>
              </w:rPr>
              <w:t xml:space="preserve">; </w:t>
            </w:r>
            <w:r w:rsidR="0075252B" w:rsidRPr="00197721">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197721">
              <w:rPr>
                <w:rFonts w:ascii="Times New Roman" w:eastAsia="Times New Roman" w:hAnsi="Times New Roman" w:cs="Times New Roman"/>
                <w:color w:val="000000"/>
                <w:sz w:val="19"/>
                <w:szCs w:val="19"/>
                <w:lang w:eastAsia="ru-RU"/>
              </w:rPr>
              <w:t xml:space="preserve">кже из </w:t>
            </w:r>
            <w:proofErr w:type="spellStart"/>
            <w:r w:rsidR="00426A00" w:rsidRPr="00197721">
              <w:rPr>
                <w:rFonts w:ascii="Times New Roman" w:eastAsia="Times New Roman" w:hAnsi="Times New Roman" w:cs="Times New Roman"/>
                <w:color w:val="000000"/>
                <w:sz w:val="19"/>
                <w:szCs w:val="19"/>
                <w:lang w:eastAsia="ru-RU"/>
              </w:rPr>
              <w:t>мусоровозного</w:t>
            </w:r>
            <w:proofErr w:type="spellEnd"/>
            <w:r w:rsidR="00426A00" w:rsidRPr="00197721">
              <w:rPr>
                <w:rFonts w:ascii="Times New Roman" w:eastAsia="Times New Roman" w:hAnsi="Times New Roman" w:cs="Times New Roman"/>
                <w:color w:val="000000"/>
                <w:sz w:val="19"/>
                <w:szCs w:val="19"/>
                <w:lang w:eastAsia="ru-RU"/>
              </w:rPr>
              <w:t xml:space="preserve"> транспорта;</w:t>
            </w:r>
            <w:proofErr w:type="gramEnd"/>
            <w:r w:rsidR="00426A00" w:rsidRPr="00197721">
              <w:rPr>
                <w:rFonts w:ascii="Times New Roman" w:eastAsia="Times New Roman" w:hAnsi="Times New Roman" w:cs="Times New Roman"/>
                <w:color w:val="000000"/>
                <w:sz w:val="19"/>
                <w:szCs w:val="19"/>
                <w:lang w:eastAsia="ru-RU"/>
              </w:rPr>
              <w:t xml:space="preserve"> </w:t>
            </w:r>
            <w:r w:rsidR="0075252B" w:rsidRPr="00197721">
              <w:rPr>
                <w:rFonts w:ascii="Times New Roman" w:eastAsia="Times New Roman" w:hAnsi="Times New Roman" w:cs="Times New Roman"/>
                <w:color w:val="000000"/>
                <w:sz w:val="19"/>
                <w:szCs w:val="19"/>
                <w:lang w:eastAsia="ru-RU"/>
              </w:rPr>
              <w:t xml:space="preserve"> </w:t>
            </w:r>
            <w:proofErr w:type="gramStart"/>
            <w:r w:rsidR="0075252B" w:rsidRPr="00197721">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197721">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197721">
              <w:rPr>
                <w:rFonts w:ascii="Times New Roman" w:eastAsia="Times New Roman" w:hAnsi="Times New Roman" w:cs="Times New Roman"/>
                <w:color w:val="000000"/>
                <w:sz w:val="19"/>
                <w:szCs w:val="19"/>
                <w:lang w:eastAsia="ru-RU"/>
              </w:rPr>
              <w:t xml:space="preserve"> сброс мусора, иных </w:t>
            </w:r>
            <w:r w:rsidR="0075252B" w:rsidRPr="00197721">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197721">
              <w:rPr>
                <w:rFonts w:ascii="Times New Roman" w:eastAsia="Times New Roman" w:hAnsi="Times New Roman" w:cs="Times New Roman"/>
                <w:color w:val="000000"/>
                <w:sz w:val="19"/>
                <w:szCs w:val="19"/>
                <w:lang w:eastAsia="ru-RU"/>
              </w:rPr>
              <w:t xml:space="preserve">этого мест (контейнеров и урн), </w:t>
            </w:r>
            <w:r w:rsidR="0075252B" w:rsidRPr="00197721">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197721">
              <w:rPr>
                <w:rFonts w:ascii="Times New Roman" w:eastAsia="Times New Roman" w:hAnsi="Times New Roman" w:cs="Times New Roman"/>
                <w:color w:val="000000"/>
                <w:sz w:val="19"/>
                <w:szCs w:val="19"/>
                <w:lang w:eastAsia="ru-RU"/>
              </w:rPr>
              <w:t xml:space="preserve">ковок, шелухи, окурков и т.п.); </w:t>
            </w:r>
            <w:r w:rsidR="00804D5A" w:rsidRPr="00197721">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197721">
              <w:rPr>
                <w:rFonts w:ascii="Times New Roman" w:eastAsia="Times New Roman" w:hAnsi="Times New Roman" w:cs="Times New Roman"/>
                <w:color w:val="000000"/>
                <w:sz w:val="19"/>
                <w:szCs w:val="19"/>
                <w:lang w:eastAsia="ru-RU"/>
              </w:rPr>
              <w:t>хлорактив</w:t>
            </w:r>
            <w:r w:rsidR="00426A00" w:rsidRPr="00197721">
              <w:rPr>
                <w:rFonts w:ascii="Times New Roman" w:eastAsia="Times New Roman" w:hAnsi="Times New Roman" w:cs="Times New Roman"/>
                <w:color w:val="000000"/>
                <w:sz w:val="19"/>
                <w:szCs w:val="19"/>
                <w:lang w:eastAsia="ru-RU"/>
              </w:rPr>
              <w:t>ными</w:t>
            </w:r>
            <w:proofErr w:type="spellEnd"/>
            <w:r w:rsidR="00426A00" w:rsidRPr="00197721">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197721">
              <w:rPr>
                <w:rFonts w:ascii="Times New Roman" w:eastAsia="Times New Roman" w:hAnsi="Times New Roman" w:cs="Times New Roman"/>
                <w:color w:val="000000"/>
                <w:sz w:val="19"/>
                <w:szCs w:val="19"/>
                <w:lang w:eastAsia="ru-RU"/>
              </w:rPr>
              <w:t xml:space="preserve"> </w:t>
            </w:r>
            <w:r w:rsidR="00804D5A" w:rsidRPr="00197721">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197721">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197721">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197721">
              <w:rPr>
                <w:rFonts w:ascii="Times New Roman" w:eastAsia="Times New Roman" w:hAnsi="Times New Roman" w:cs="Times New Roman"/>
                <w:color w:val="000000"/>
                <w:sz w:val="19"/>
                <w:szCs w:val="19"/>
                <w:lang w:eastAsia="ru-RU"/>
              </w:rPr>
              <w:t>)</w:t>
            </w:r>
            <w:r w:rsidRPr="00197721">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9A1CC7"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lastRenderedPageBreak/>
              <w:t xml:space="preserve">п.3, </w:t>
            </w:r>
            <w:r w:rsidR="0086730C" w:rsidRPr="00197721">
              <w:rPr>
                <w:rFonts w:ascii="Times New Roman" w:eastAsia="Times New Roman" w:hAnsi="Times New Roman" w:cs="Times New Roman"/>
                <w:color w:val="000000"/>
                <w:sz w:val="19"/>
                <w:szCs w:val="19"/>
                <w:lang w:eastAsia="ru-RU"/>
              </w:rPr>
              <w:t>п.5 ст. 43</w:t>
            </w:r>
            <w:r w:rsidRPr="00197721">
              <w:rPr>
                <w:rFonts w:ascii="Times New Roman" w:eastAsia="Times New Roman" w:hAnsi="Times New Roman" w:cs="Times New Roman"/>
                <w:color w:val="000000"/>
                <w:sz w:val="19"/>
                <w:szCs w:val="19"/>
                <w:lang w:eastAsia="ru-RU"/>
              </w:rPr>
              <w:t>, п.10 ст.41</w:t>
            </w:r>
            <w:r w:rsidR="0086730C" w:rsidRPr="00197721">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197721"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197721" w:rsidTr="00197721">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197721">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5D35D7"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Соблюдаются ли требования к содержани</w:t>
            </w:r>
            <w:r w:rsidR="009A1CC7" w:rsidRPr="00197721">
              <w:rPr>
                <w:rFonts w:ascii="Times New Roman" w:eastAsia="Times New Roman" w:hAnsi="Times New Roman" w:cs="Times New Roman"/>
                <w:color w:val="000000"/>
                <w:sz w:val="19"/>
                <w:szCs w:val="19"/>
                <w:lang w:eastAsia="ru-RU"/>
              </w:rPr>
              <w:t>ю</w:t>
            </w:r>
            <w:r w:rsidR="00E13A71" w:rsidRPr="00197721">
              <w:rPr>
                <w:rFonts w:ascii="Times New Roman" w:eastAsia="Times New Roman" w:hAnsi="Times New Roman" w:cs="Times New Roman"/>
                <w:color w:val="000000"/>
                <w:sz w:val="19"/>
                <w:szCs w:val="19"/>
                <w:lang w:eastAsia="ru-RU"/>
              </w:rPr>
              <w:t xml:space="preserve"> фасадов зданий и сооружений?</w:t>
            </w:r>
            <w:r w:rsidRPr="00197721">
              <w:rPr>
                <w:rFonts w:ascii="Times New Roman" w:eastAsia="Times New Roman" w:hAnsi="Times New Roman" w:cs="Times New Roman"/>
                <w:color w:val="000000"/>
                <w:sz w:val="19"/>
                <w:szCs w:val="19"/>
                <w:lang w:eastAsia="ru-RU"/>
              </w:rPr>
              <w:t xml:space="preserve"> </w:t>
            </w:r>
            <w:r w:rsidR="00E13A71" w:rsidRPr="00197721">
              <w:rPr>
                <w:rFonts w:ascii="Times New Roman" w:eastAsia="Times New Roman" w:hAnsi="Times New Roman" w:cs="Times New Roman"/>
                <w:color w:val="000000"/>
                <w:sz w:val="19"/>
                <w:szCs w:val="19"/>
                <w:lang w:eastAsia="ru-RU"/>
              </w:rPr>
              <w:t>(</w:t>
            </w:r>
            <w:r w:rsidR="005A6AC4" w:rsidRPr="00197721">
              <w:rPr>
                <w:rFonts w:ascii="Times New Roman" w:eastAsia="Times New Roman" w:hAnsi="Times New Roman" w:cs="Times New Roman"/>
                <w:color w:val="000000"/>
                <w:sz w:val="19"/>
                <w:szCs w:val="19"/>
                <w:lang w:eastAsia="ru-RU"/>
              </w:rPr>
              <w:t xml:space="preserve">запрещается </w:t>
            </w:r>
            <w:r w:rsidR="00804D5A" w:rsidRPr="00197721">
              <w:rPr>
                <w:rFonts w:ascii="Times New Roman" w:eastAsia="Times New Roman" w:hAnsi="Times New Roman" w:cs="Times New Roman"/>
                <w:color w:val="000000"/>
                <w:sz w:val="19"/>
                <w:szCs w:val="19"/>
                <w:lang w:eastAsia="ru-RU"/>
              </w:rPr>
              <w:t xml:space="preserve">на фасадах зданий и сооружений </w:t>
            </w:r>
            <w:r w:rsidRPr="00197721">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197721">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5D35D7" w:rsidP="00197721">
            <w:pPr>
              <w:widowControl w:val="0"/>
              <w:spacing w:after="0" w:line="240" w:lineRule="auto"/>
              <w:jc w:val="both"/>
              <w:rPr>
                <w:rFonts w:ascii="Times New Roman" w:eastAsia="Times New Roman" w:hAnsi="Times New Roman" w:cs="Times New Roman"/>
                <w:color w:val="000000"/>
                <w:sz w:val="19"/>
                <w:szCs w:val="19"/>
                <w:lang w:eastAsia="ru-RU"/>
              </w:rPr>
            </w:pPr>
            <w:r w:rsidRPr="00197721">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197721"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197721">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197721">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197721">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163D1"/>
    <w:rsid w:val="000200D9"/>
    <w:rsid w:val="00020ED0"/>
    <w:rsid w:val="000307C8"/>
    <w:rsid w:val="000505BB"/>
    <w:rsid w:val="000957C2"/>
    <w:rsid w:val="000A1760"/>
    <w:rsid w:val="000E4DAC"/>
    <w:rsid w:val="00110D3A"/>
    <w:rsid w:val="0011750C"/>
    <w:rsid w:val="00140777"/>
    <w:rsid w:val="00147479"/>
    <w:rsid w:val="0015364B"/>
    <w:rsid w:val="0017154A"/>
    <w:rsid w:val="00175C18"/>
    <w:rsid w:val="00176681"/>
    <w:rsid w:val="00193DE9"/>
    <w:rsid w:val="00197721"/>
    <w:rsid w:val="001A3118"/>
    <w:rsid w:val="001B30B2"/>
    <w:rsid w:val="001E11D9"/>
    <w:rsid w:val="00203E89"/>
    <w:rsid w:val="002054ED"/>
    <w:rsid w:val="00205A50"/>
    <w:rsid w:val="00214C15"/>
    <w:rsid w:val="00240F67"/>
    <w:rsid w:val="002426B9"/>
    <w:rsid w:val="00243AB5"/>
    <w:rsid w:val="0026750A"/>
    <w:rsid w:val="002A5FA6"/>
    <w:rsid w:val="002B5702"/>
    <w:rsid w:val="002C2B29"/>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6A00"/>
    <w:rsid w:val="004616C0"/>
    <w:rsid w:val="004824EC"/>
    <w:rsid w:val="00484429"/>
    <w:rsid w:val="00495B55"/>
    <w:rsid w:val="004A1CDA"/>
    <w:rsid w:val="004C2BB6"/>
    <w:rsid w:val="004D7189"/>
    <w:rsid w:val="00511811"/>
    <w:rsid w:val="00551BCC"/>
    <w:rsid w:val="005525CF"/>
    <w:rsid w:val="00555781"/>
    <w:rsid w:val="00570430"/>
    <w:rsid w:val="00581A91"/>
    <w:rsid w:val="005A5863"/>
    <w:rsid w:val="005A6AC4"/>
    <w:rsid w:val="005B4B31"/>
    <w:rsid w:val="005D35D7"/>
    <w:rsid w:val="006037BD"/>
    <w:rsid w:val="00641DDC"/>
    <w:rsid w:val="00653C5B"/>
    <w:rsid w:val="006642DB"/>
    <w:rsid w:val="006812C5"/>
    <w:rsid w:val="006B366E"/>
    <w:rsid w:val="006E1DE7"/>
    <w:rsid w:val="0071690F"/>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810D6"/>
    <w:rsid w:val="00887221"/>
    <w:rsid w:val="0089610D"/>
    <w:rsid w:val="008B16BA"/>
    <w:rsid w:val="00931ECB"/>
    <w:rsid w:val="00943CF5"/>
    <w:rsid w:val="00957411"/>
    <w:rsid w:val="00963733"/>
    <w:rsid w:val="0097564C"/>
    <w:rsid w:val="00977582"/>
    <w:rsid w:val="009A167E"/>
    <w:rsid w:val="009A1CC7"/>
    <w:rsid w:val="009A53FF"/>
    <w:rsid w:val="009D4235"/>
    <w:rsid w:val="009F0E24"/>
    <w:rsid w:val="009F4865"/>
    <w:rsid w:val="00A262C8"/>
    <w:rsid w:val="00A401AE"/>
    <w:rsid w:val="00A63FBA"/>
    <w:rsid w:val="00A81841"/>
    <w:rsid w:val="00A950C6"/>
    <w:rsid w:val="00AD7B4D"/>
    <w:rsid w:val="00AF13E6"/>
    <w:rsid w:val="00AF44FE"/>
    <w:rsid w:val="00B05724"/>
    <w:rsid w:val="00B118A2"/>
    <w:rsid w:val="00B7505C"/>
    <w:rsid w:val="00BA1C39"/>
    <w:rsid w:val="00BA65DE"/>
    <w:rsid w:val="00BB2E9C"/>
    <w:rsid w:val="00BB3885"/>
    <w:rsid w:val="00BC6285"/>
    <w:rsid w:val="00BE36BD"/>
    <w:rsid w:val="00C26AA4"/>
    <w:rsid w:val="00C303E6"/>
    <w:rsid w:val="00C57418"/>
    <w:rsid w:val="00C60ACA"/>
    <w:rsid w:val="00C63CA9"/>
    <w:rsid w:val="00C727E4"/>
    <w:rsid w:val="00C81E74"/>
    <w:rsid w:val="00CC0D90"/>
    <w:rsid w:val="00CD42C3"/>
    <w:rsid w:val="00CE6D32"/>
    <w:rsid w:val="00CF3F9F"/>
    <w:rsid w:val="00D00713"/>
    <w:rsid w:val="00D43CD6"/>
    <w:rsid w:val="00D47050"/>
    <w:rsid w:val="00D51CEA"/>
    <w:rsid w:val="00DA56D5"/>
    <w:rsid w:val="00DB64F4"/>
    <w:rsid w:val="00DD6C21"/>
    <w:rsid w:val="00DE056A"/>
    <w:rsid w:val="00DF7093"/>
    <w:rsid w:val="00E03B2D"/>
    <w:rsid w:val="00E06313"/>
    <w:rsid w:val="00E106A3"/>
    <w:rsid w:val="00E13A71"/>
    <w:rsid w:val="00E341AC"/>
    <w:rsid w:val="00E42CA4"/>
    <w:rsid w:val="00E607DA"/>
    <w:rsid w:val="00E77B0A"/>
    <w:rsid w:val="00EA6D40"/>
    <w:rsid w:val="00EB1043"/>
    <w:rsid w:val="00EB2CC4"/>
    <w:rsid w:val="00EC0031"/>
    <w:rsid w:val="00F113FC"/>
    <w:rsid w:val="00F35D56"/>
    <w:rsid w:val="00F551D6"/>
    <w:rsid w:val="00F75595"/>
    <w:rsid w:val="00F91030"/>
    <w:rsid w:val="00FC0472"/>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E631-849B-4BEE-BB05-4C2F3DF1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2022-08-17T06:18:00Z</cp:lastPrinted>
  <dcterms:created xsi:type="dcterms:W3CDTF">2022-08-17T06:19:00Z</dcterms:created>
  <dcterms:modified xsi:type="dcterms:W3CDTF">2022-08-22T05:00:00Z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