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09" w:rsidRDefault="0029742C" w:rsidP="00DB7673">
      <w:pPr>
        <w:ind w:left="567"/>
      </w:pPr>
      <w:r w:rsidRPr="0029742C">
        <w:rPr>
          <w:noProof/>
          <w:lang w:eastAsia="ru-RU"/>
        </w:rPr>
        <w:drawing>
          <wp:inline distT="0" distB="0" distL="0" distR="0">
            <wp:extent cx="8763956" cy="5617028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663" cy="6467475"/>
                      <a:chOff x="107950" y="115888"/>
                      <a:chExt cx="8856663" cy="6467475"/>
                    </a:xfrm>
                  </a:grpSpPr>
                  <a:sp>
                    <a:nvSpPr>
                      <a:cNvPr id="80943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107950" y="115888"/>
                        <a:ext cx="8856663" cy="10096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38100" cmpd="dbl">
                        <a:solidFill>
                          <a:srgbClr val="FFFFCC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kumimoji="1" lang="ru-RU" sz="1400">
                            <a:solidFill>
                              <a:srgbClr val="FFFFCC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Arial Cyr" pitchFamily="34" charset="-5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90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42988" y="188913"/>
                        <a:ext cx="7272337" cy="8302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imes New Roman" pitchFamily="18" charset="0"/>
                            </a:rPr>
                            <a:t>Координация КДН и ЗП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2400" b="1" dirty="0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imes New Roman" pitchFamily="18" charset="0"/>
                            </a:rPr>
                            <a:t>индивидуальной профилактической работы.</a:t>
                          </a:r>
                          <a:endParaRPr lang="ru-RU" sz="2400" dirty="0">
                            <a:solidFill>
                              <a:schemeClr val="hlink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901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366713" y="3011488"/>
                        <a:ext cx="2100262" cy="13716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alpha val="89000"/>
                            </a:schemeClr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 algn="ctr">
                        <a:solidFill>
                          <a:srgbClr val="FFFFCC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Участковый врач,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педиатр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по месту </a:t>
                          </a:r>
                          <a:endParaRPr kumimoji="1" lang="en-US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Tahoma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жительства</a:t>
                          </a:r>
                          <a:endParaRPr kumimoji="1" lang="ru-RU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Arial Cyr" pitchFamily="34" charset="-5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90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3394075" y="3240088"/>
                        <a:ext cx="2355850" cy="14033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>
                        <a:solidFill>
                          <a:srgbClr val="FFFFCC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Семья 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Несовершеннолетний,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находящиеся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в трудной жизненной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ситуации или социально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опасном положении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0907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3179763" y="1196975"/>
                        <a:ext cx="2425700" cy="11858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alpha val="89000"/>
                            </a:schemeClr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 algn="ctr">
                        <a:solidFill>
                          <a:srgbClr val="FFFFCC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Социальный </a:t>
                          </a:r>
                          <a:endParaRPr kumimoji="1" lang="en-US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Tahoma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педагог  или педагог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образовательного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учреждения</a:t>
                          </a:r>
                          <a:endParaRPr kumimoji="1" lang="ru-RU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Arial Cyr" pitchFamily="34" charset="-5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908" name="Oval 12"/>
                      <a:cNvSpPr>
                        <a:spLocks noChangeArrowheads="1"/>
                      </a:cNvSpPr>
                    </a:nvSpPr>
                    <a:spPr bwMode="auto">
                      <a:xfrm>
                        <a:off x="6748463" y="3025775"/>
                        <a:ext cx="2071687" cy="14986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alpha val="89000"/>
                            </a:schemeClr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 algn="ctr">
                        <a:solidFill>
                          <a:srgbClr val="FFFFCC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Инспектор </a:t>
                          </a:r>
                          <a:endParaRPr kumimoji="1" lang="en-US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Tahoma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ПДН ОМВД,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участковый УП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0909" name="Oval 13"/>
                      <a:cNvSpPr>
                        <a:spLocks noChangeArrowheads="1"/>
                      </a:cNvSpPr>
                    </a:nvSpPr>
                    <a:spPr bwMode="auto">
                      <a:xfrm>
                        <a:off x="1393825" y="5168900"/>
                        <a:ext cx="2427288" cy="13557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alpha val="89000"/>
                            </a:schemeClr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 algn="ctr">
                        <a:solidFill>
                          <a:srgbClr val="FFFFCC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Представитель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администрации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поселения,</a:t>
                          </a:r>
                          <a:r>
                            <a:rPr kumimoji="1" lang="en-US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 </a:t>
                          </a:r>
                          <a:endParaRPr kumimoji="1" lang="ru-RU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Arial Cyr" pitchFamily="34" charset="-52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Cyr" pitchFamily="34" charset="-52"/>
                            </a:rPr>
                            <a:t>общественность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0910" name="Oval 14"/>
                      <a:cNvSpPr>
                        <a:spLocks noChangeArrowheads="1"/>
                      </a:cNvSpPr>
                    </a:nvSpPr>
                    <a:spPr bwMode="auto">
                      <a:xfrm>
                        <a:off x="5178425" y="5168900"/>
                        <a:ext cx="2713038" cy="141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alpha val="89000"/>
                            </a:schemeClr>
                          </a:gs>
                          <a:gs pos="100000">
                            <a:schemeClr val="bg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57150" cmpd="thickThin" algn="ctr">
                        <a:solidFill>
                          <a:srgbClr val="FFFFCC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Специалист по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социальной работе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учреждения </a:t>
                          </a:r>
                          <a:endParaRPr kumimoji="1" lang="en-US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Tahoma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социальной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kumimoji="1" lang="ru-RU" sz="1400" b="1" dirty="0">
                              <a:solidFill>
                                <a:srgbClr val="7B0707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rPr>
                            <a:t> защиты</a:t>
                          </a:r>
                          <a:endParaRPr kumimoji="1" lang="ru-RU" sz="1400" b="1" dirty="0">
                            <a:solidFill>
                              <a:srgbClr val="7B0707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Arial Cyr" pitchFamily="34" charset="-52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66" name="Group 20"/>
                      <a:cNvGrpSpPr>
                        <a:grpSpLocks/>
                      </a:cNvGrpSpPr>
                    </a:nvGrpSpPr>
                    <a:grpSpPr bwMode="auto">
                      <a:xfrm rot="294683">
                        <a:off x="1250950" y="1658938"/>
                        <a:ext cx="2068513" cy="1363662"/>
                        <a:chOff x="862" y="1002"/>
                        <a:chExt cx="1321" cy="839"/>
                      </a:xfrm>
                    </a:grpSpPr>
                    <a:sp>
                      <a:nvSpPr>
                        <a:cNvPr id="19478" name="AutoShape 18"/>
                        <a:cNvSpPr>
                          <a:spLocks noChangeArrowheads="1"/>
                        </a:cNvSpPr>
                      </a:nvSpPr>
                      <a:spPr bwMode="auto">
                        <a:xfrm rot="13952871" flipH="1">
                          <a:off x="1327" y="537"/>
                          <a:ext cx="392" cy="1321"/>
                        </a:xfrm>
                        <a:prstGeom prst="curvedRightArrow">
                          <a:avLst>
                            <a:gd name="adj1" fmla="val 67398"/>
                            <a:gd name="adj2" fmla="val 134796"/>
                            <a:gd name="adj3" fmla="val 33333"/>
                          </a:avLst>
                        </a:prstGeom>
                        <a:solidFill>
                          <a:srgbClr val="C6101D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9" name="AutoShape 19"/>
                        <a:cNvSpPr>
                          <a:spLocks noChangeArrowheads="1"/>
                        </a:cNvSpPr>
                      </a:nvSpPr>
                      <a:spPr bwMode="auto">
                        <a:xfrm rot="4695208">
                          <a:off x="1022" y="1524"/>
                          <a:ext cx="361" cy="273"/>
                        </a:xfrm>
                        <a:prstGeom prst="chevron">
                          <a:avLst>
                            <a:gd name="adj" fmla="val 42823"/>
                          </a:avLst>
                        </a:prstGeom>
                        <a:solidFill>
                          <a:srgbClr val="C6101D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67" name="AutoShape 27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4214813" y="5276850"/>
                        <a:ext cx="571500" cy="1212850"/>
                      </a:xfrm>
                      <a:prstGeom prst="upDownArrow">
                        <a:avLst>
                          <a:gd name="adj1" fmla="val 50000"/>
                          <a:gd name="adj2" fmla="val 42444"/>
                        </a:avLst>
                      </a:pr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8" name="AutoShape 29"/>
                      <a:cNvSpPr>
                        <a:spLocks noChangeArrowheads="1"/>
                      </a:cNvSpPr>
                    </a:nvSpPr>
                    <a:spPr bwMode="auto">
                      <a:xfrm rot="9698536">
                        <a:off x="1608138" y="4383088"/>
                        <a:ext cx="644525" cy="785812"/>
                      </a:xfrm>
                      <a:prstGeom prst="upDownArrow">
                        <a:avLst>
                          <a:gd name="adj1" fmla="val 50000"/>
                          <a:gd name="adj2" fmla="val 24384"/>
                        </a:avLst>
                      </a:pr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9" name="AutoShape 30"/>
                      <a:cNvSpPr>
                        <a:spLocks noChangeArrowheads="1"/>
                      </a:cNvSpPr>
                    </a:nvSpPr>
                    <a:spPr bwMode="auto">
                      <a:xfrm rot="1906548">
                        <a:off x="6821488" y="4454525"/>
                        <a:ext cx="642937" cy="714375"/>
                      </a:xfrm>
                      <a:prstGeom prst="upDownArrow">
                        <a:avLst>
                          <a:gd name="adj1" fmla="val 50000"/>
                          <a:gd name="adj2" fmla="val 22222"/>
                        </a:avLst>
                      </a:pr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70" name="Group 31"/>
                      <a:cNvGrpSpPr>
                        <a:grpSpLocks/>
                      </a:cNvGrpSpPr>
                    </a:nvGrpSpPr>
                    <a:grpSpPr bwMode="auto">
                      <a:xfrm rot="21138219" flipH="1">
                        <a:off x="5465763" y="1651000"/>
                        <a:ext cx="2286000" cy="1508125"/>
                        <a:chOff x="862" y="1002"/>
                        <a:chExt cx="1321" cy="839"/>
                      </a:xfrm>
                    </a:grpSpPr>
                    <a:sp>
                      <a:nvSpPr>
                        <a:cNvPr id="19476" name="AutoShape 32"/>
                        <a:cNvSpPr>
                          <a:spLocks noChangeArrowheads="1"/>
                        </a:cNvSpPr>
                      </a:nvSpPr>
                      <a:spPr bwMode="auto">
                        <a:xfrm rot="13952871" flipH="1">
                          <a:off x="1327" y="537"/>
                          <a:ext cx="392" cy="1321"/>
                        </a:xfrm>
                        <a:prstGeom prst="curvedRightArrow">
                          <a:avLst>
                            <a:gd name="adj1" fmla="val 67398"/>
                            <a:gd name="adj2" fmla="val 134796"/>
                            <a:gd name="adj3" fmla="val 33333"/>
                          </a:avLst>
                        </a:prstGeom>
                        <a:solidFill>
                          <a:srgbClr val="C6101D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7" name="AutoShape 33"/>
                        <a:cNvSpPr>
                          <a:spLocks noChangeArrowheads="1"/>
                        </a:cNvSpPr>
                      </a:nvSpPr>
                      <a:spPr bwMode="auto">
                        <a:xfrm rot="4695208">
                          <a:off x="1022" y="1524"/>
                          <a:ext cx="361" cy="273"/>
                        </a:xfrm>
                        <a:prstGeom prst="chevron">
                          <a:avLst>
                            <a:gd name="adj" fmla="val 42823"/>
                          </a:avLst>
                        </a:prstGeom>
                        <a:solidFill>
                          <a:srgbClr val="C6101D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71" name="AutoShape 35"/>
                      <a:cNvSpPr>
                        <a:spLocks noChangeArrowheads="1"/>
                      </a:cNvSpPr>
                    </a:nvSpPr>
                    <a:spPr bwMode="auto">
                      <a:xfrm rot="18033024">
                        <a:off x="3178176" y="4668837"/>
                        <a:ext cx="715962" cy="481013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C6101D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2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2466975" y="3524250"/>
                        <a:ext cx="857250" cy="482600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3" name="AutoShape 40"/>
                      <a:cNvSpPr>
                        <a:spLocks noChangeArrowheads="1"/>
                      </a:cNvSpPr>
                    </a:nvSpPr>
                    <a:spPr bwMode="auto">
                      <a:xfrm rot="14646434">
                        <a:off x="5077619" y="4682332"/>
                        <a:ext cx="787400" cy="48101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4" name="AutoShape 41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5749925" y="3597275"/>
                        <a:ext cx="928688" cy="482600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75" name="AutoShape 44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4121150" y="2497138"/>
                        <a:ext cx="739775" cy="625475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C6101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04109" w:rsidSect="00DB76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42C"/>
    <w:rsid w:val="00177F28"/>
    <w:rsid w:val="0029742C"/>
    <w:rsid w:val="0056733F"/>
    <w:rsid w:val="00804109"/>
    <w:rsid w:val="00DB7673"/>
    <w:rsid w:val="00E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2016-06-14T12:19:00Z</dcterms:created>
  <dcterms:modified xsi:type="dcterms:W3CDTF">2016-06-14T12:21:00Z</dcterms:modified>
</cp:coreProperties>
</file>