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A2" w:rsidRPr="00C83A29" w:rsidRDefault="00A00EA2" w:rsidP="00A00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Главе администрации</w:t>
      </w:r>
    </w:p>
    <w:p w:rsidR="00A00EA2" w:rsidRPr="00C83A29" w:rsidRDefault="00A00EA2" w:rsidP="00A00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Новохоперского муниципального района</w:t>
      </w:r>
    </w:p>
    <w:p w:rsidR="00A00EA2" w:rsidRPr="00C83A29" w:rsidRDefault="00A00EA2" w:rsidP="00A00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Воронежской области</w:t>
      </w:r>
    </w:p>
    <w:p w:rsidR="00A00EA2" w:rsidRPr="00C83A29" w:rsidRDefault="00A00EA2" w:rsidP="00A00EA2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В.Т. Петрову</w:t>
      </w:r>
    </w:p>
    <w:p w:rsidR="00A00EA2" w:rsidRPr="00C83A29" w:rsidRDefault="00A00EA2" w:rsidP="00A00EA2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339" w:rsidRPr="00C83A29" w:rsidRDefault="00BF3339" w:rsidP="00A00EA2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C21" w:rsidRPr="00C83A29" w:rsidRDefault="000C4C21" w:rsidP="000C4C21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351015" w:rsidRPr="00C83A29" w:rsidRDefault="000C4C21" w:rsidP="00351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проверки </w:t>
      </w:r>
      <w:r w:rsidR="00351015" w:rsidRPr="00C83A29">
        <w:rPr>
          <w:rFonts w:ascii="Times New Roman" w:hAnsi="Times New Roman" w:cs="Times New Roman"/>
          <w:b/>
          <w:sz w:val="28"/>
          <w:szCs w:val="28"/>
        </w:rPr>
        <w:t>законности, результативности,</w:t>
      </w:r>
      <w:r w:rsidR="00351015" w:rsidRPr="00C83A29">
        <w:rPr>
          <w:rFonts w:ascii="Times New Roman" w:hAnsi="Times New Roman" w:cs="Times New Roman"/>
          <w:b/>
          <w:bCs/>
          <w:sz w:val="28"/>
          <w:szCs w:val="28"/>
        </w:rPr>
        <w:t xml:space="preserve"> эффективности и целевого использования бюджетных средств</w:t>
      </w:r>
      <w:r w:rsidR="00351015" w:rsidRPr="00C83A29">
        <w:rPr>
          <w:rFonts w:ascii="Times New Roman" w:hAnsi="Times New Roman" w:cs="Times New Roman"/>
          <w:b/>
          <w:sz w:val="28"/>
          <w:szCs w:val="28"/>
        </w:rPr>
        <w:t>, выделенных Муниципальному</w:t>
      </w:r>
      <w:r w:rsidR="00351015" w:rsidRPr="00C83A29">
        <w:rPr>
          <w:rFonts w:ascii="Times New Roman" w:hAnsi="Times New Roman" w:cs="Times New Roman"/>
          <w:b/>
          <w:bCs/>
          <w:sz w:val="28"/>
          <w:szCs w:val="28"/>
        </w:rPr>
        <w:t xml:space="preserve"> казенному учреждению Новохоперского муниципального района Воронежской области </w:t>
      </w:r>
    </w:p>
    <w:p w:rsidR="000C4C21" w:rsidRPr="00C83A29" w:rsidRDefault="00351015" w:rsidP="00351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A29">
        <w:rPr>
          <w:rFonts w:ascii="Times New Roman" w:hAnsi="Times New Roman" w:cs="Times New Roman"/>
          <w:b/>
          <w:bCs/>
          <w:sz w:val="28"/>
          <w:szCs w:val="28"/>
        </w:rPr>
        <w:t>МКУ «Новохоперский краеведческий музей»</w:t>
      </w:r>
      <w:r w:rsidRPr="00C83A29">
        <w:rPr>
          <w:rFonts w:ascii="Times New Roman" w:hAnsi="Times New Roman" w:cs="Times New Roman"/>
          <w:b/>
          <w:sz w:val="28"/>
          <w:szCs w:val="28"/>
        </w:rPr>
        <w:t>.</w:t>
      </w:r>
      <w:r w:rsidR="000C4C21" w:rsidRPr="00C83A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C4C21" w:rsidRPr="00C83A29" w:rsidRDefault="000C4C21" w:rsidP="00351015">
      <w:pPr>
        <w:tabs>
          <w:tab w:val="left" w:pos="2590"/>
        </w:tabs>
        <w:spacing w:after="0" w:line="240" w:lineRule="auto"/>
        <w:ind w:right="-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C21" w:rsidRPr="00C83A29" w:rsidRDefault="00A00EA2" w:rsidP="00A00EA2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A29">
        <w:rPr>
          <w:rFonts w:ascii="Times New Roman" w:hAnsi="Times New Roman" w:cs="Times New Roman"/>
          <w:sz w:val="28"/>
          <w:szCs w:val="28"/>
        </w:rPr>
        <w:t xml:space="preserve">В соответствии с Порядком осуществления полномочий по внутреннему финансовому контролю в Новохоперском муниципальном районе, п.2 плана контрольных мероприятий на 2015 год и на основании распоряжения администрации </w:t>
      </w:r>
      <w:r w:rsidRPr="00C83A29">
        <w:rPr>
          <w:rFonts w:ascii="Times New Roman" w:hAnsi="Times New Roman" w:cs="Times New Roman"/>
          <w:color w:val="000000"/>
          <w:sz w:val="28"/>
          <w:szCs w:val="28"/>
        </w:rPr>
        <w:t>Новохоперского муниципального района</w:t>
      </w:r>
      <w:r w:rsidRPr="00C83A29">
        <w:rPr>
          <w:rFonts w:ascii="Times New Roman" w:hAnsi="Times New Roman" w:cs="Times New Roman"/>
          <w:sz w:val="28"/>
          <w:szCs w:val="28"/>
        </w:rPr>
        <w:t xml:space="preserve">  Воронежской области  от 05.11.2015г №466 старшим инспектором по осуществлению внутреннего муниципального финансового   контроля   администрации   муниципального  района  Черновой О.В., а также в соответствии с </w:t>
      </w:r>
      <w:r w:rsidRPr="00C83A29">
        <w:rPr>
          <w:rFonts w:ascii="Times New Roman" w:hAnsi="Times New Roman" w:cs="Times New Roman"/>
          <w:color w:val="000000"/>
          <w:sz w:val="28"/>
          <w:szCs w:val="28"/>
        </w:rPr>
        <w:t>положением «О ревизионной комиссии Новохоперского</w:t>
      </w:r>
      <w:proofErr w:type="gramEnd"/>
      <w:r w:rsidRPr="00C83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83A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Воронежской области»,     п.14  плана работы ревизионной комиссии Новохоперского муниципального района Воронежской области на 2015 год и </w:t>
      </w:r>
      <w:r w:rsidRPr="00C83A29">
        <w:rPr>
          <w:rFonts w:ascii="Times New Roman" w:hAnsi="Times New Roman" w:cs="Times New Roman"/>
          <w:sz w:val="28"/>
          <w:szCs w:val="28"/>
        </w:rPr>
        <w:t xml:space="preserve">на основании удостоверения от 30.10.2015г. №7, выданного председателем </w:t>
      </w:r>
      <w:r w:rsidRPr="00C83A29">
        <w:rPr>
          <w:rFonts w:ascii="Times New Roman" w:hAnsi="Times New Roman" w:cs="Times New Roman"/>
          <w:color w:val="000000"/>
          <w:sz w:val="28"/>
          <w:szCs w:val="28"/>
        </w:rPr>
        <w:t>ревизионной комиссии Новохоперского муниципального района</w:t>
      </w:r>
      <w:r w:rsidRPr="00C83A29">
        <w:rPr>
          <w:rFonts w:ascii="Times New Roman" w:hAnsi="Times New Roman" w:cs="Times New Roman"/>
          <w:sz w:val="28"/>
          <w:szCs w:val="28"/>
        </w:rPr>
        <w:t xml:space="preserve"> Воронежской области, инспектором </w:t>
      </w:r>
      <w:proofErr w:type="spellStart"/>
      <w:r w:rsidRPr="00C83A29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C83A29">
        <w:rPr>
          <w:rFonts w:ascii="Times New Roman" w:hAnsi="Times New Roman" w:cs="Times New Roman"/>
          <w:sz w:val="28"/>
          <w:szCs w:val="28"/>
        </w:rPr>
        <w:t xml:space="preserve"> Н.И. проведена совместная проверка законности, результативности,</w:t>
      </w:r>
      <w:r w:rsidRPr="00C83A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3A29">
        <w:rPr>
          <w:rFonts w:ascii="Times New Roman" w:hAnsi="Times New Roman" w:cs="Times New Roman"/>
          <w:spacing w:val="-4"/>
          <w:sz w:val="28"/>
          <w:szCs w:val="28"/>
        </w:rPr>
        <w:t xml:space="preserve">эффективности и целевого использования средств, выделенных </w:t>
      </w:r>
      <w:r w:rsidRPr="00C83A29">
        <w:rPr>
          <w:rFonts w:ascii="Times New Roman" w:hAnsi="Times New Roman" w:cs="Times New Roman"/>
          <w:sz w:val="28"/>
          <w:szCs w:val="28"/>
        </w:rPr>
        <w:t>Муниципальному</w:t>
      </w:r>
      <w:r w:rsidRPr="00C83A29">
        <w:rPr>
          <w:rFonts w:ascii="Times New Roman" w:hAnsi="Times New Roman" w:cs="Times New Roman"/>
          <w:bCs/>
          <w:sz w:val="28"/>
          <w:szCs w:val="28"/>
        </w:rPr>
        <w:t xml:space="preserve"> казенному учреждению Новохоперского муниципального района Воронежской области «Новохоперский краеведческий</w:t>
      </w:r>
      <w:proofErr w:type="gramEnd"/>
      <w:r w:rsidRPr="00C83A29">
        <w:rPr>
          <w:rFonts w:ascii="Times New Roman" w:hAnsi="Times New Roman" w:cs="Times New Roman"/>
          <w:bCs/>
          <w:sz w:val="28"/>
          <w:szCs w:val="28"/>
        </w:rPr>
        <w:t xml:space="preserve"> музей» за 2013 – 2014 годы</w:t>
      </w:r>
      <w:r w:rsidRPr="00C83A29">
        <w:rPr>
          <w:rFonts w:ascii="Times New Roman" w:hAnsi="Times New Roman" w:cs="Times New Roman"/>
          <w:sz w:val="28"/>
          <w:szCs w:val="28"/>
        </w:rPr>
        <w:t xml:space="preserve"> и 9 месяцев 2015 года. </w:t>
      </w:r>
    </w:p>
    <w:p w:rsidR="00A00EA2" w:rsidRPr="00C83A29" w:rsidRDefault="00A00EA2" w:rsidP="00C83A29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>Срок проведения проверки: с 0</w:t>
      </w:r>
      <w:r w:rsidR="00C83A29">
        <w:rPr>
          <w:rFonts w:ascii="Times New Roman" w:hAnsi="Times New Roman" w:cs="Times New Roman"/>
          <w:sz w:val="28"/>
          <w:szCs w:val="28"/>
        </w:rPr>
        <w:t>9</w:t>
      </w:r>
      <w:r w:rsidRPr="00C83A29">
        <w:rPr>
          <w:rFonts w:ascii="Times New Roman" w:hAnsi="Times New Roman" w:cs="Times New Roman"/>
          <w:sz w:val="28"/>
          <w:szCs w:val="28"/>
        </w:rPr>
        <w:t xml:space="preserve"> ноября 2015 года по 27 ноября 2015 года.</w:t>
      </w:r>
    </w:p>
    <w:p w:rsidR="00E55047" w:rsidRPr="00C83A29" w:rsidRDefault="00E55047" w:rsidP="0065221B">
      <w:pPr>
        <w:tabs>
          <w:tab w:val="left" w:pos="2590"/>
        </w:tabs>
        <w:spacing w:after="0" w:line="240" w:lineRule="auto"/>
        <w:ind w:right="-36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проведения проверки установлено, что н</w:t>
      </w:r>
      <w:r w:rsidRPr="00C83A29">
        <w:rPr>
          <w:rFonts w:ascii="Times New Roman" w:hAnsi="Times New Roman" w:cs="Times New Roman"/>
          <w:sz w:val="28"/>
          <w:szCs w:val="28"/>
        </w:rPr>
        <w:t>ормы бюджетного законодательства в целом выполняются, в</w:t>
      </w:r>
      <w:r w:rsidRPr="00C83A29">
        <w:rPr>
          <w:rFonts w:ascii="Times New Roman" w:eastAsia="Times New Roman" w:hAnsi="Times New Roman" w:cs="Times New Roman"/>
          <w:sz w:val="28"/>
          <w:szCs w:val="28"/>
        </w:rPr>
        <w:t>месте с тем, отмечен ряд недостатков и нарушений в деятельности учреждения.</w:t>
      </w:r>
    </w:p>
    <w:p w:rsidR="00ED042C" w:rsidRPr="00C83A29" w:rsidRDefault="00E55047" w:rsidP="0065221B">
      <w:pPr>
        <w:tabs>
          <w:tab w:val="left" w:pos="2590"/>
        </w:tabs>
        <w:spacing w:after="0" w:line="240" w:lineRule="auto"/>
        <w:ind w:right="-36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</w:t>
      </w:r>
      <w:r w:rsidR="00ED042C" w:rsidRPr="00C83A29">
        <w:rPr>
          <w:rFonts w:ascii="Times New Roman" w:hAnsi="Times New Roman" w:cs="Times New Roman"/>
          <w:sz w:val="28"/>
          <w:szCs w:val="28"/>
        </w:rPr>
        <w:t xml:space="preserve">Проверкой соответствия Устава МКУ </w:t>
      </w:r>
      <w:r w:rsidR="00ED042C" w:rsidRPr="00C83A29">
        <w:rPr>
          <w:rFonts w:ascii="Times New Roman" w:hAnsi="Times New Roman" w:cs="Times New Roman"/>
          <w:bCs/>
          <w:sz w:val="28"/>
          <w:szCs w:val="28"/>
        </w:rPr>
        <w:t xml:space="preserve">«Новохоперский краеведческий музей» действующему законодательству установлено, что содержание некоторых статей </w:t>
      </w:r>
      <w:r w:rsidRPr="00C83A29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ED042C" w:rsidRPr="00C83A29">
        <w:rPr>
          <w:rFonts w:ascii="Times New Roman" w:hAnsi="Times New Roman" w:cs="Times New Roman"/>
          <w:bCs/>
          <w:sz w:val="28"/>
          <w:szCs w:val="28"/>
        </w:rPr>
        <w:t>противоречат нормам</w:t>
      </w:r>
      <w:r w:rsidR="00ED042C" w:rsidRPr="00C83A29">
        <w:rPr>
          <w:rFonts w:ascii="Times New Roman" w:hAnsi="Times New Roman" w:cs="Times New Roman"/>
          <w:sz w:val="28"/>
          <w:szCs w:val="28"/>
        </w:rPr>
        <w:t>, закрепленным в статьях Бюджетного кодекса Российской Федерации</w:t>
      </w:r>
      <w:r w:rsidR="00ED042C" w:rsidRPr="00C83A2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C4C21" w:rsidRPr="00C83A29" w:rsidRDefault="007C03E8" w:rsidP="0065221B">
      <w:pPr>
        <w:tabs>
          <w:tab w:val="left" w:pos="2590"/>
        </w:tabs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Установлены недостатки в содержании Положения об учетной политике МКУ </w:t>
      </w:r>
      <w:r w:rsidRPr="00C83A29">
        <w:rPr>
          <w:rFonts w:ascii="Times New Roman" w:hAnsi="Times New Roman" w:cs="Times New Roman"/>
          <w:bCs/>
          <w:sz w:val="28"/>
          <w:szCs w:val="28"/>
        </w:rPr>
        <w:t>«</w:t>
      </w:r>
      <w:r w:rsidR="00A25A1E" w:rsidRPr="00C83A29">
        <w:rPr>
          <w:rFonts w:ascii="Times New Roman" w:hAnsi="Times New Roman" w:cs="Times New Roman"/>
          <w:bCs/>
          <w:sz w:val="28"/>
          <w:szCs w:val="28"/>
        </w:rPr>
        <w:t>Новохоперский краеведческий музей</w:t>
      </w:r>
      <w:r w:rsidRPr="00C83A29">
        <w:rPr>
          <w:rFonts w:ascii="Times New Roman" w:hAnsi="Times New Roman" w:cs="Times New Roman"/>
          <w:bCs/>
          <w:sz w:val="28"/>
          <w:szCs w:val="28"/>
        </w:rPr>
        <w:t>»</w:t>
      </w:r>
      <w:r w:rsidRPr="00C83A29">
        <w:rPr>
          <w:rFonts w:ascii="Times New Roman" w:hAnsi="Times New Roman" w:cs="Times New Roman"/>
          <w:sz w:val="28"/>
          <w:szCs w:val="28"/>
        </w:rPr>
        <w:t xml:space="preserve">, утвержденного приказом директора от </w:t>
      </w:r>
      <w:r w:rsidR="00A25A1E" w:rsidRPr="00C83A29">
        <w:rPr>
          <w:rFonts w:ascii="Times New Roman" w:hAnsi="Times New Roman" w:cs="Times New Roman"/>
          <w:sz w:val="28"/>
          <w:szCs w:val="28"/>
        </w:rPr>
        <w:t>12</w:t>
      </w:r>
      <w:r w:rsidRPr="00C83A29">
        <w:rPr>
          <w:rFonts w:ascii="Times New Roman" w:hAnsi="Times New Roman" w:cs="Times New Roman"/>
          <w:sz w:val="28"/>
          <w:szCs w:val="28"/>
        </w:rPr>
        <w:t>.</w:t>
      </w:r>
      <w:r w:rsidR="00A25A1E" w:rsidRPr="00C83A29">
        <w:rPr>
          <w:rFonts w:ascii="Times New Roman" w:hAnsi="Times New Roman" w:cs="Times New Roman"/>
          <w:sz w:val="28"/>
          <w:szCs w:val="28"/>
        </w:rPr>
        <w:t>01</w:t>
      </w:r>
      <w:r w:rsidRPr="00C83A29">
        <w:rPr>
          <w:rFonts w:ascii="Times New Roman" w:hAnsi="Times New Roman" w:cs="Times New Roman"/>
          <w:sz w:val="28"/>
          <w:szCs w:val="28"/>
        </w:rPr>
        <w:t>.201</w:t>
      </w:r>
      <w:r w:rsidR="00A25A1E" w:rsidRPr="00C83A29">
        <w:rPr>
          <w:rFonts w:ascii="Times New Roman" w:hAnsi="Times New Roman" w:cs="Times New Roman"/>
          <w:sz w:val="28"/>
          <w:szCs w:val="28"/>
        </w:rPr>
        <w:t>5</w:t>
      </w:r>
      <w:r w:rsidRPr="00C83A29">
        <w:rPr>
          <w:rFonts w:ascii="Times New Roman" w:hAnsi="Times New Roman" w:cs="Times New Roman"/>
          <w:sz w:val="28"/>
          <w:szCs w:val="28"/>
        </w:rPr>
        <w:t xml:space="preserve"> г. №</w:t>
      </w:r>
      <w:r w:rsidR="00A25A1E" w:rsidRPr="00C83A29">
        <w:rPr>
          <w:rFonts w:ascii="Times New Roman" w:hAnsi="Times New Roman" w:cs="Times New Roman"/>
          <w:sz w:val="28"/>
          <w:szCs w:val="28"/>
        </w:rPr>
        <w:t>1</w:t>
      </w:r>
      <w:r w:rsidRPr="00C83A29">
        <w:rPr>
          <w:rFonts w:ascii="Times New Roman" w:hAnsi="Times New Roman" w:cs="Times New Roman"/>
          <w:sz w:val="28"/>
          <w:szCs w:val="28"/>
        </w:rPr>
        <w:t>.</w:t>
      </w:r>
    </w:p>
    <w:p w:rsidR="000C4C21" w:rsidRPr="00C83A29" w:rsidRDefault="007C03E8" w:rsidP="0065221B">
      <w:pPr>
        <w:tabs>
          <w:tab w:val="left" w:pos="2590"/>
        </w:tabs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В нарушение требований Инструкций №157н и №162н не ведется учет начисления и уплаты доходов от оказания платных услуг на счете 20531000 "Расчеты с плательщиками доходов от оказания платных работ, услуг". </w:t>
      </w:r>
    </w:p>
    <w:p w:rsidR="0065221B" w:rsidRPr="00C83A29" w:rsidRDefault="007C03E8" w:rsidP="0065221B">
      <w:pPr>
        <w:tabs>
          <w:tab w:val="left" w:pos="2590"/>
        </w:tabs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>Установлен ряд нарушений при оформлении и учете кассовых операций</w:t>
      </w:r>
      <w:r w:rsidRPr="00C83A2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5221B" w:rsidRPr="00C83A29">
        <w:rPr>
          <w:rFonts w:ascii="Times New Roman" w:hAnsi="Times New Roman" w:cs="Times New Roman"/>
          <w:sz w:val="28"/>
          <w:szCs w:val="28"/>
        </w:rPr>
        <w:t>расчетов с подотчетными лицами</w:t>
      </w:r>
      <w:r w:rsidR="00A25A1E" w:rsidRPr="00C83A29">
        <w:rPr>
          <w:rFonts w:ascii="Times New Roman" w:hAnsi="Times New Roman" w:cs="Times New Roman"/>
          <w:sz w:val="28"/>
          <w:szCs w:val="28"/>
        </w:rPr>
        <w:t>.</w:t>
      </w:r>
    </w:p>
    <w:p w:rsidR="0065221B" w:rsidRPr="00C83A29" w:rsidRDefault="000C4C21" w:rsidP="0065221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65221B" w:rsidRPr="00C83A29">
        <w:rPr>
          <w:rFonts w:ascii="Times New Roman" w:hAnsi="Times New Roman" w:cs="Times New Roman"/>
          <w:sz w:val="28"/>
          <w:szCs w:val="28"/>
        </w:rPr>
        <w:t xml:space="preserve">Проверкой учета расчетов с поставщиками и подрядчиками установлены случаи принятия к учету </w:t>
      </w:r>
      <w:r w:rsidR="00BF3339" w:rsidRPr="00C83A29">
        <w:rPr>
          <w:rFonts w:ascii="Times New Roman" w:hAnsi="Times New Roman" w:cs="Times New Roman"/>
          <w:sz w:val="28"/>
          <w:szCs w:val="28"/>
        </w:rPr>
        <w:t>в качестве документов, подтверждающих возникновение денежных обязательств, счетов, предъявленных для предоплаты или уплаты авансовых платежей</w:t>
      </w:r>
      <w:r w:rsidR="0065221B" w:rsidRPr="00C83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21B" w:rsidRPr="00C83A29" w:rsidRDefault="00BF3339" w:rsidP="0065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A29">
        <w:rPr>
          <w:rFonts w:ascii="Times New Roman" w:hAnsi="Times New Roman" w:cs="Times New Roman"/>
          <w:sz w:val="28"/>
          <w:szCs w:val="28"/>
        </w:rPr>
        <w:t>В нарушение п.2 ч.3 ст.9 Федерального закона от 24.07.2009 N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в базу для начисления страховых взносов в части страховых взносов, подлежащих уплате в Фонд социального страхования Российской Федерации включаются вознаграждения, выплачиваемые физическим лицам по договорам гражданско-правового характера.</w:t>
      </w:r>
      <w:proofErr w:type="gramEnd"/>
      <w:r w:rsidRPr="00C83A29">
        <w:rPr>
          <w:rFonts w:ascii="Times New Roman" w:hAnsi="Times New Roman" w:cs="Times New Roman"/>
          <w:sz w:val="28"/>
          <w:szCs w:val="28"/>
        </w:rPr>
        <w:t xml:space="preserve"> Уплата указанных взносов является неэффективным использованием бюджетных средств, которое за проверяемый период составило 7 642,08 руб.</w:t>
      </w:r>
    </w:p>
    <w:p w:rsidR="000C4C21" w:rsidRPr="00C83A29" w:rsidRDefault="0065221B" w:rsidP="0065221B">
      <w:pPr>
        <w:tabs>
          <w:tab w:val="left" w:pos="2590"/>
        </w:tabs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>В нарушение требований ст.73 Бюджетного кодекса РФ реестр закупок, осуществленных без заключения государственных или муниципальных контрактов, не  ведется.</w:t>
      </w:r>
    </w:p>
    <w:p w:rsidR="000C4C21" w:rsidRPr="00C83A29" w:rsidRDefault="000C4C21" w:rsidP="009376DE">
      <w:pPr>
        <w:tabs>
          <w:tab w:val="left" w:pos="2590"/>
        </w:tabs>
        <w:spacing w:before="120" w:after="0" w:line="240" w:lineRule="auto"/>
        <w:ind w:right="1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3A29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</w:t>
      </w:r>
      <w:r w:rsidR="00BB629E" w:rsidRPr="00C83A29">
        <w:rPr>
          <w:rFonts w:ascii="Times New Roman" w:hAnsi="Times New Roman" w:cs="Times New Roman"/>
          <w:sz w:val="28"/>
          <w:szCs w:val="28"/>
        </w:rPr>
        <w:t xml:space="preserve">начисления и выплаты заработной платы выявлены отдельные нарушения </w:t>
      </w:r>
      <w:r w:rsidR="009376DE" w:rsidRPr="00C83A29">
        <w:rPr>
          <w:rFonts w:ascii="Times New Roman" w:hAnsi="Times New Roman" w:cs="Times New Roman"/>
          <w:sz w:val="28"/>
          <w:szCs w:val="28"/>
        </w:rPr>
        <w:t>в исчислении с</w:t>
      </w:r>
      <w:r w:rsidR="009376DE" w:rsidRPr="00C83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реднего дневного заработка для оплаты отпусков и выплаты компенсации за неиспользованные отпуска, а также в оформлении первичных документов и регистров бухгалтерского учета.</w:t>
      </w:r>
    </w:p>
    <w:p w:rsidR="00E55047" w:rsidRPr="00C83A29" w:rsidRDefault="00E55047" w:rsidP="009376DE">
      <w:pPr>
        <w:tabs>
          <w:tab w:val="left" w:pos="2590"/>
        </w:tabs>
        <w:spacing w:before="120"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>Проверкой установлено, что учет материальных запасов не осуществляется: Карточки количественно-суммового учета материальных ценностей</w:t>
      </w:r>
      <w:r w:rsidRPr="00C83A29">
        <w:rPr>
          <w:rFonts w:ascii="Times New Roman" w:hAnsi="Times New Roman" w:cs="Times New Roman"/>
        </w:rPr>
        <w:t xml:space="preserve"> </w:t>
      </w:r>
      <w:hyperlink r:id="rId5" w:history="1">
        <w:r w:rsidRPr="00C83A29">
          <w:rPr>
            <w:rFonts w:ascii="Times New Roman" w:hAnsi="Times New Roman" w:cs="Times New Roman"/>
            <w:sz w:val="28"/>
            <w:szCs w:val="28"/>
          </w:rPr>
          <w:t>(ф. 0504041)</w:t>
        </w:r>
      </w:hyperlink>
      <w:r w:rsidRPr="00C83A29">
        <w:rPr>
          <w:rFonts w:ascii="Times New Roman" w:hAnsi="Times New Roman" w:cs="Times New Roman"/>
          <w:sz w:val="28"/>
          <w:szCs w:val="28"/>
        </w:rPr>
        <w:t xml:space="preserve"> не ведутся, Журналы операций по выбытию и перемещению нефинансовых активов не применяются, Акты о списании материальных запасов </w:t>
      </w:r>
      <w:hyperlink r:id="rId6" w:history="1">
        <w:r w:rsidRPr="00C83A29">
          <w:rPr>
            <w:rFonts w:ascii="Times New Roman" w:hAnsi="Times New Roman" w:cs="Times New Roman"/>
            <w:sz w:val="28"/>
            <w:szCs w:val="28"/>
          </w:rPr>
          <w:t>(ф. 0504230)</w:t>
        </w:r>
      </w:hyperlink>
      <w:r w:rsidRPr="00C83A29">
        <w:rPr>
          <w:rFonts w:ascii="Times New Roman" w:hAnsi="Times New Roman" w:cs="Times New Roman"/>
          <w:sz w:val="28"/>
          <w:szCs w:val="28"/>
        </w:rPr>
        <w:t xml:space="preserve"> не составляются.</w:t>
      </w:r>
    </w:p>
    <w:p w:rsidR="000F16F7" w:rsidRPr="00C83A29" w:rsidRDefault="000C4C21" w:rsidP="000F16F7">
      <w:pPr>
        <w:tabs>
          <w:tab w:val="left" w:pos="2590"/>
        </w:tabs>
        <w:spacing w:before="120"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sz w:val="28"/>
          <w:szCs w:val="28"/>
        </w:rPr>
        <w:t>Сделаны замечания по ведению бюджетных смет</w:t>
      </w:r>
      <w:r w:rsidR="00C83A29" w:rsidRPr="00C83A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76DE" w:rsidRPr="00C83A29">
        <w:rPr>
          <w:rFonts w:ascii="Times New Roman" w:hAnsi="Times New Roman" w:cs="Times New Roman"/>
          <w:sz w:val="28"/>
          <w:szCs w:val="28"/>
        </w:rPr>
        <w:t xml:space="preserve"> инвентарных карточек учета основных средств</w:t>
      </w:r>
      <w:r w:rsidR="00C83A29" w:rsidRPr="00C83A29">
        <w:rPr>
          <w:rFonts w:ascii="Times New Roman" w:hAnsi="Times New Roman" w:cs="Times New Roman"/>
          <w:sz w:val="28"/>
          <w:szCs w:val="28"/>
        </w:rPr>
        <w:t>.</w:t>
      </w:r>
      <w:r w:rsidR="00E55047" w:rsidRPr="00C83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C21" w:rsidRPr="00C83A29" w:rsidRDefault="000F16F7" w:rsidP="000F16F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Проверкой полноты и достоверности бюджетной отчетности установлено, что </w:t>
      </w:r>
      <w:r w:rsidRPr="00C83A29">
        <w:rPr>
          <w:rFonts w:ascii="Times New Roman" w:hAnsi="Times New Roman" w:cs="Times New Roman"/>
          <w:color w:val="000000"/>
          <w:sz w:val="28"/>
          <w:szCs w:val="28"/>
        </w:rPr>
        <w:t xml:space="preserve">в составе бюджетной отчетности, представляемой </w:t>
      </w:r>
      <w:r w:rsidRPr="00C83A29">
        <w:rPr>
          <w:rFonts w:ascii="Times New Roman" w:hAnsi="Times New Roman" w:cs="Times New Roman"/>
          <w:sz w:val="28"/>
          <w:szCs w:val="28"/>
        </w:rPr>
        <w:t>в отдел финансов администрации Новохоперского муниципального района, отсутствует ряд установленных форм отчетов. Показатели бюджетной отчетности по большинству позиций не соответствуют данным Главной книги</w:t>
      </w:r>
      <w:r w:rsidR="00F87D67" w:rsidRPr="00C83A29">
        <w:rPr>
          <w:rFonts w:ascii="Times New Roman" w:hAnsi="Times New Roman" w:cs="Times New Roman"/>
          <w:sz w:val="28"/>
          <w:szCs w:val="28"/>
        </w:rPr>
        <w:t>.</w:t>
      </w:r>
    </w:p>
    <w:p w:rsidR="000F16F7" w:rsidRPr="00C83A29" w:rsidRDefault="000C4C21" w:rsidP="000F16F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sz w:val="28"/>
          <w:szCs w:val="28"/>
        </w:rPr>
        <w:t xml:space="preserve">Для устранения выявленных нарушений </w:t>
      </w:r>
      <w:r w:rsidR="000F16F7" w:rsidRPr="00C83A29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  <w:r w:rsidR="000F16F7" w:rsidRPr="00C83A29">
        <w:rPr>
          <w:rFonts w:ascii="Times New Roman" w:hAnsi="Times New Roman" w:cs="Times New Roman"/>
          <w:bCs/>
          <w:sz w:val="28"/>
          <w:szCs w:val="28"/>
        </w:rPr>
        <w:t>МКУ «</w:t>
      </w:r>
      <w:r w:rsidR="00BF3339" w:rsidRPr="00C83A29">
        <w:rPr>
          <w:rFonts w:ascii="Times New Roman" w:hAnsi="Times New Roman" w:cs="Times New Roman"/>
          <w:bCs/>
          <w:sz w:val="28"/>
          <w:szCs w:val="28"/>
        </w:rPr>
        <w:t>Новохоперский краеведческий музей</w:t>
      </w:r>
      <w:r w:rsidR="000F16F7" w:rsidRPr="00C83A2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F3339" w:rsidRPr="00C83A29"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="000F16F7" w:rsidRPr="00C83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F7" w:rsidRPr="00C83A29">
        <w:rPr>
          <w:rFonts w:ascii="Times New Roman" w:hAnsi="Times New Roman" w:cs="Times New Roman"/>
          <w:color w:val="000000"/>
          <w:sz w:val="28"/>
          <w:szCs w:val="28"/>
        </w:rPr>
        <w:t>представление.</w:t>
      </w:r>
    </w:p>
    <w:p w:rsidR="000C4C21" w:rsidRDefault="000C4C21" w:rsidP="000F16F7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A29" w:rsidRPr="00C83A29" w:rsidRDefault="00C83A29" w:rsidP="000F16F7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339" w:rsidRPr="00C83A29" w:rsidRDefault="00BF3339" w:rsidP="00BF33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Старший инспектор по осуществлению </w:t>
      </w:r>
    </w:p>
    <w:p w:rsidR="00BF3339" w:rsidRPr="00C83A29" w:rsidRDefault="00BF3339" w:rsidP="00BF33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внутреннего муниципального финансового </w:t>
      </w:r>
    </w:p>
    <w:p w:rsidR="00BF3339" w:rsidRPr="00C83A29" w:rsidRDefault="00BF3339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A29">
        <w:rPr>
          <w:rFonts w:ascii="Times New Roman" w:hAnsi="Times New Roman" w:cs="Times New Roman"/>
          <w:sz w:val="26"/>
          <w:szCs w:val="26"/>
        </w:rPr>
        <w:t>контроля администрации муниципального района                                    О.В. Чернова</w:t>
      </w:r>
    </w:p>
    <w:p w:rsidR="0051402C" w:rsidRPr="00C83A29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02C" w:rsidRPr="00C83A29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02C" w:rsidRPr="00C83A29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02C" w:rsidRPr="00C83A29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02C" w:rsidRPr="00C83A29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02C" w:rsidRPr="00C83A29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02C" w:rsidRPr="000F16F7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1402C" w:rsidRPr="000F16F7" w:rsidSect="00A25A1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C21"/>
    <w:rsid w:val="000625FC"/>
    <w:rsid w:val="000C4C21"/>
    <w:rsid w:val="000F16F7"/>
    <w:rsid w:val="002A3374"/>
    <w:rsid w:val="0030125D"/>
    <w:rsid w:val="00351015"/>
    <w:rsid w:val="00351B46"/>
    <w:rsid w:val="003E6096"/>
    <w:rsid w:val="0051402C"/>
    <w:rsid w:val="0065221B"/>
    <w:rsid w:val="007C03E8"/>
    <w:rsid w:val="009376DE"/>
    <w:rsid w:val="00A00EA2"/>
    <w:rsid w:val="00A25A1E"/>
    <w:rsid w:val="00B5596C"/>
    <w:rsid w:val="00BB629E"/>
    <w:rsid w:val="00BF3339"/>
    <w:rsid w:val="00C83A29"/>
    <w:rsid w:val="00E55047"/>
    <w:rsid w:val="00ED042C"/>
    <w:rsid w:val="00F87D67"/>
    <w:rsid w:val="00FD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3508"/>
  </w:style>
  <w:style w:type="paragraph" w:styleId="a3">
    <w:name w:val="List Paragraph"/>
    <w:basedOn w:val="a"/>
    <w:qFormat/>
    <w:rsid w:val="00BF333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3B0D11EACC247A99EB92B6F210134EAB2E22A2AAD8B8CE3924E67EBBF6F0B58B158BDF309BE9C5kEo0I" TargetMode="External"/><Relationship Id="rId5" Type="http://schemas.openxmlformats.org/officeDocument/2006/relationships/hyperlink" Target="consultantplus://offline/ref=1D56B555AF5DC1839CECBF311CD9E547FF7789590D73046D5584A2E89E89B4FF633C9D3F826BAC5DzFx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8620-A029-440F-9560-95F6A9B0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5</cp:revision>
  <cp:lastPrinted>2015-12-03T06:54:00Z</cp:lastPrinted>
  <dcterms:created xsi:type="dcterms:W3CDTF">2015-12-01T11:51:00Z</dcterms:created>
  <dcterms:modified xsi:type="dcterms:W3CDTF">2015-12-03T08:44:00Z</dcterms:modified>
</cp:coreProperties>
</file>