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67" w:rsidRPr="001C33A2" w:rsidRDefault="00C47E67" w:rsidP="00C4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A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47E67" w:rsidRPr="001C33A2" w:rsidRDefault="00C47E67" w:rsidP="00C4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A2">
        <w:rPr>
          <w:rFonts w:ascii="Times New Roman" w:hAnsi="Times New Roman" w:cs="Times New Roman"/>
          <w:b/>
          <w:sz w:val="28"/>
          <w:szCs w:val="28"/>
        </w:rPr>
        <w:t xml:space="preserve">главы Новохопёрского муниципального района </w:t>
      </w:r>
    </w:p>
    <w:p w:rsidR="00C47E67" w:rsidRPr="001C33A2" w:rsidRDefault="00C47E67" w:rsidP="00C4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A2">
        <w:rPr>
          <w:rFonts w:ascii="Times New Roman" w:hAnsi="Times New Roman" w:cs="Times New Roman"/>
          <w:b/>
          <w:sz w:val="28"/>
          <w:szCs w:val="28"/>
        </w:rPr>
        <w:t xml:space="preserve">«Об итогах социально-экономического развития </w:t>
      </w:r>
    </w:p>
    <w:p w:rsidR="00C47E67" w:rsidRPr="001C33A2" w:rsidRDefault="00C47E67" w:rsidP="00C4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A2">
        <w:rPr>
          <w:rFonts w:ascii="Times New Roman" w:hAnsi="Times New Roman" w:cs="Times New Roman"/>
          <w:b/>
          <w:sz w:val="28"/>
          <w:szCs w:val="28"/>
        </w:rPr>
        <w:t xml:space="preserve">Новохопёрского муниципального района </w:t>
      </w:r>
    </w:p>
    <w:p w:rsidR="00C47E67" w:rsidRPr="001C33A2" w:rsidRDefault="00C47E67" w:rsidP="00C4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A2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C33A2">
        <w:rPr>
          <w:rFonts w:ascii="Times New Roman" w:hAnsi="Times New Roman" w:cs="Times New Roman"/>
          <w:b/>
          <w:sz w:val="28"/>
          <w:szCs w:val="28"/>
        </w:rPr>
        <w:t xml:space="preserve"> году и задачах 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C33A2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47E67" w:rsidRPr="001C33A2" w:rsidRDefault="00C47E67" w:rsidP="00C47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A2">
        <w:rPr>
          <w:rFonts w:ascii="Times New Roman" w:hAnsi="Times New Roman" w:cs="Times New Roman"/>
          <w:b/>
          <w:sz w:val="28"/>
          <w:szCs w:val="28"/>
        </w:rPr>
        <w:tab/>
      </w:r>
      <w:r w:rsidRPr="001C33A2">
        <w:rPr>
          <w:rFonts w:ascii="Times New Roman" w:hAnsi="Times New Roman" w:cs="Times New Roman"/>
          <w:b/>
          <w:sz w:val="28"/>
          <w:szCs w:val="28"/>
        </w:rPr>
        <w:tab/>
      </w:r>
    </w:p>
    <w:p w:rsidR="00C47E67" w:rsidRPr="001C33A2" w:rsidRDefault="00C47E67" w:rsidP="00C47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A2">
        <w:rPr>
          <w:rFonts w:ascii="Times New Roman" w:hAnsi="Times New Roman" w:cs="Times New Roman"/>
          <w:sz w:val="28"/>
          <w:szCs w:val="28"/>
        </w:rPr>
        <w:tab/>
        <w:t>Уважаемые депутаты, приглашенные!</w:t>
      </w:r>
    </w:p>
    <w:p w:rsidR="00C47E67" w:rsidRPr="001C33A2" w:rsidRDefault="00C47E67" w:rsidP="00C47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47E67" w:rsidRPr="001C33A2" w:rsidRDefault="00C47E67" w:rsidP="00C47E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B540DC" w:rsidRDefault="00C47E67" w:rsidP="00C47E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1C33A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Свой отчёт о годе минувшем хочу начать с событи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я</w:t>
      </w:r>
      <w:r w:rsidRPr="001C33A2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года наступившего. 2021 год ознаменован 25-летием организации органов местного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самоуправления в районе. </w:t>
      </w:r>
    </w:p>
    <w:p w:rsidR="00C47E67" w:rsidRDefault="00C47E67" w:rsidP="00B540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Потому </w:t>
      </w:r>
      <w:r w:rsidR="000A773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вначале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хо</w:t>
      </w:r>
      <w:r w:rsidR="00B540D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телось бы уже с позиций сегодняшнего дня оценить: где мы были и с чего стартовали.</w:t>
      </w:r>
    </w:p>
    <w:p w:rsidR="00C47E67" w:rsidRDefault="00C47E67" w:rsidP="000A77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5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Четверть века назад в нелегкие девяностые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сложилась ситуация</w:t>
      </w:r>
      <w:r w:rsidR="00B54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которой можно сказать:</w:t>
      </w:r>
      <w:r w:rsidR="00C93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54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93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жить </w:t>
      </w:r>
      <w:r w:rsidR="00C93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дальше?</w:t>
      </w:r>
      <w:r w:rsidR="00B54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!».</w:t>
      </w:r>
      <w:r w:rsidR="00C933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ризис охватил буквально все основные сферы общественной жизни – государственность и экономику, политику и культуру, быт и нравственность. «Свободный» рынок разбил обществ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 два противоположных лагеря: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ичтожное меньшинство так называемых «новых русских» баснословно наживало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на разграблении национальных богатств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 время как гр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омадное большинство людей, кто эти богатства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создавал, стремительно нищало. 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азрушалась система образования, науки, культуры, что вело к духовной деградации общества, особенно молодежи. 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оссийский народ был фактически лиш</w:t>
      </w:r>
      <w:r w:rsidR="00E3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основных социально-экономических и политических прав. Экономическая преступность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криминализация общества угрожали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личной и общественной безопасности. </w:t>
      </w:r>
    </w:p>
    <w:p w:rsidR="00C47E67" w:rsidRDefault="00C47E67" w:rsidP="000A77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льское хозяйство и промышленность находились в плачевном состоянии. Нечем было ни пахать, ни сеять, ни убирать.  Не было сре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дств дл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покупки минеральных удобрений, ГСМ и запчаст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техники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износ парка сельхозтехники района составлял 70%. Для сравнения: с января 1990 года по январь 1995 года количество зерноуборочных комбайнов уменьшилось в районе на 120 единиц, тракторов – на 248, плугов – на 100, силосоуборочных комбайнов – на 33. Такой «мощи» естественно не хватало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самые крепкие хозяйства, которые получали давальческую продукцию от переработчиков (сахар, растительное и сливочное масло), могли изыскать возможность для приобретения 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более одной единицы  тяжелой техники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ервозная о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бстановка вокруг вопроса о земле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вызывала 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многих руководителей хозяйств</w:t>
      </w:r>
      <w:r w:rsidR="000A77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обоснованные опасения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впустую потратить скудные средства перед окончательным растаскиванием национального достояния. </w:t>
      </w:r>
    </w:p>
    <w:p w:rsidR="00C47E67" w:rsidRDefault="00C47E67" w:rsidP="00C47E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животноводческой отрасли ситуация тоже оставляла желать лучшего: сокра</w:t>
      </w:r>
      <w:r w:rsidR="00A6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тилась численность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видов поголовья, ухудшалась работа по воспроизводству</w:t>
      </w:r>
      <w:r w:rsidR="00F5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уменьш</w:t>
      </w:r>
      <w:r w:rsidR="00F5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продуктивность отрасли. Так, на 20% снизил</w:t>
      </w:r>
      <w:r w:rsidR="00F5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средний надой молока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коровы, примерно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столько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сократилось валовое производство молока, а причин</w:t>
      </w:r>
      <w:r w:rsidR="00E3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тому – нехватка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кормов. Численность свиней уменьшилась на 26%, на 30% </w:t>
      </w:r>
      <w:r w:rsidR="00F5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сократилось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поголовье овец. Поступление приплода уменьшилось на 20%.</w:t>
      </w:r>
    </w:p>
    <w:p w:rsidR="00C47E67" w:rsidRPr="00C47E67" w:rsidRDefault="00C47E67" w:rsidP="00C47E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работе промышленности района наблюдался спад: в производстве консервов – 73%, кондитерских изделий – 48,7%, кирпича – 50,1%, масла животного – 28%, масла растительного</w:t>
      </w:r>
      <w:r w:rsidR="00E3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-14%, 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мебели – 36% и т.д. Прекратился выпуск легкой промышленности из-за остановки ковровой фабрики, на 50% меньше произведено было производственных товаров, объём продовольственных товаров снизился на 20,1%.  </w:t>
      </w:r>
    </w:p>
    <w:p w:rsidR="00C47E67" w:rsidRPr="00C47E67" w:rsidRDefault="00C47E67" w:rsidP="00F53D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Свидетельством ухудшения экономической ситуации ст</w:t>
      </w:r>
      <w:r w:rsidR="00F5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 рост потерь рабочего времени,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разрыв межхозяйственных связей, хронических неплатежей и т.д. </w:t>
      </w:r>
      <w:r w:rsidR="00E3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окращались</w:t>
      </w:r>
      <w:r w:rsidR="00E3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рабочие места, з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аработн</w:t>
      </w:r>
      <w:r w:rsidR="00F5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</w:t>
      </w:r>
      <w:r w:rsidR="00F5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повсеместно задерживал</w:t>
      </w:r>
      <w:r w:rsidR="00F5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ась на долгие-долгие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месяцы, а если и отдавал</w:t>
      </w:r>
      <w:r w:rsidR="00F5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сь, то не в денежном выражении, а продукцией.</w:t>
      </w:r>
    </w:p>
    <w:p w:rsidR="00C47E67" w:rsidRPr="00C47E67" w:rsidRDefault="00C47E67" w:rsidP="00F53D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Районного бюджета не хватало даже для финансирования социал</w:t>
      </w:r>
      <w:r w:rsidR="00A6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ьно-защищё</w:t>
      </w:r>
      <w:r w:rsidR="00E3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нных статей расходов 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зарплаты бюджетникам, детских компенсаций. Значительная задолженность была за электроэ</w:t>
      </w:r>
      <w:r w:rsidR="00F5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нергию бюджетными учреждениями. 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как тяжело ни шли дела у промышленных предприятий, их вклад в районную казну был наибольшим.</w:t>
      </w:r>
    </w:p>
    <w:p w:rsidR="00C47E67" w:rsidRPr="00C47E67" w:rsidRDefault="00C47E67" w:rsidP="00C47E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в условиях такой нестабильной политической системы в стране, сложнейшей ситуации в экономике и социальной сфере начиналась новая эпоха – эпоха становления советов депутатов нового формата. </w:t>
      </w:r>
    </w:p>
    <w:p w:rsidR="00C47E67" w:rsidRDefault="00C47E67" w:rsidP="00C47E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выборах, прошедших 3 марта 1996 года, жители района выбрали 23 депутата. Пока правительство навязывало стране западную модель развития, пока руководство области медленно, со скрипом разрабатывало свою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модель местного самоуправления, люди, непосредственно осуществлявшие властные полномочия на местах, не имея</w:t>
      </w:r>
      <w:r w:rsidR="00F53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правовой базы, ни материальной опоры, бросили вызов времени, взяли на себя ответственность, когда  чувство растерянности сменялось чувством отчаяния.</w:t>
      </w:r>
    </w:p>
    <w:p w:rsidR="00C47E67" w:rsidRDefault="00C47E67" w:rsidP="00E30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местного самоуправления района отлично понимали, что в условиях рыночной экономики самая главная задача – оздоровление финансового состояния. Но как её решить? Район дотационный. Областной бюджет был сориентирован на снижение доли до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из области в 1995 году район получил 24 млн. руб. по тем деньгам, то уже в 1996 году -12, в 1998 году – 6 млн. руб.</w:t>
      </w:r>
    </w:p>
    <w:p w:rsidR="00C47E67" w:rsidRPr="00F02502" w:rsidRDefault="009A5D15" w:rsidP="00F02502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Иного пути, как самофинансирование, местные власти не видели. </w:t>
      </w:r>
      <w:r w:rsid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Достичь реальных результатов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экономике, </w:t>
      </w:r>
      <w:r w:rsid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пополнить бюдже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реальными ресурсами,</w:t>
      </w:r>
      <w:r w:rsid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укрепить социальную сферу можно было лишь через перерабатываю</w:t>
      </w:r>
      <w:r w:rsidR="00AA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щую отрасль, </w:t>
      </w:r>
      <w:r w:rsidR="00AA6C5B" w:rsidRPr="00F0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потому что Новохопёрский район один из немногих в области имел перечень крупных перерабатывающих предприятий.</w:t>
      </w:r>
      <w:r w:rsidR="00AA6C5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ыход виделся в том, </w:t>
      </w:r>
      <w:r w:rsidR="00C47E67" w:rsidRPr="002B4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</w:t>
      </w:r>
      <w:r w:rsid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предприятия района заработали и стали давать отдачу. Но в большинстве своем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находились в «</w:t>
      </w:r>
      <w:proofErr w:type="spellStart"/>
      <w:r w:rsid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полулежачем</w:t>
      </w:r>
      <w:proofErr w:type="spellEnd"/>
      <w:r w:rsid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состоянии. Неясными были перспективы у </w:t>
      </w:r>
      <w:proofErr w:type="spellStart"/>
      <w:r w:rsid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спиртзаводов</w:t>
      </w:r>
      <w:proofErr w:type="spellEnd"/>
      <w:r w:rsid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 банкротство попадал сахарный завод.</w:t>
      </w:r>
    </w:p>
    <w:p w:rsidR="00C47E67" w:rsidRPr="00C47E67" w:rsidRDefault="00C47E67" w:rsidP="00E30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Введение на сахарном заводе внешнего управления позволило спасти предприятие от продажи «с молотка», улучшить его финансовое состояние, рассчитаться с районным бюджетом, выплатить заработную плату рабочим. Затем </w:t>
      </w:r>
      <w:r w:rsidR="00E3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завод прошел путь модернизации.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Двухмиллиардные </w:t>
      </w:r>
      <w:r w:rsidRPr="003F6A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инвестиции, вложенные 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2006-2007 годах</w:t>
      </w:r>
      <w:r w:rsidR="00E3063F">
        <w:t xml:space="preserve"> </w:t>
      </w:r>
      <w:r w:rsidR="00E3063F" w:rsidRPr="00E3063F">
        <w:rPr>
          <w:rFonts w:ascii="Times New Roman" w:hAnsi="Times New Roman" w:cs="Times New Roman"/>
          <w:sz w:val="28"/>
        </w:rPr>
        <w:t xml:space="preserve">и 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2010-2018 годах  в модернизацию сахарного завода, способствовали тому, что на сегодня это предприятие второе в стране по качеству производства сахара и лучшее в группе компаний «</w:t>
      </w:r>
      <w:proofErr w:type="spellStart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Продимекс</w:t>
      </w:r>
      <w:proofErr w:type="spellEnd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 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в 2006 году заводом удалос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выпустить 61 тыс. тонн сахара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в 2020 году – более 159 тыс. тонн.</w:t>
      </w:r>
      <w:r w:rsidR="00E3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район получил солидную прибавку к бюджету.</w:t>
      </w:r>
    </w:p>
    <w:p w:rsidR="00C47E67" w:rsidRDefault="00C47E67" w:rsidP="00354A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угрозой финансового краха были в 90-е Краснянский и </w:t>
      </w:r>
      <w:proofErr w:type="spellStart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Ильменский</w:t>
      </w:r>
      <w:proofErr w:type="spellEnd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спиртзаводы</w:t>
      </w:r>
      <w:proofErr w:type="spellEnd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сожалению, </w:t>
      </w:r>
      <w:proofErr w:type="spellStart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Ильменск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proofErr w:type="spellEnd"/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спиртзавод</w:t>
      </w:r>
      <w:proofErr w:type="spellEnd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 году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получив лицензии, прекратил свою деятельность. А Краснянский </w:t>
      </w:r>
      <w:proofErr w:type="spellStart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спиртзавод</w:t>
      </w:r>
      <w:proofErr w:type="spellEnd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восстановил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ся, но и стал одним из флагманов </w:t>
      </w:r>
      <w:proofErr w:type="spellStart"/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новохопё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рской</w:t>
      </w:r>
      <w:proofErr w:type="spellEnd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промышленности. </w:t>
      </w:r>
      <w:r w:rsidRPr="00C47E67">
        <w:rPr>
          <w:rFonts w:ascii="Times New Roman" w:eastAsia="Calibri" w:hAnsi="Times New Roman" w:cs="Times New Roman"/>
          <w:sz w:val="28"/>
          <w:szCs w:val="28"/>
        </w:rPr>
        <w:t xml:space="preserve">В апреле 2013 года завод получил лицензию на производство этилового спирта из </w:t>
      </w:r>
      <w:proofErr w:type="spellStart"/>
      <w:r w:rsidRPr="00C47E67">
        <w:rPr>
          <w:rFonts w:ascii="Times New Roman" w:eastAsia="Calibri" w:hAnsi="Times New Roman" w:cs="Times New Roman"/>
          <w:sz w:val="28"/>
          <w:szCs w:val="28"/>
        </w:rPr>
        <w:t>сброженных</w:t>
      </w:r>
      <w:proofErr w:type="spellEnd"/>
      <w:r w:rsidRPr="00C47E67">
        <w:rPr>
          <w:rFonts w:ascii="Times New Roman" w:eastAsia="Calibri" w:hAnsi="Times New Roman" w:cs="Times New Roman"/>
          <w:sz w:val="28"/>
          <w:szCs w:val="28"/>
        </w:rPr>
        <w:t xml:space="preserve"> материалов.  </w:t>
      </w:r>
      <w:r w:rsidR="00354A2F">
        <w:rPr>
          <w:rFonts w:ascii="Times New Roman" w:eastAsia="Calibri" w:hAnsi="Times New Roman" w:cs="Times New Roman"/>
          <w:sz w:val="28"/>
          <w:szCs w:val="28"/>
        </w:rPr>
        <w:t>В</w:t>
      </w:r>
      <w:r w:rsidRPr="005A6EA3">
        <w:rPr>
          <w:rFonts w:ascii="Times New Roman" w:eastAsia="Calibri" w:hAnsi="Times New Roman" w:cs="Times New Roman"/>
          <w:sz w:val="28"/>
          <w:szCs w:val="28"/>
        </w:rPr>
        <w:t xml:space="preserve"> 2019-2020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="00354A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модернизировал производство:</w:t>
      </w:r>
      <w:r w:rsidRPr="005A6EA3">
        <w:rPr>
          <w:rFonts w:ascii="Times New Roman" w:eastAsia="Calibri" w:hAnsi="Times New Roman" w:cs="Times New Roman"/>
          <w:sz w:val="28"/>
          <w:szCs w:val="28"/>
        </w:rPr>
        <w:t xml:space="preserve"> построил цех подготовки </w:t>
      </w:r>
      <w:r w:rsidR="009A5D15">
        <w:rPr>
          <w:rFonts w:ascii="Times New Roman" w:eastAsia="Calibri" w:hAnsi="Times New Roman" w:cs="Times New Roman"/>
          <w:sz w:val="28"/>
          <w:szCs w:val="28"/>
        </w:rPr>
        <w:t>крахмалосодержащего сырья и цех</w:t>
      </w:r>
      <w:r w:rsidRPr="005A6EA3">
        <w:rPr>
          <w:rFonts w:ascii="Times New Roman" w:eastAsia="Calibri" w:hAnsi="Times New Roman" w:cs="Times New Roman"/>
          <w:sz w:val="28"/>
          <w:szCs w:val="28"/>
        </w:rPr>
        <w:t xml:space="preserve"> переработки барды</w:t>
      </w:r>
      <w:r w:rsidR="009A5D15">
        <w:rPr>
          <w:rFonts w:ascii="Times New Roman" w:eastAsia="Calibri" w:hAnsi="Times New Roman" w:cs="Times New Roman"/>
          <w:sz w:val="28"/>
          <w:szCs w:val="28"/>
        </w:rPr>
        <w:t>, который</w:t>
      </w:r>
      <w:r w:rsidRPr="005A6EA3">
        <w:rPr>
          <w:rFonts w:ascii="Times New Roman" w:eastAsia="Calibri" w:hAnsi="Times New Roman" w:cs="Times New Roman"/>
          <w:sz w:val="28"/>
          <w:szCs w:val="28"/>
        </w:rPr>
        <w:t xml:space="preserve"> позвол</w:t>
      </w:r>
      <w:r w:rsidR="009A5D15">
        <w:rPr>
          <w:rFonts w:ascii="Times New Roman" w:eastAsia="Calibri" w:hAnsi="Times New Roman" w:cs="Times New Roman"/>
          <w:sz w:val="28"/>
          <w:szCs w:val="28"/>
        </w:rPr>
        <w:t xml:space="preserve">яет выпускать новый вид продукции - </w:t>
      </w:r>
      <w:r w:rsidRPr="005A6EA3">
        <w:rPr>
          <w:rFonts w:ascii="Times New Roman" w:eastAsia="Calibri" w:hAnsi="Times New Roman" w:cs="Times New Roman"/>
          <w:sz w:val="28"/>
          <w:szCs w:val="28"/>
        </w:rPr>
        <w:t xml:space="preserve">сухую кормовую барду, используемую в животноводстве как </w:t>
      </w:r>
      <w:proofErr w:type="spellStart"/>
      <w:r w:rsidRPr="005A6EA3">
        <w:rPr>
          <w:rFonts w:ascii="Times New Roman" w:eastAsia="Calibri" w:hAnsi="Times New Roman" w:cs="Times New Roman"/>
          <w:sz w:val="28"/>
          <w:szCs w:val="28"/>
        </w:rPr>
        <w:t>высокопротеиновый</w:t>
      </w:r>
      <w:proofErr w:type="spellEnd"/>
      <w:r w:rsidRPr="005A6EA3">
        <w:rPr>
          <w:rFonts w:ascii="Times New Roman" w:eastAsia="Calibri" w:hAnsi="Times New Roman" w:cs="Times New Roman"/>
          <w:sz w:val="28"/>
          <w:szCs w:val="28"/>
        </w:rPr>
        <w:t xml:space="preserve"> корм</w:t>
      </w:r>
      <w:r w:rsidR="00E3063F">
        <w:rPr>
          <w:rFonts w:ascii="Times New Roman" w:eastAsia="Calibri" w:hAnsi="Times New Roman" w:cs="Times New Roman"/>
          <w:sz w:val="28"/>
          <w:szCs w:val="28"/>
        </w:rPr>
        <w:t>,</w:t>
      </w:r>
      <w:r w:rsidRPr="005A6EA3">
        <w:rPr>
          <w:rFonts w:ascii="Times New Roman" w:eastAsia="Calibri" w:hAnsi="Times New Roman" w:cs="Times New Roman"/>
          <w:sz w:val="28"/>
          <w:szCs w:val="28"/>
        </w:rPr>
        <w:t xml:space="preserve"> и, что немаловажно, даёт возможность перерабатывать </w:t>
      </w:r>
      <w:proofErr w:type="spellStart"/>
      <w:r w:rsidRPr="005A6EA3">
        <w:rPr>
          <w:rFonts w:ascii="Times New Roman" w:eastAsia="Calibri" w:hAnsi="Times New Roman" w:cs="Times New Roman"/>
          <w:sz w:val="28"/>
          <w:szCs w:val="28"/>
        </w:rPr>
        <w:t>послеспиртовую</w:t>
      </w:r>
      <w:proofErr w:type="spellEnd"/>
      <w:r w:rsidRPr="005A6EA3">
        <w:rPr>
          <w:rFonts w:ascii="Times New Roman" w:eastAsia="Calibri" w:hAnsi="Times New Roman" w:cs="Times New Roman"/>
          <w:sz w:val="28"/>
          <w:szCs w:val="28"/>
        </w:rPr>
        <w:t xml:space="preserve"> барду в соответствии с экологическими нормами. Создано дополнительно 30 рабочих мест</w:t>
      </w:r>
      <w:r w:rsidR="009A5D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A6EA3">
        <w:rPr>
          <w:rFonts w:ascii="Times New Roman" w:eastAsia="Calibri" w:hAnsi="Times New Roman" w:cs="Times New Roman"/>
          <w:sz w:val="28"/>
          <w:szCs w:val="28"/>
        </w:rPr>
        <w:t xml:space="preserve">производство спирта в сутки </w:t>
      </w:r>
      <w:r w:rsidR="00A66AFC" w:rsidRPr="005A6EA3">
        <w:rPr>
          <w:rFonts w:ascii="Times New Roman" w:eastAsia="Calibri" w:hAnsi="Times New Roman" w:cs="Times New Roman"/>
          <w:sz w:val="28"/>
          <w:szCs w:val="28"/>
        </w:rPr>
        <w:t>вырос</w:t>
      </w:r>
      <w:r w:rsidR="00A66AFC">
        <w:rPr>
          <w:rFonts w:ascii="Times New Roman" w:eastAsia="Calibri" w:hAnsi="Times New Roman" w:cs="Times New Roman"/>
          <w:sz w:val="28"/>
          <w:szCs w:val="28"/>
        </w:rPr>
        <w:t>ло</w:t>
      </w:r>
      <w:r w:rsidRPr="005A6EA3">
        <w:rPr>
          <w:rFonts w:ascii="Times New Roman" w:eastAsia="Calibri" w:hAnsi="Times New Roman" w:cs="Times New Roman"/>
          <w:sz w:val="28"/>
          <w:szCs w:val="28"/>
        </w:rPr>
        <w:t xml:space="preserve"> с 6 тыс. дал до </w:t>
      </w:r>
      <w:r w:rsidR="00B60412">
        <w:rPr>
          <w:rFonts w:ascii="Times New Roman" w:eastAsia="Calibri" w:hAnsi="Times New Roman" w:cs="Times New Roman"/>
          <w:sz w:val="28"/>
          <w:szCs w:val="28"/>
        </w:rPr>
        <w:t>12</w:t>
      </w:r>
      <w:r w:rsidRPr="005A6EA3">
        <w:rPr>
          <w:rFonts w:ascii="Times New Roman" w:eastAsia="Calibri" w:hAnsi="Times New Roman" w:cs="Times New Roman"/>
          <w:sz w:val="28"/>
          <w:szCs w:val="28"/>
        </w:rPr>
        <w:t xml:space="preserve"> тыс. дал.</w:t>
      </w:r>
      <w:r w:rsidRPr="005A6EA3">
        <w:rPr>
          <w:rFonts w:ascii="Times New Roman" w:hAnsi="Times New Roman"/>
          <w:sz w:val="28"/>
          <w:szCs w:val="28"/>
        </w:rPr>
        <w:t xml:space="preserve"> </w:t>
      </w:r>
      <w:r w:rsidR="009A5D15">
        <w:rPr>
          <w:rFonts w:ascii="Times New Roman" w:hAnsi="Times New Roman"/>
          <w:sz w:val="28"/>
          <w:szCs w:val="28"/>
        </w:rPr>
        <w:t>В</w:t>
      </w:r>
      <w:r w:rsidRPr="005A6EA3">
        <w:rPr>
          <w:rFonts w:ascii="Times New Roman" w:hAnsi="Times New Roman"/>
          <w:sz w:val="28"/>
          <w:szCs w:val="28"/>
        </w:rPr>
        <w:t xml:space="preserve"> 2021 году планируется ввод в эксплуатацию двух котлов и генератора мощностью 6 мегаватт для  получения пара и электроэнергии.</w:t>
      </w:r>
      <w:r w:rsidRPr="005A6EA3">
        <w:rPr>
          <w:rFonts w:ascii="Times New Roman" w:eastAsia="Calibri" w:hAnsi="Times New Roman" w:cs="Times New Roman"/>
          <w:sz w:val="28"/>
          <w:szCs w:val="28"/>
        </w:rPr>
        <w:t xml:space="preserve"> В целом сумма инвестиций по проектам </w:t>
      </w:r>
      <w:r w:rsidRPr="005826DD">
        <w:rPr>
          <w:rFonts w:ascii="Times New Roman" w:eastAsia="Calibri" w:hAnsi="Times New Roman" w:cs="Times New Roman"/>
          <w:sz w:val="28"/>
          <w:szCs w:val="28"/>
        </w:rPr>
        <w:t>ООО «Этанол Спирт» составит 1 млрд. рублей.</w:t>
      </w:r>
      <w:r w:rsidRPr="00582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67" w:rsidRPr="00C47E67" w:rsidRDefault="00C47E67" w:rsidP="00C47E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55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ЗРМ «Новохоперский» - од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но</w:t>
      </w:r>
      <w:r w:rsidRPr="0083755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из старейших промышленных предприятий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. </w:t>
      </w:r>
      <w:r w:rsidRPr="0083755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В 90-е годы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он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выдавал 50 тонн</w:t>
      </w:r>
      <w:r w:rsidRPr="0083755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продукции. 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редприятие работало на давальческом сырье, о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ставляя себе лишь 25% масла</w:t>
      </w:r>
      <w:r w:rsidR="00A66A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3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олько эти 25% с</w:t>
      </w:r>
      <w:r w:rsidR="00E3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оставляли налогооблагаемую базу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 выход всё же нашли! Завод стал покупать у селян 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подсолнечник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сходной для продавца и покупателя  цене. 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районный бюджет стало поступать втрое больше налогов! </w:t>
      </w:r>
      <w:r w:rsidRPr="00837554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Сейчас предприятие перерабатывает 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150 тонн подсолнечника в сутки </w:t>
      </w:r>
      <w:r w:rsidRPr="00C47E67">
        <w:rPr>
          <w:rFonts w:ascii="Times New Roman" w:hAnsi="Times New Roman" w:cs="Times New Roman"/>
          <w:sz w:val="28"/>
          <w:szCs w:val="28"/>
        </w:rPr>
        <w:t>и открыл</w:t>
      </w:r>
      <w:r w:rsidR="009A5D15">
        <w:rPr>
          <w:rFonts w:ascii="Times New Roman" w:hAnsi="Times New Roman" w:cs="Times New Roman"/>
          <w:sz w:val="28"/>
          <w:szCs w:val="28"/>
        </w:rPr>
        <w:t>о</w:t>
      </w:r>
      <w:r w:rsidRPr="00C47E67">
        <w:rPr>
          <w:rFonts w:ascii="Times New Roman" w:hAnsi="Times New Roman" w:cs="Times New Roman"/>
          <w:sz w:val="28"/>
          <w:szCs w:val="28"/>
        </w:rPr>
        <w:t xml:space="preserve"> новую линию по розливу подсолне</w:t>
      </w:r>
      <w:r w:rsidR="00A66AFC">
        <w:rPr>
          <w:rFonts w:ascii="Times New Roman" w:hAnsi="Times New Roman" w:cs="Times New Roman"/>
          <w:sz w:val="28"/>
          <w:szCs w:val="28"/>
        </w:rPr>
        <w:t>чного масла в стеклянную тару</w:t>
      </w:r>
      <w:r w:rsidRPr="00C47E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656" w:rsidRPr="005C7656" w:rsidRDefault="00C47E67" w:rsidP="005C7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7E67">
        <w:rPr>
          <w:rFonts w:ascii="Times New Roman" w:hAnsi="Times New Roman" w:cs="Times New Roman"/>
          <w:sz w:val="28"/>
          <w:szCs w:val="28"/>
        </w:rPr>
        <w:t>Удалось на некоторое время выровнять положение на Новохопёрском маслодельном заводе.</w:t>
      </w:r>
      <w:r w:rsidRPr="005C7656">
        <w:rPr>
          <w:rFonts w:ascii="Times New Roman" w:hAnsi="Times New Roman" w:cs="Times New Roman"/>
          <w:sz w:val="28"/>
          <w:szCs w:val="28"/>
        </w:rPr>
        <w:t xml:space="preserve"> </w:t>
      </w:r>
      <w:r w:rsidR="005C7656" w:rsidRPr="005C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Отмечу работу директора маслодельного завода Зои Ивановны </w:t>
      </w:r>
      <w:proofErr w:type="spellStart"/>
      <w:r w:rsidR="005C7656" w:rsidRPr="005C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Барбашиной</w:t>
      </w:r>
      <w:proofErr w:type="spellEnd"/>
      <w:r w:rsidR="005C7656" w:rsidRPr="005C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являлась образцом руководителя. Она смогла модернизировать предприятие, нашла инвесторов, эффективно взаимодействовала с ними, в то нестабильное время, когда многие руководители растерялись, и, как результат, многие предприятия не устояли.</w:t>
      </w:r>
    </w:p>
    <w:p w:rsidR="005C7656" w:rsidRPr="005C7656" w:rsidRDefault="005C7656" w:rsidP="00354A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Органами местного самоуправления в то время велась работа по объединению перерабатывающей сферы с предприятиями сельскохозяйственного производства в целях гарнированного обеспечения сырьем и выстраивания полной цепочки процесса. Так, например, </w:t>
      </w:r>
      <w:r w:rsidRPr="005C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маслодельный завод объединился с сельскохозяйственным предприятием «Красная звезда». </w:t>
      </w:r>
      <w:r w:rsidR="00C47E67" w:rsidRPr="005C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к сожалению, заводу не удалось удержаться за не</w:t>
      </w:r>
      <w:r w:rsidRPr="005C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хваткой</w:t>
      </w:r>
      <w:r w:rsidR="00C47E67" w:rsidRPr="005C76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прочной сырьевой базы, хотя и много лет вкладывал средства в развитие производства.</w:t>
      </w:r>
    </w:p>
    <w:p w:rsidR="00C47E67" w:rsidRPr="00C47E67" w:rsidRDefault="00C47E67" w:rsidP="00C47E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предвыборная программная цель по поддержке промышленных предприятий и, как результат, пополнения районного бюджета была выполнена. 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сли в марте 1996 года задолженность по заработной плате  работникам бюджетной сферы превышала 6 месяцев, то </w:t>
      </w:r>
      <w:proofErr w:type="gramStart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конец</w:t>
      </w:r>
      <w:proofErr w:type="gramEnd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1999 года - её практически не было. Районные власти смогли обеспечить льготы ветеранам Великой Отечественной войны на приобретение топлива, поддержать инвалидов труда и детства, в полном объёме выпла</w:t>
      </w:r>
      <w:r w:rsidR="009A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тить</w:t>
      </w:r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коммунальные учителям, медикам, работникам культуры. Наш район был одним из немногих, где изыскали возможность выплатить </w:t>
      </w:r>
      <w:proofErr w:type="gramStart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пайковые</w:t>
      </w:r>
      <w:proofErr w:type="gramEnd"/>
      <w:r w:rsidRPr="00C47E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работникам правоохранительных органов.</w:t>
      </w:r>
    </w:p>
    <w:p w:rsidR="00C47E67" w:rsidRPr="00923BD9" w:rsidRDefault="00C47E67" w:rsidP="00923B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внимание местных властей всё больше обращал</w:t>
      </w:r>
      <w:r w:rsidR="0092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ось на сельское хозяйство, которому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оказывалась финансовая поддержка в виде кредитов под 10%, в частности </w:t>
      </w:r>
      <w:r w:rsidR="0092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приобретение ГСМ. Под гарантию администрации района получен </w:t>
      </w:r>
      <w:r w:rsidR="0092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лизинг сельхозпредприятиями района для обновления техники. За четыре года (1996-1999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получено было 6 зерноуборочных комбайнов ДОН, 4 трактора К-700, ДТ-75, больше десятка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навозоудаляющих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транспортеров, столько же зерновых сеялок, также приобретены были сенокосилки, ботвоуборочные машины,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плоскорезы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плуги и др. </w:t>
      </w:r>
      <w:r w:rsidRPr="002B4C98">
        <w:rPr>
          <w:rFonts w:ascii="Times New Roman" w:hAnsi="Times New Roman" w:cs="Times New Roman"/>
          <w:sz w:val="28"/>
          <w:szCs w:val="28"/>
        </w:rPr>
        <w:t>О начале позитивных изменени</w:t>
      </w:r>
      <w:r w:rsidR="00923BD9">
        <w:rPr>
          <w:rFonts w:ascii="Times New Roman" w:hAnsi="Times New Roman" w:cs="Times New Roman"/>
          <w:sz w:val="28"/>
          <w:szCs w:val="28"/>
        </w:rPr>
        <w:t>й</w:t>
      </w:r>
      <w:r w:rsidRPr="002B4C98">
        <w:rPr>
          <w:rFonts w:ascii="Times New Roman" w:hAnsi="Times New Roman" w:cs="Times New Roman"/>
          <w:sz w:val="28"/>
          <w:szCs w:val="28"/>
        </w:rPr>
        <w:t xml:space="preserve"> в экономике сельскохозяйственной отрасли говорит тот факт, что если в 2001 г. только 6 хозяйств закончили год с прибылью, то в 2005 г. таких хозяй</w:t>
      </w:r>
      <w:proofErr w:type="gramStart"/>
      <w:r w:rsidRPr="002B4C9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2B4C98">
        <w:rPr>
          <w:rFonts w:ascii="Times New Roman" w:hAnsi="Times New Roman" w:cs="Times New Roman"/>
          <w:sz w:val="28"/>
          <w:szCs w:val="28"/>
        </w:rPr>
        <w:t>ало 14</w:t>
      </w:r>
      <w:r w:rsidR="00AD46A2">
        <w:rPr>
          <w:rFonts w:ascii="Times New Roman" w:hAnsi="Times New Roman" w:cs="Times New Roman"/>
          <w:sz w:val="28"/>
          <w:szCs w:val="28"/>
        </w:rPr>
        <w:t>.</w:t>
      </w:r>
    </w:p>
    <w:p w:rsidR="00C47E67" w:rsidRPr="003F6A07" w:rsidRDefault="00C47E67" w:rsidP="00C47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C98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 пахотной земли в Новохопёрском районе более 10</w:t>
      </w:r>
      <w:r w:rsidR="00923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тыс. га. </w:t>
      </w:r>
      <w:r w:rsidRPr="002B4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Внедряются новые культуры, вводятся в эксплуатацию современные системы орошения, увеличиваются посевы традиционных культур: сои, бахчевых, подсолнечника. Хозяйства района модернизируют производство, пополняют машинные </w:t>
      </w:r>
      <w:r w:rsidR="00790196">
        <w:rPr>
          <w:rFonts w:ascii="Times New Roman" w:hAnsi="Times New Roman" w:cs="Times New Roman"/>
          <w:sz w:val="28"/>
          <w:szCs w:val="28"/>
          <w:shd w:val="clear" w:color="auto" w:fill="FFFFFF"/>
        </w:rPr>
        <w:t>парки</w:t>
      </w:r>
      <w:r w:rsidRPr="002B4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новой высоко</w:t>
      </w:r>
      <w:r w:rsidR="0079019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производительной</w:t>
      </w:r>
      <w:r w:rsidRPr="002B4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техникой. Активно вед</w:t>
      </w:r>
      <w:r w:rsidR="00E3063F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2B4C98">
        <w:rPr>
          <w:rFonts w:ascii="Times New Roman" w:hAnsi="Times New Roman" w:cs="Times New Roman"/>
          <w:sz w:val="28"/>
          <w:szCs w:val="28"/>
          <w:shd w:val="clear" w:color="auto" w:fill="FFFFFF"/>
        </w:rPr>
        <w:t>тся работа по выращивани</w:t>
      </w:r>
      <w:r w:rsidR="00923BD9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2B4C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экологически чистой продукции. </w:t>
      </w:r>
    </w:p>
    <w:p w:rsidR="00C47E67" w:rsidRPr="00C47E67" w:rsidRDefault="00923BD9" w:rsidP="00923BD9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90-</w:t>
      </w:r>
      <w:r w:rsidR="00C47E67" w:rsidRPr="005826DD">
        <w:rPr>
          <w:rFonts w:ascii="Times New Roman" w:hAnsi="Times New Roman" w:cs="Times New Roman"/>
          <w:sz w:val="28"/>
          <w:szCs w:val="28"/>
        </w:rPr>
        <w:t xml:space="preserve">е годы на территории района появилось крестьянско-фермерское хозяйство, которое в 2004 году было преобразовано в </w:t>
      </w:r>
      <w:r w:rsidR="00C47E67">
        <w:rPr>
          <w:rFonts w:ascii="Times New Roman" w:hAnsi="Times New Roman" w:cs="Times New Roman"/>
          <w:sz w:val="28"/>
          <w:szCs w:val="28"/>
        </w:rPr>
        <w:t>ООО «МТС-А</w:t>
      </w:r>
      <w:r w:rsidR="00790196">
        <w:rPr>
          <w:rFonts w:ascii="Times New Roman" w:hAnsi="Times New Roman" w:cs="Times New Roman"/>
          <w:sz w:val="28"/>
          <w:szCs w:val="28"/>
        </w:rPr>
        <w:t>ГРО</w:t>
      </w:r>
      <w:r w:rsidR="00C47E67">
        <w:rPr>
          <w:rFonts w:ascii="Times New Roman" w:hAnsi="Times New Roman" w:cs="Times New Roman"/>
          <w:sz w:val="28"/>
          <w:szCs w:val="28"/>
        </w:rPr>
        <w:t>». Начинало оно</w:t>
      </w:r>
      <w:r w:rsidR="00C47E67" w:rsidRPr="005826DD">
        <w:rPr>
          <w:rFonts w:ascii="Times New Roman" w:hAnsi="Times New Roman" w:cs="Times New Roman"/>
          <w:sz w:val="28"/>
          <w:szCs w:val="28"/>
        </w:rPr>
        <w:t xml:space="preserve"> с обработки 270 га земли, расширил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47E67" w:rsidRPr="005826DD">
        <w:rPr>
          <w:rFonts w:ascii="Times New Roman" w:hAnsi="Times New Roman" w:cs="Times New Roman"/>
          <w:sz w:val="28"/>
          <w:szCs w:val="28"/>
        </w:rPr>
        <w:t xml:space="preserve"> их в по</w:t>
      </w:r>
      <w:r w:rsidR="00C47E67">
        <w:rPr>
          <w:rFonts w:ascii="Times New Roman" w:hAnsi="Times New Roman" w:cs="Times New Roman"/>
          <w:sz w:val="28"/>
          <w:szCs w:val="28"/>
        </w:rPr>
        <w:t>следующем до 8 тыс. га. Общество</w:t>
      </w:r>
      <w:r w:rsidR="00C47E67" w:rsidRPr="005826DD">
        <w:rPr>
          <w:rFonts w:ascii="Times New Roman" w:hAnsi="Times New Roman" w:cs="Times New Roman"/>
          <w:sz w:val="28"/>
          <w:szCs w:val="28"/>
        </w:rPr>
        <w:t xml:space="preserve"> выкуп</w:t>
      </w:r>
      <w:r w:rsidR="00C47E67">
        <w:rPr>
          <w:rFonts w:ascii="Times New Roman" w:hAnsi="Times New Roman" w:cs="Times New Roman"/>
          <w:sz w:val="28"/>
          <w:szCs w:val="28"/>
        </w:rPr>
        <w:t>ило</w:t>
      </w:r>
      <w:r w:rsidR="00C47E67" w:rsidRPr="005826DD">
        <w:rPr>
          <w:rFonts w:ascii="Times New Roman" w:hAnsi="Times New Roman" w:cs="Times New Roman"/>
          <w:sz w:val="28"/>
          <w:szCs w:val="28"/>
        </w:rPr>
        <w:t xml:space="preserve"> 460 га старых</w:t>
      </w:r>
      <w:r>
        <w:rPr>
          <w:rFonts w:ascii="Times New Roman" w:hAnsi="Times New Roman" w:cs="Times New Roman"/>
          <w:sz w:val="28"/>
          <w:szCs w:val="28"/>
        </w:rPr>
        <w:t>, неухоженных садов, раскорчевало и обработал</w:t>
      </w:r>
      <w:r w:rsidR="00C47E67" w:rsidRPr="005826DD">
        <w:rPr>
          <w:rFonts w:ascii="Times New Roman" w:hAnsi="Times New Roman" w:cs="Times New Roman"/>
          <w:sz w:val="28"/>
          <w:szCs w:val="28"/>
        </w:rPr>
        <w:t>о 180 га. Сейчас –</w:t>
      </w:r>
      <w:r w:rsidR="00C47E67">
        <w:rPr>
          <w:rFonts w:ascii="Times New Roman" w:hAnsi="Times New Roman" w:cs="Times New Roman"/>
          <w:sz w:val="28"/>
          <w:szCs w:val="28"/>
        </w:rPr>
        <w:t xml:space="preserve"> </w:t>
      </w:r>
      <w:r w:rsidR="00C47E67" w:rsidRPr="005826DD">
        <w:rPr>
          <w:rFonts w:ascii="Times New Roman" w:hAnsi="Times New Roman" w:cs="Times New Roman"/>
          <w:sz w:val="28"/>
          <w:szCs w:val="28"/>
        </w:rPr>
        <w:t>это молодые плодоносящие деревья. Ежегодно закладываю</w:t>
      </w:r>
      <w:r>
        <w:rPr>
          <w:rFonts w:ascii="Times New Roman" w:hAnsi="Times New Roman" w:cs="Times New Roman"/>
          <w:sz w:val="28"/>
          <w:szCs w:val="28"/>
        </w:rPr>
        <w:t>тся новые насаждения:</w:t>
      </w:r>
      <w:r w:rsidR="00C47E67" w:rsidRPr="005826DD">
        <w:rPr>
          <w:rFonts w:ascii="Times New Roman" w:hAnsi="Times New Roman" w:cs="Times New Roman"/>
          <w:sz w:val="28"/>
          <w:szCs w:val="28"/>
        </w:rPr>
        <w:t xml:space="preserve">  в 2020 году заложено 16 га под семечковые и 3 га под косточковые саженцы. Для хранения продукции введены в эксплуатацию склады, ангары, зерносушилки и пр. Проведена модернизация производства, обновлена сельскохозяйственная техника, оборудование.</w:t>
      </w:r>
      <w:r w:rsidR="00C47E67">
        <w:rPr>
          <w:rFonts w:ascii="Times New Roman" w:hAnsi="Times New Roman" w:cs="Times New Roman"/>
          <w:sz w:val="28"/>
          <w:szCs w:val="28"/>
        </w:rPr>
        <w:t xml:space="preserve"> </w:t>
      </w:r>
      <w:r w:rsidR="00C47E67" w:rsidRPr="00C47E67">
        <w:rPr>
          <w:rFonts w:ascii="Times New Roman" w:hAnsi="Times New Roman" w:cs="Times New Roman"/>
          <w:sz w:val="28"/>
          <w:szCs w:val="28"/>
        </w:rPr>
        <w:t xml:space="preserve">В среднем ежегодный объём инвестиций составляет 25 млн. рублей. Применяются новые технологии обработки земли, </w:t>
      </w:r>
      <w:r>
        <w:rPr>
          <w:rFonts w:ascii="Times New Roman" w:hAnsi="Times New Roman" w:cs="Times New Roman"/>
          <w:sz w:val="28"/>
          <w:szCs w:val="28"/>
        </w:rPr>
        <w:t xml:space="preserve">средства защиты растений, выращивания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47E67" w:rsidRPr="00C47E67">
        <w:rPr>
          <w:rFonts w:ascii="Times New Roman" w:hAnsi="Times New Roman" w:cs="Times New Roman"/>
          <w:sz w:val="28"/>
          <w:szCs w:val="28"/>
        </w:rPr>
        <w:t xml:space="preserve"> С 2018 года на площади 2000 га </w:t>
      </w:r>
      <w:proofErr w:type="spellStart"/>
      <w:r w:rsidR="00C47E67" w:rsidRPr="00C47E67">
        <w:rPr>
          <w:rFonts w:ascii="Times New Roman" w:hAnsi="Times New Roman" w:cs="Times New Roman"/>
          <w:sz w:val="28"/>
          <w:szCs w:val="28"/>
        </w:rPr>
        <w:t>эксперементально</w:t>
      </w:r>
      <w:proofErr w:type="spellEnd"/>
      <w:r w:rsidR="00C47E67" w:rsidRPr="00C47E67">
        <w:rPr>
          <w:rFonts w:ascii="Times New Roman" w:hAnsi="Times New Roman" w:cs="Times New Roman"/>
          <w:sz w:val="28"/>
          <w:szCs w:val="28"/>
        </w:rPr>
        <w:t xml:space="preserve"> применяются технологии органического </w:t>
      </w:r>
      <w:r w:rsidR="00C47E67" w:rsidRPr="00C47E67">
        <w:rPr>
          <w:rFonts w:ascii="Times New Roman" w:hAnsi="Times New Roman" w:cs="Times New Roman"/>
          <w:sz w:val="28"/>
          <w:szCs w:val="28"/>
        </w:rPr>
        <w:lastRenderedPageBreak/>
        <w:t>производства сельхозпродукции. Произведена закупка оборуд</w:t>
      </w:r>
      <w:r>
        <w:rPr>
          <w:rFonts w:ascii="Times New Roman" w:hAnsi="Times New Roman" w:cs="Times New Roman"/>
          <w:sz w:val="28"/>
          <w:szCs w:val="28"/>
        </w:rPr>
        <w:t>ования и уже  в 2020 году начато</w:t>
      </w:r>
      <w:r w:rsidR="00C47E67" w:rsidRPr="00C47E6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изводство соков и моч</w:t>
      </w:r>
      <w:r w:rsidR="00E3063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ных яблок.</w:t>
      </w:r>
      <w:r w:rsidR="00C47E67" w:rsidRPr="00C47E67">
        <w:rPr>
          <w:rFonts w:ascii="Times New Roman" w:hAnsi="Times New Roman" w:cs="Times New Roman"/>
          <w:sz w:val="28"/>
          <w:szCs w:val="28"/>
        </w:rPr>
        <w:t xml:space="preserve"> В «МТС–</w:t>
      </w:r>
      <w:proofErr w:type="spellStart"/>
      <w:r w:rsidR="00C47E67" w:rsidRPr="00C47E67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C47E67" w:rsidRPr="00C47E67">
        <w:rPr>
          <w:rFonts w:ascii="Times New Roman" w:hAnsi="Times New Roman" w:cs="Times New Roman"/>
          <w:sz w:val="28"/>
          <w:szCs w:val="28"/>
        </w:rPr>
        <w:t>» трудится 50 работников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C47E67" w:rsidRPr="00C47E67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47E67" w:rsidRPr="00C47E67">
        <w:rPr>
          <w:rFonts w:ascii="Times New Roman" w:hAnsi="Times New Roman" w:cs="Times New Roman"/>
          <w:sz w:val="28"/>
          <w:szCs w:val="28"/>
        </w:rPr>
        <w:t>мы ежегодной продажи продукции выросли до 200 млн.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E67" w:rsidRPr="00C47E67">
        <w:rPr>
          <w:rFonts w:ascii="Times New Roman" w:hAnsi="Times New Roman" w:cs="Times New Roman"/>
          <w:sz w:val="28"/>
          <w:szCs w:val="28"/>
        </w:rPr>
        <w:t xml:space="preserve">В планах общества обновление складского оборудования  в овощехранилищах.  МТС </w:t>
      </w:r>
      <w:proofErr w:type="gramStart"/>
      <w:r w:rsidR="00C47E67" w:rsidRPr="00C47E6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C47E67" w:rsidRPr="00C47E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7E67" w:rsidRPr="00C47E67">
        <w:rPr>
          <w:rFonts w:ascii="Times New Roman" w:hAnsi="Times New Roman" w:cs="Times New Roman"/>
          <w:sz w:val="28"/>
          <w:szCs w:val="28"/>
        </w:rPr>
        <w:t>гро</w:t>
      </w:r>
      <w:proofErr w:type="spellEnd"/>
      <w:r w:rsidR="00C47E67" w:rsidRPr="00C47E67">
        <w:rPr>
          <w:rFonts w:ascii="Times New Roman" w:hAnsi="Times New Roman" w:cs="Times New Roman"/>
          <w:sz w:val="28"/>
          <w:szCs w:val="28"/>
        </w:rPr>
        <w:t xml:space="preserve"> свою продукцию  поставляет в крупную российскую компанию «Сады </w:t>
      </w:r>
      <w:proofErr w:type="spellStart"/>
      <w:r w:rsidR="00C47E67" w:rsidRPr="00C47E67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="00C47E67" w:rsidRPr="00C47E67">
        <w:rPr>
          <w:rFonts w:ascii="Times New Roman" w:hAnsi="Times New Roman" w:cs="Times New Roman"/>
          <w:sz w:val="28"/>
          <w:szCs w:val="28"/>
        </w:rPr>
        <w:t>» и региональную компанию «</w:t>
      </w:r>
      <w:proofErr w:type="spellStart"/>
      <w:r w:rsidR="00C47E67" w:rsidRPr="00C47E67">
        <w:rPr>
          <w:rFonts w:ascii="Times New Roman" w:hAnsi="Times New Roman" w:cs="Times New Roman"/>
          <w:sz w:val="28"/>
          <w:szCs w:val="28"/>
        </w:rPr>
        <w:t>Сенап</w:t>
      </w:r>
      <w:proofErr w:type="spellEnd"/>
      <w:r w:rsidR="00C47E67" w:rsidRPr="00C47E67">
        <w:rPr>
          <w:rFonts w:ascii="Times New Roman" w:hAnsi="Times New Roman" w:cs="Times New Roman"/>
          <w:sz w:val="28"/>
          <w:szCs w:val="28"/>
        </w:rPr>
        <w:t>». Общество является надежным социальным партн</w:t>
      </w:r>
      <w:r w:rsidR="00E3063F">
        <w:rPr>
          <w:rFonts w:ascii="Times New Roman" w:hAnsi="Times New Roman" w:cs="Times New Roman"/>
          <w:sz w:val="28"/>
          <w:szCs w:val="28"/>
        </w:rPr>
        <w:t>ё</w:t>
      </w:r>
      <w:r w:rsidR="00C47E67" w:rsidRPr="00C47E67">
        <w:rPr>
          <w:rFonts w:ascii="Times New Roman" w:hAnsi="Times New Roman" w:cs="Times New Roman"/>
          <w:sz w:val="28"/>
          <w:szCs w:val="28"/>
        </w:rPr>
        <w:t>ром.</w:t>
      </w:r>
    </w:p>
    <w:p w:rsidR="00C47E67" w:rsidRDefault="00C47E67" w:rsidP="00C47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E67">
        <w:rPr>
          <w:szCs w:val="28"/>
        </w:rPr>
        <w:tab/>
      </w:r>
      <w:r w:rsidRPr="00C47E67">
        <w:rPr>
          <w:rFonts w:ascii="Times New Roman" w:hAnsi="Times New Roman" w:cs="Times New Roman"/>
          <w:sz w:val="28"/>
          <w:szCs w:val="28"/>
        </w:rPr>
        <w:t>С 199</w:t>
      </w:r>
      <w:r w:rsidR="00923BD9">
        <w:rPr>
          <w:rFonts w:ascii="Times New Roman" w:hAnsi="Times New Roman" w:cs="Times New Roman"/>
          <w:sz w:val="28"/>
          <w:szCs w:val="28"/>
        </w:rPr>
        <w:t>8 года работает СХА «</w:t>
      </w:r>
      <w:proofErr w:type="spellStart"/>
      <w:r w:rsidR="00923BD9">
        <w:rPr>
          <w:rFonts w:ascii="Times New Roman" w:hAnsi="Times New Roman" w:cs="Times New Roman"/>
          <w:sz w:val="28"/>
          <w:szCs w:val="28"/>
        </w:rPr>
        <w:t>Ярковская</w:t>
      </w:r>
      <w:proofErr w:type="spellEnd"/>
      <w:r w:rsidR="00923BD9">
        <w:rPr>
          <w:rFonts w:ascii="Times New Roman" w:hAnsi="Times New Roman" w:cs="Times New Roman"/>
          <w:sz w:val="28"/>
          <w:szCs w:val="28"/>
        </w:rPr>
        <w:t>» -</w:t>
      </w:r>
      <w:r w:rsidRPr="00C47E67">
        <w:rPr>
          <w:rFonts w:ascii="Times New Roman" w:hAnsi="Times New Roman" w:cs="Times New Roman"/>
          <w:sz w:val="28"/>
          <w:szCs w:val="28"/>
        </w:rPr>
        <w:t xml:space="preserve"> единственная </w:t>
      </w:r>
      <w:r w:rsidR="00923BD9">
        <w:rPr>
          <w:rFonts w:ascii="Times New Roman" w:hAnsi="Times New Roman" w:cs="Times New Roman"/>
          <w:sz w:val="28"/>
          <w:szCs w:val="28"/>
        </w:rPr>
        <w:t>в районе</w:t>
      </w:r>
      <w:r w:rsidR="00923BD9" w:rsidRPr="00C47E67">
        <w:rPr>
          <w:rFonts w:ascii="Times New Roman" w:hAnsi="Times New Roman" w:cs="Times New Roman"/>
          <w:sz w:val="28"/>
          <w:szCs w:val="28"/>
        </w:rPr>
        <w:t xml:space="preserve"> </w:t>
      </w:r>
      <w:r w:rsidRPr="00C47E67">
        <w:rPr>
          <w:rFonts w:ascii="Times New Roman" w:hAnsi="Times New Roman" w:cs="Times New Roman"/>
          <w:sz w:val="28"/>
          <w:szCs w:val="28"/>
        </w:rPr>
        <w:t>сельхозартель</w:t>
      </w:r>
      <w:r w:rsidR="00923BD9">
        <w:rPr>
          <w:rFonts w:ascii="Times New Roman" w:hAnsi="Times New Roman" w:cs="Times New Roman"/>
          <w:sz w:val="28"/>
          <w:szCs w:val="28"/>
        </w:rPr>
        <w:t>.</w:t>
      </w:r>
      <w:r w:rsidRPr="00C47E67">
        <w:rPr>
          <w:rFonts w:ascii="Times New Roman" w:hAnsi="Times New Roman" w:cs="Times New Roman"/>
          <w:sz w:val="28"/>
          <w:szCs w:val="28"/>
        </w:rPr>
        <w:t xml:space="preserve"> Количество обрабатываемой земли </w:t>
      </w:r>
      <w:r w:rsidR="00923BD9">
        <w:rPr>
          <w:rFonts w:ascii="Times New Roman" w:hAnsi="Times New Roman" w:cs="Times New Roman"/>
          <w:sz w:val="28"/>
          <w:szCs w:val="28"/>
        </w:rPr>
        <w:t xml:space="preserve">с </w:t>
      </w:r>
      <w:r w:rsidRPr="00C47E67">
        <w:rPr>
          <w:rFonts w:ascii="Times New Roman" w:hAnsi="Times New Roman" w:cs="Times New Roman"/>
          <w:sz w:val="28"/>
          <w:szCs w:val="28"/>
        </w:rPr>
        <w:t>4530 га</w:t>
      </w:r>
      <w:r w:rsidR="00923BD9">
        <w:rPr>
          <w:rFonts w:ascii="Times New Roman" w:hAnsi="Times New Roman" w:cs="Times New Roman"/>
          <w:sz w:val="28"/>
          <w:szCs w:val="28"/>
        </w:rPr>
        <w:t xml:space="preserve">. </w:t>
      </w:r>
      <w:r w:rsidRPr="00C47E67">
        <w:rPr>
          <w:rFonts w:ascii="Times New Roman" w:hAnsi="Times New Roman" w:cs="Times New Roman"/>
          <w:sz w:val="28"/>
          <w:szCs w:val="28"/>
        </w:rPr>
        <w:t>увеличил</w:t>
      </w:r>
      <w:r w:rsidR="00923BD9">
        <w:rPr>
          <w:rFonts w:ascii="Times New Roman" w:hAnsi="Times New Roman" w:cs="Times New Roman"/>
          <w:sz w:val="28"/>
          <w:szCs w:val="28"/>
        </w:rPr>
        <w:t>ось до 5751 га</w:t>
      </w:r>
      <w:proofErr w:type="gramStart"/>
      <w:r w:rsidR="00923BD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923BD9">
        <w:rPr>
          <w:rFonts w:ascii="Times New Roman" w:hAnsi="Times New Roman" w:cs="Times New Roman"/>
          <w:sz w:val="28"/>
          <w:szCs w:val="28"/>
        </w:rPr>
        <w:t xml:space="preserve">а </w:t>
      </w:r>
      <w:r w:rsidRPr="00C47E67">
        <w:rPr>
          <w:rFonts w:ascii="Times New Roman" w:hAnsi="Times New Roman" w:cs="Times New Roman"/>
          <w:sz w:val="28"/>
          <w:szCs w:val="28"/>
        </w:rPr>
        <w:t>объ</w:t>
      </w:r>
      <w:r w:rsidR="00923BD9">
        <w:rPr>
          <w:rFonts w:ascii="Times New Roman" w:hAnsi="Times New Roman" w:cs="Times New Roman"/>
          <w:sz w:val="28"/>
          <w:szCs w:val="28"/>
        </w:rPr>
        <w:t>ё</w:t>
      </w:r>
      <w:r w:rsidRPr="00C47E67">
        <w:rPr>
          <w:rFonts w:ascii="Times New Roman" w:hAnsi="Times New Roman" w:cs="Times New Roman"/>
          <w:sz w:val="28"/>
          <w:szCs w:val="28"/>
        </w:rPr>
        <w:t xml:space="preserve">мы производства </w:t>
      </w:r>
      <w:r w:rsidR="00923BD9">
        <w:rPr>
          <w:rFonts w:ascii="Times New Roman" w:hAnsi="Times New Roman" w:cs="Times New Roman"/>
          <w:sz w:val="28"/>
          <w:szCs w:val="28"/>
        </w:rPr>
        <w:t>возросли</w:t>
      </w:r>
      <w:r w:rsidRPr="00C47E67">
        <w:rPr>
          <w:rFonts w:ascii="Times New Roman" w:hAnsi="Times New Roman" w:cs="Times New Roman"/>
          <w:sz w:val="28"/>
          <w:szCs w:val="28"/>
        </w:rPr>
        <w:t xml:space="preserve"> в несколько раз. В 2021-2023 годах планируются к реализации два </w:t>
      </w:r>
      <w:proofErr w:type="spellStart"/>
      <w:r w:rsidRPr="00C47E67">
        <w:rPr>
          <w:rFonts w:ascii="Times New Roman" w:hAnsi="Times New Roman" w:cs="Times New Roman"/>
          <w:sz w:val="28"/>
          <w:szCs w:val="28"/>
        </w:rPr>
        <w:t>инвестпроекта</w:t>
      </w:r>
      <w:proofErr w:type="spellEnd"/>
      <w:r w:rsidRPr="00C47E67">
        <w:rPr>
          <w:rFonts w:ascii="Times New Roman" w:hAnsi="Times New Roman" w:cs="Times New Roman"/>
          <w:sz w:val="28"/>
          <w:szCs w:val="28"/>
        </w:rPr>
        <w:t xml:space="preserve">: строительство зерноочистительного комплекса </w:t>
      </w:r>
      <w:r w:rsidRPr="001865C9">
        <w:rPr>
          <w:rFonts w:ascii="Times New Roman" w:hAnsi="Times New Roman" w:cs="Times New Roman"/>
          <w:sz w:val="28"/>
          <w:szCs w:val="28"/>
        </w:rPr>
        <w:t>с сушилкой с объ</w:t>
      </w:r>
      <w:r w:rsidR="00C30DB2">
        <w:rPr>
          <w:rFonts w:ascii="Times New Roman" w:hAnsi="Times New Roman" w:cs="Times New Roman"/>
          <w:sz w:val="28"/>
          <w:szCs w:val="28"/>
        </w:rPr>
        <w:t>ё</w:t>
      </w:r>
      <w:r w:rsidRPr="001865C9">
        <w:rPr>
          <w:rFonts w:ascii="Times New Roman" w:hAnsi="Times New Roman" w:cs="Times New Roman"/>
          <w:sz w:val="28"/>
          <w:szCs w:val="28"/>
        </w:rPr>
        <w:t>мом инвестиций 20 млн</w:t>
      </w:r>
      <w:proofErr w:type="gramStart"/>
      <w:r w:rsidRPr="001865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865C9">
        <w:rPr>
          <w:rFonts w:ascii="Times New Roman" w:hAnsi="Times New Roman" w:cs="Times New Roman"/>
          <w:sz w:val="28"/>
          <w:szCs w:val="28"/>
        </w:rPr>
        <w:t xml:space="preserve">уб. </w:t>
      </w:r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1865C9">
        <w:rPr>
          <w:rFonts w:ascii="Times New Roman" w:hAnsi="Times New Roman" w:cs="Times New Roman"/>
          <w:sz w:val="28"/>
          <w:szCs w:val="28"/>
        </w:rPr>
        <w:t>троительство склада для хранения зерна с объ</w:t>
      </w:r>
      <w:r w:rsidR="00C30DB2">
        <w:rPr>
          <w:rFonts w:ascii="Times New Roman" w:hAnsi="Times New Roman" w:cs="Times New Roman"/>
          <w:sz w:val="28"/>
          <w:szCs w:val="28"/>
        </w:rPr>
        <w:t>ё</w:t>
      </w:r>
      <w:r w:rsidRPr="001865C9">
        <w:rPr>
          <w:rFonts w:ascii="Times New Roman" w:hAnsi="Times New Roman" w:cs="Times New Roman"/>
          <w:sz w:val="28"/>
          <w:szCs w:val="28"/>
        </w:rPr>
        <w:t>мом инвестиций 20 млн. руб.</w:t>
      </w:r>
    </w:p>
    <w:p w:rsidR="00C47E67" w:rsidRPr="001D71EC" w:rsidRDefault="00C30DB2" w:rsidP="00C47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одно хозяйство, образовавшееся в 90-</w:t>
      </w:r>
      <w:r w:rsidR="00C47E67" w:rsidRPr="005B3DD1">
        <w:rPr>
          <w:rFonts w:ascii="Times New Roman" w:hAnsi="Times New Roman" w:cs="Times New Roman"/>
          <w:sz w:val="28"/>
          <w:szCs w:val="28"/>
        </w:rPr>
        <w:t>е годы и успешно развивающееся сейчас</w:t>
      </w:r>
      <w:r w:rsidR="00E3063F">
        <w:rPr>
          <w:rFonts w:ascii="Times New Roman" w:hAnsi="Times New Roman" w:cs="Times New Roman"/>
          <w:sz w:val="28"/>
          <w:szCs w:val="28"/>
        </w:rPr>
        <w:t>,</w:t>
      </w:r>
      <w:r w:rsidR="00C47E67" w:rsidRPr="005B3DD1">
        <w:rPr>
          <w:rFonts w:ascii="Times New Roman" w:hAnsi="Times New Roman" w:cs="Times New Roman"/>
          <w:sz w:val="28"/>
          <w:szCs w:val="28"/>
        </w:rPr>
        <w:t xml:space="preserve"> - КФХ «</w:t>
      </w:r>
      <w:proofErr w:type="spellStart"/>
      <w:r w:rsidR="00C47E67" w:rsidRPr="005B3DD1">
        <w:rPr>
          <w:rFonts w:ascii="Times New Roman" w:hAnsi="Times New Roman" w:cs="Times New Roman"/>
          <w:sz w:val="28"/>
          <w:szCs w:val="28"/>
        </w:rPr>
        <w:t>Новокутковское</w:t>
      </w:r>
      <w:proofErr w:type="spellEnd"/>
      <w:r w:rsidR="00C47E67" w:rsidRPr="005B3DD1">
        <w:rPr>
          <w:rFonts w:ascii="Times New Roman" w:hAnsi="Times New Roman" w:cs="Times New Roman"/>
          <w:sz w:val="28"/>
          <w:szCs w:val="28"/>
        </w:rPr>
        <w:t xml:space="preserve">», занимающееся растениеводством и животноводством. Начинали с семейного хозяйства. В 2009 году приобрели </w:t>
      </w:r>
      <w:r>
        <w:rPr>
          <w:rFonts w:ascii="Times New Roman" w:hAnsi="Times New Roman" w:cs="Times New Roman"/>
          <w:sz w:val="28"/>
          <w:szCs w:val="28"/>
        </w:rPr>
        <w:t xml:space="preserve">и восстановили </w:t>
      </w:r>
      <w:r w:rsidR="00C47E67" w:rsidRPr="005B3DD1">
        <w:rPr>
          <w:rFonts w:ascii="Times New Roman" w:hAnsi="Times New Roman" w:cs="Times New Roman"/>
          <w:sz w:val="28"/>
          <w:szCs w:val="28"/>
        </w:rPr>
        <w:t xml:space="preserve">полуразрушенную ферму, оснастили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навозоудалением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автопоилками,</w:t>
      </w:r>
      <w:r w:rsidR="00C47E67" w:rsidRPr="005B3DD1">
        <w:rPr>
          <w:rFonts w:ascii="Times New Roman" w:hAnsi="Times New Roman" w:cs="Times New Roman"/>
          <w:sz w:val="28"/>
          <w:szCs w:val="28"/>
        </w:rPr>
        <w:t xml:space="preserve"> а главное – смонтировали молокопровод, </w:t>
      </w:r>
      <w:r w:rsidR="00C47E67" w:rsidRPr="001D71EC">
        <w:rPr>
          <w:rFonts w:ascii="Times New Roman" w:hAnsi="Times New Roman" w:cs="Times New Roman"/>
          <w:sz w:val="28"/>
          <w:szCs w:val="28"/>
        </w:rPr>
        <w:t>поставили танки-охладители для молока. Сегодня поголовье стада составляет 384 головы, из них 130 дойных коров. С 2012 года объемы производства молока выросли  вдвое  и достигли  – 835 тонн. В растениеводстве обрабатывается 1812 га земли.</w:t>
      </w:r>
      <w:r w:rsidR="00A440F8">
        <w:rPr>
          <w:rFonts w:ascii="Times New Roman" w:hAnsi="Times New Roman" w:cs="Times New Roman"/>
          <w:sz w:val="28"/>
          <w:szCs w:val="28"/>
        </w:rPr>
        <w:t xml:space="preserve"> Хозяйство выращивает</w:t>
      </w:r>
      <w:r w:rsidR="00C47E67" w:rsidRPr="001D71EC">
        <w:rPr>
          <w:rFonts w:ascii="Times New Roman" w:hAnsi="Times New Roman" w:cs="Times New Roman"/>
          <w:sz w:val="28"/>
          <w:szCs w:val="28"/>
        </w:rPr>
        <w:t xml:space="preserve"> озимую пшеницу, ячмень, овес, кукурузу на зерно, сахарную свеклу, сою, подсолнечник. </w:t>
      </w:r>
      <w:r w:rsidR="00A440F8">
        <w:rPr>
          <w:rFonts w:ascii="Times New Roman" w:hAnsi="Times New Roman" w:cs="Times New Roman"/>
          <w:sz w:val="28"/>
          <w:szCs w:val="28"/>
        </w:rPr>
        <w:t>У</w:t>
      </w:r>
      <w:r w:rsidR="00A440F8" w:rsidRPr="001D71EC">
        <w:rPr>
          <w:rFonts w:ascii="Times New Roman" w:hAnsi="Times New Roman" w:cs="Times New Roman"/>
          <w:sz w:val="28"/>
          <w:szCs w:val="28"/>
        </w:rPr>
        <w:t>рожайность всегда высокая</w:t>
      </w:r>
      <w:r w:rsidR="00162E46">
        <w:rPr>
          <w:rFonts w:ascii="Times New Roman" w:hAnsi="Times New Roman" w:cs="Times New Roman"/>
          <w:sz w:val="28"/>
          <w:szCs w:val="28"/>
        </w:rPr>
        <w:t>.</w:t>
      </w:r>
      <w:r w:rsidR="00A440F8" w:rsidRPr="001D71EC">
        <w:rPr>
          <w:rFonts w:ascii="Times New Roman" w:hAnsi="Times New Roman" w:cs="Times New Roman"/>
          <w:sz w:val="28"/>
          <w:szCs w:val="28"/>
        </w:rPr>
        <w:t xml:space="preserve"> </w:t>
      </w:r>
      <w:r w:rsidR="00A440F8">
        <w:rPr>
          <w:rFonts w:ascii="Times New Roman" w:hAnsi="Times New Roman" w:cs="Times New Roman"/>
          <w:sz w:val="28"/>
          <w:szCs w:val="28"/>
        </w:rPr>
        <w:t>Поголовье скота полностью обеспечивается собственными кормами.</w:t>
      </w:r>
    </w:p>
    <w:p w:rsidR="00C47E67" w:rsidRPr="005B3DD1" w:rsidRDefault="00C47E67" w:rsidP="00C47E6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1EC">
        <w:rPr>
          <w:rFonts w:ascii="Times New Roman" w:hAnsi="Times New Roman" w:cs="Times New Roman"/>
          <w:sz w:val="28"/>
          <w:szCs w:val="28"/>
        </w:rPr>
        <w:t xml:space="preserve">В 2007 году в районе свою работу начала </w:t>
      </w:r>
      <w:r w:rsidRPr="001D7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надежная динамично развивающаяся компания</w:t>
      </w:r>
      <w:r w:rsidRPr="001D71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D71EC">
        <w:rPr>
          <w:rFonts w:ascii="Times New Roman" w:hAnsi="Times New Roman" w:cs="Times New Roman"/>
          <w:sz w:val="28"/>
          <w:szCs w:val="28"/>
        </w:rPr>
        <w:t>АгроИнвест</w:t>
      </w:r>
      <w:proofErr w:type="spellEnd"/>
      <w:r w:rsidRPr="001D71EC">
        <w:rPr>
          <w:rFonts w:ascii="Times New Roman" w:hAnsi="Times New Roman" w:cs="Times New Roman"/>
          <w:sz w:val="28"/>
          <w:szCs w:val="28"/>
        </w:rPr>
        <w:t xml:space="preserve">», специализирующаяся на растениеводстве. В 2017 году </w:t>
      </w:r>
      <w:proofErr w:type="gramStart"/>
      <w:r w:rsidRPr="001D71EC">
        <w:rPr>
          <w:rFonts w:ascii="Times New Roman" w:hAnsi="Times New Roman" w:cs="Times New Roman"/>
          <w:sz w:val="28"/>
          <w:szCs w:val="28"/>
        </w:rPr>
        <w:t>реализован</w:t>
      </w:r>
      <w:proofErr w:type="gramEnd"/>
      <w:r w:rsidRPr="001D7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71EC">
        <w:rPr>
          <w:rFonts w:ascii="Times New Roman" w:hAnsi="Times New Roman" w:cs="Times New Roman"/>
          <w:sz w:val="28"/>
          <w:szCs w:val="28"/>
        </w:rPr>
        <w:t>инвестпроект</w:t>
      </w:r>
      <w:proofErr w:type="spellEnd"/>
      <w:r w:rsidRPr="001D71EC">
        <w:rPr>
          <w:rFonts w:ascii="Times New Roman" w:hAnsi="Times New Roman" w:cs="Times New Roman"/>
          <w:sz w:val="28"/>
          <w:szCs w:val="28"/>
        </w:rPr>
        <w:t xml:space="preserve"> по строительству промышленного элеватора с объёмом инвестиций 750 млн. рублей.. Объ</w:t>
      </w:r>
      <w:r w:rsidR="00162E46">
        <w:rPr>
          <w:rFonts w:ascii="Times New Roman" w:hAnsi="Times New Roman" w:cs="Times New Roman"/>
          <w:sz w:val="28"/>
          <w:szCs w:val="28"/>
        </w:rPr>
        <w:t>ё</w:t>
      </w:r>
      <w:r w:rsidRPr="001D71EC">
        <w:rPr>
          <w:rFonts w:ascii="Times New Roman" w:hAnsi="Times New Roman" w:cs="Times New Roman"/>
          <w:sz w:val="28"/>
          <w:szCs w:val="28"/>
        </w:rPr>
        <w:t>мы отгруженной продукции за последние три года выросли вдвое и составили в 2020 году 469,2 млн. рублей.</w:t>
      </w:r>
      <w:r w:rsidRPr="005B3D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E67" w:rsidRDefault="00C47E67" w:rsidP="00A440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6DD">
        <w:rPr>
          <w:rFonts w:ascii="Times New Roman" w:hAnsi="Times New Roman" w:cs="Times New Roman"/>
          <w:sz w:val="28"/>
          <w:szCs w:val="28"/>
        </w:rPr>
        <w:tab/>
      </w:r>
      <w:r w:rsidRPr="00405E0B">
        <w:rPr>
          <w:rFonts w:ascii="Times New Roman" w:hAnsi="Times New Roman" w:cs="Times New Roman"/>
          <w:sz w:val="28"/>
          <w:szCs w:val="28"/>
          <w:shd w:val="clear" w:color="auto" w:fill="FFFFFF"/>
        </w:rPr>
        <w:t>В 2009 году на территории района прочно обосновалась ещ</w:t>
      </w:r>
      <w:r w:rsidR="00162E46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405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 </w:t>
      </w:r>
      <w:r w:rsidRPr="00C47E67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компания - «</w:t>
      </w:r>
      <w:proofErr w:type="spellStart"/>
      <w:r w:rsidRPr="00C47E67">
        <w:rPr>
          <w:rFonts w:ascii="Times New Roman" w:hAnsi="Times New Roman" w:cs="Times New Roman"/>
          <w:sz w:val="28"/>
          <w:szCs w:val="28"/>
          <w:shd w:val="clear" w:color="auto" w:fill="FFFFFF"/>
        </w:rPr>
        <w:t>Агроэко</w:t>
      </w:r>
      <w:proofErr w:type="spellEnd"/>
      <w:r w:rsidRPr="00C47E6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C47E67">
        <w:t>.</w:t>
      </w:r>
      <w:r w:rsidRPr="00C47E67">
        <w:rPr>
          <w:rFonts w:ascii="Times New Roman" w:hAnsi="Times New Roman" w:cs="Times New Roman"/>
          <w:spacing w:val="5"/>
          <w:sz w:val="28"/>
          <w:szCs w:val="28"/>
        </w:rPr>
        <w:t xml:space="preserve"> В 2012 году </w:t>
      </w:r>
      <w:r w:rsidR="00A440F8">
        <w:rPr>
          <w:rFonts w:ascii="Times New Roman" w:hAnsi="Times New Roman" w:cs="Times New Roman"/>
          <w:spacing w:val="5"/>
          <w:sz w:val="28"/>
          <w:szCs w:val="28"/>
        </w:rPr>
        <w:t xml:space="preserve">ею </w:t>
      </w:r>
      <w:r w:rsidRPr="00C47E67">
        <w:rPr>
          <w:rFonts w:ascii="Times New Roman" w:hAnsi="Times New Roman" w:cs="Times New Roman"/>
          <w:spacing w:val="5"/>
          <w:sz w:val="28"/>
          <w:szCs w:val="28"/>
        </w:rPr>
        <w:t>введены в эксплуатацию свиноводческие п</w:t>
      </w:r>
      <w:r w:rsidR="00A440F8">
        <w:rPr>
          <w:rFonts w:ascii="Times New Roman" w:hAnsi="Times New Roman" w:cs="Times New Roman"/>
          <w:spacing w:val="5"/>
          <w:sz w:val="28"/>
          <w:szCs w:val="28"/>
        </w:rPr>
        <w:t>лощадки Новохоп</w:t>
      </w:r>
      <w:r w:rsidR="00E3063F">
        <w:rPr>
          <w:rFonts w:ascii="Times New Roman" w:hAnsi="Times New Roman" w:cs="Times New Roman"/>
          <w:spacing w:val="5"/>
          <w:sz w:val="28"/>
          <w:szCs w:val="28"/>
        </w:rPr>
        <w:t>ё</w:t>
      </w:r>
      <w:r w:rsidR="00A440F8">
        <w:rPr>
          <w:rFonts w:ascii="Times New Roman" w:hAnsi="Times New Roman" w:cs="Times New Roman"/>
          <w:spacing w:val="5"/>
          <w:sz w:val="28"/>
          <w:szCs w:val="28"/>
        </w:rPr>
        <w:t>рская, Троицкая</w:t>
      </w:r>
      <w:r w:rsidRPr="00C47E67">
        <w:rPr>
          <w:rFonts w:ascii="Times New Roman" w:hAnsi="Times New Roman" w:cs="Times New Roman"/>
          <w:spacing w:val="5"/>
          <w:sz w:val="28"/>
          <w:szCs w:val="28"/>
        </w:rPr>
        <w:t xml:space="preserve"> и </w:t>
      </w:r>
      <w:r w:rsidR="00E3063F">
        <w:rPr>
          <w:rFonts w:ascii="Times New Roman" w:hAnsi="Times New Roman" w:cs="Times New Roman"/>
          <w:spacing w:val="5"/>
          <w:sz w:val="28"/>
          <w:szCs w:val="28"/>
        </w:rPr>
        <w:t>с</w:t>
      </w:r>
      <w:r w:rsidRPr="00C47E67">
        <w:rPr>
          <w:rFonts w:ascii="Times New Roman" w:hAnsi="Times New Roman" w:cs="Times New Roman"/>
          <w:spacing w:val="5"/>
          <w:sz w:val="28"/>
          <w:szCs w:val="28"/>
        </w:rPr>
        <w:t>танция искусственного осеменения</w:t>
      </w:r>
      <w:r w:rsidR="00A440F8">
        <w:rPr>
          <w:rFonts w:ascii="Times New Roman" w:hAnsi="Times New Roman" w:cs="Times New Roman"/>
          <w:spacing w:val="5"/>
          <w:sz w:val="28"/>
          <w:szCs w:val="28"/>
        </w:rPr>
        <w:t xml:space="preserve"> животных</w:t>
      </w:r>
      <w:r w:rsidRPr="00C47E67">
        <w:rPr>
          <w:rFonts w:ascii="Times New Roman" w:hAnsi="Times New Roman" w:cs="Times New Roman"/>
          <w:spacing w:val="5"/>
          <w:sz w:val="28"/>
          <w:szCs w:val="28"/>
        </w:rPr>
        <w:t xml:space="preserve">. В 2020 году </w:t>
      </w:r>
      <w:r w:rsidR="00A440F8">
        <w:rPr>
          <w:rFonts w:ascii="Times New Roman" w:hAnsi="Times New Roman" w:cs="Times New Roman"/>
          <w:spacing w:val="5"/>
          <w:sz w:val="28"/>
          <w:szCs w:val="28"/>
        </w:rPr>
        <w:t>построены</w:t>
      </w:r>
      <w:r w:rsidRPr="00C47E67">
        <w:rPr>
          <w:rFonts w:ascii="Times New Roman" w:hAnsi="Times New Roman" w:cs="Times New Roman"/>
          <w:spacing w:val="5"/>
          <w:sz w:val="28"/>
          <w:szCs w:val="28"/>
        </w:rPr>
        <w:t xml:space="preserve"> еще три </w:t>
      </w:r>
      <w:proofErr w:type="spellStart"/>
      <w:r w:rsidRPr="00C47E67">
        <w:rPr>
          <w:rFonts w:ascii="Times New Roman" w:hAnsi="Times New Roman" w:cs="Times New Roman"/>
          <w:spacing w:val="5"/>
          <w:sz w:val="28"/>
          <w:szCs w:val="28"/>
        </w:rPr>
        <w:t>свинокомплекса</w:t>
      </w:r>
      <w:proofErr w:type="spellEnd"/>
      <w:r w:rsidRPr="00C47E67">
        <w:rPr>
          <w:rFonts w:ascii="Times New Roman" w:hAnsi="Times New Roman" w:cs="Times New Roman"/>
          <w:spacing w:val="5"/>
          <w:sz w:val="28"/>
          <w:szCs w:val="28"/>
        </w:rPr>
        <w:t xml:space="preserve">: </w:t>
      </w:r>
      <w:proofErr w:type="spellStart"/>
      <w:proofErr w:type="gramStart"/>
      <w:r w:rsidRPr="00C47E67">
        <w:rPr>
          <w:rFonts w:ascii="Times New Roman" w:hAnsi="Times New Roman" w:cs="Times New Roman"/>
          <w:spacing w:val="5"/>
          <w:sz w:val="28"/>
          <w:szCs w:val="28"/>
        </w:rPr>
        <w:t>Централь</w:t>
      </w:r>
      <w:r w:rsidR="00E3063F">
        <w:rPr>
          <w:rFonts w:ascii="Times New Roman" w:hAnsi="Times New Roman" w:cs="Times New Roman"/>
          <w:spacing w:val="5"/>
          <w:sz w:val="28"/>
          <w:szCs w:val="28"/>
        </w:rPr>
        <w:t>ская</w:t>
      </w:r>
      <w:proofErr w:type="spellEnd"/>
      <w:r w:rsidRPr="00C47E67">
        <w:rPr>
          <w:rFonts w:ascii="Times New Roman" w:hAnsi="Times New Roman" w:cs="Times New Roman"/>
          <w:spacing w:val="5"/>
          <w:sz w:val="28"/>
          <w:szCs w:val="28"/>
        </w:rPr>
        <w:t xml:space="preserve">, </w:t>
      </w:r>
      <w:r w:rsidR="00790196">
        <w:rPr>
          <w:rFonts w:ascii="Times New Roman" w:hAnsi="Times New Roman" w:cs="Times New Roman"/>
          <w:spacing w:val="5"/>
          <w:sz w:val="28"/>
          <w:szCs w:val="28"/>
        </w:rPr>
        <w:t>Владимирская</w:t>
      </w:r>
      <w:r w:rsidRPr="00C47E67">
        <w:rPr>
          <w:rFonts w:ascii="Times New Roman" w:hAnsi="Times New Roman" w:cs="Times New Roman"/>
          <w:spacing w:val="5"/>
          <w:sz w:val="28"/>
          <w:szCs w:val="28"/>
        </w:rPr>
        <w:t xml:space="preserve"> и </w:t>
      </w:r>
      <w:proofErr w:type="spellStart"/>
      <w:r w:rsidRPr="00C47E67">
        <w:rPr>
          <w:rFonts w:ascii="Times New Roman" w:hAnsi="Times New Roman" w:cs="Times New Roman"/>
          <w:spacing w:val="5"/>
          <w:sz w:val="28"/>
          <w:szCs w:val="28"/>
        </w:rPr>
        <w:t>Пыховская</w:t>
      </w:r>
      <w:proofErr w:type="spellEnd"/>
      <w:r w:rsidRPr="00C47E67">
        <w:rPr>
          <w:rFonts w:ascii="Times New Roman" w:hAnsi="Times New Roman" w:cs="Times New Roman"/>
          <w:spacing w:val="5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color w:val="1D1D1B"/>
          <w:spacing w:val="5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26DD">
        <w:rPr>
          <w:rFonts w:ascii="Times New Roman" w:hAnsi="Times New Roman" w:cs="Times New Roman"/>
          <w:sz w:val="28"/>
          <w:szCs w:val="28"/>
        </w:rPr>
        <w:t>умм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26DD">
        <w:rPr>
          <w:rFonts w:ascii="Times New Roman" w:hAnsi="Times New Roman" w:cs="Times New Roman"/>
          <w:sz w:val="28"/>
          <w:szCs w:val="28"/>
        </w:rPr>
        <w:t xml:space="preserve"> инвестиций по  проекту 7,4 млрд. руб. </w:t>
      </w:r>
      <w:r>
        <w:rPr>
          <w:rFonts w:ascii="Times New Roman" w:hAnsi="Times New Roman" w:cs="Times New Roman"/>
          <w:color w:val="1D1D1B"/>
          <w:spacing w:val="5"/>
          <w:sz w:val="28"/>
          <w:szCs w:val="28"/>
        </w:rPr>
        <w:t>Таким образом, н</w:t>
      </w:r>
      <w:r w:rsidRPr="00405E0B">
        <w:rPr>
          <w:rFonts w:ascii="Times New Roman" w:hAnsi="Times New Roman" w:cs="Times New Roman"/>
          <w:color w:val="1D1D1B"/>
          <w:spacing w:val="5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1D1D1B"/>
          <w:spacing w:val="5"/>
          <w:sz w:val="28"/>
          <w:szCs w:val="28"/>
        </w:rPr>
        <w:t>сегодняшний день</w:t>
      </w:r>
      <w:r w:rsidR="00E20ECD">
        <w:rPr>
          <w:rFonts w:ascii="Times New Roman" w:hAnsi="Times New Roman" w:cs="Times New Roman"/>
          <w:color w:val="1D1D1B"/>
          <w:spacing w:val="5"/>
          <w:sz w:val="28"/>
          <w:szCs w:val="28"/>
        </w:rPr>
        <w:t xml:space="preserve"> на территории района действую</w:t>
      </w:r>
      <w:r w:rsidRPr="00405E0B">
        <w:rPr>
          <w:rFonts w:ascii="Times New Roman" w:hAnsi="Times New Roman" w:cs="Times New Roman"/>
          <w:color w:val="1D1D1B"/>
          <w:spacing w:val="5"/>
          <w:sz w:val="28"/>
          <w:szCs w:val="28"/>
        </w:rPr>
        <w:t>т 8 свиноводческих площадок</w:t>
      </w:r>
      <w:r>
        <w:rPr>
          <w:rFonts w:ascii="Times New Roman" w:hAnsi="Times New Roman" w:cs="Times New Roman"/>
          <w:color w:val="1D1D1B"/>
          <w:spacing w:val="5"/>
          <w:sz w:val="28"/>
          <w:szCs w:val="28"/>
        </w:rPr>
        <w:t xml:space="preserve"> </w:t>
      </w:r>
      <w:r w:rsidRPr="00405E0B">
        <w:rPr>
          <w:rFonts w:ascii="Times New Roman" w:hAnsi="Times New Roman" w:cs="Times New Roman"/>
          <w:sz w:val="28"/>
          <w:szCs w:val="28"/>
        </w:rPr>
        <w:t>производственной мощностью 17  тыс. тонн свинины каждая</w:t>
      </w:r>
      <w:r w:rsidR="00E3063F">
        <w:rPr>
          <w:rFonts w:ascii="Times New Roman" w:hAnsi="Times New Roman" w:cs="Times New Roman"/>
          <w:sz w:val="28"/>
          <w:szCs w:val="28"/>
        </w:rPr>
        <w:t xml:space="preserve">, что </w:t>
      </w:r>
      <w:r w:rsidR="00A440F8">
        <w:rPr>
          <w:rFonts w:ascii="Times New Roman" w:hAnsi="Times New Roman" w:cs="Times New Roman"/>
          <w:sz w:val="28"/>
          <w:szCs w:val="28"/>
        </w:rPr>
        <w:t xml:space="preserve"> </w:t>
      </w:r>
      <w:r w:rsidRPr="00405E0B">
        <w:rPr>
          <w:rFonts w:ascii="Times New Roman" w:hAnsi="Times New Roman" w:cs="Times New Roman"/>
          <w:sz w:val="28"/>
          <w:szCs w:val="28"/>
        </w:rPr>
        <w:t>позвол</w:t>
      </w:r>
      <w:r w:rsidR="00E3063F">
        <w:rPr>
          <w:rFonts w:ascii="Times New Roman" w:hAnsi="Times New Roman" w:cs="Times New Roman"/>
          <w:sz w:val="28"/>
          <w:szCs w:val="28"/>
        </w:rPr>
        <w:t>ит</w:t>
      </w:r>
      <w:r w:rsidRPr="00405E0B">
        <w:rPr>
          <w:rFonts w:ascii="Times New Roman" w:hAnsi="Times New Roman" w:cs="Times New Roman"/>
          <w:sz w:val="28"/>
          <w:szCs w:val="28"/>
        </w:rPr>
        <w:t xml:space="preserve"> району выйти на 1 место в области по производству свинины, улучшить и упрочить позицию муниципального района в рейтинге Воронежской области  по животноводческой отрасли в целом.</w:t>
      </w:r>
      <w:proofErr w:type="gramEnd"/>
      <w:r w:rsidR="00A440F8">
        <w:rPr>
          <w:rFonts w:ascii="Times New Roman" w:hAnsi="Times New Roman" w:cs="Times New Roman"/>
          <w:sz w:val="28"/>
          <w:szCs w:val="28"/>
        </w:rPr>
        <w:t xml:space="preserve"> </w:t>
      </w:r>
      <w:r w:rsidRPr="00405E0B">
        <w:rPr>
          <w:rFonts w:ascii="Times New Roman" w:hAnsi="Times New Roman" w:cs="Times New Roman"/>
          <w:color w:val="1D1D1B"/>
          <w:spacing w:val="5"/>
          <w:sz w:val="28"/>
          <w:szCs w:val="28"/>
        </w:rPr>
        <w:t xml:space="preserve">Регулярная финансовая поддержка </w:t>
      </w:r>
      <w:r w:rsidRPr="00405E0B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5E0B">
        <w:rPr>
          <w:rFonts w:ascii="Times New Roman" w:hAnsi="Times New Roman" w:cs="Times New Roman"/>
          <w:color w:val="1D1D1B"/>
          <w:spacing w:val="5"/>
          <w:sz w:val="28"/>
          <w:szCs w:val="28"/>
        </w:rPr>
        <w:t xml:space="preserve"> компаний «</w:t>
      </w:r>
      <w:proofErr w:type="spellStart"/>
      <w:r w:rsidRPr="00405E0B">
        <w:rPr>
          <w:rFonts w:ascii="Times New Roman" w:hAnsi="Times New Roman" w:cs="Times New Roman"/>
          <w:color w:val="1D1D1B"/>
          <w:spacing w:val="5"/>
          <w:sz w:val="28"/>
          <w:szCs w:val="28"/>
        </w:rPr>
        <w:t>Агроэко</w:t>
      </w:r>
      <w:proofErr w:type="spellEnd"/>
      <w:r w:rsidRPr="00405E0B">
        <w:rPr>
          <w:rFonts w:ascii="Times New Roman" w:hAnsi="Times New Roman" w:cs="Times New Roman"/>
          <w:color w:val="1D1D1B"/>
          <w:spacing w:val="5"/>
          <w:sz w:val="28"/>
          <w:szCs w:val="28"/>
        </w:rPr>
        <w:t xml:space="preserve">» помогает улучшить </w:t>
      </w:r>
      <w:r w:rsidRPr="00405E0B">
        <w:rPr>
          <w:rFonts w:ascii="Times New Roman" w:hAnsi="Times New Roman" w:cs="Times New Roman"/>
          <w:color w:val="1D1D1B"/>
          <w:spacing w:val="5"/>
          <w:sz w:val="28"/>
          <w:szCs w:val="28"/>
        </w:rPr>
        <w:lastRenderedPageBreak/>
        <w:t>жизнь сел</w:t>
      </w:r>
      <w:r>
        <w:rPr>
          <w:rFonts w:ascii="Times New Roman" w:hAnsi="Times New Roman" w:cs="Times New Roman"/>
          <w:color w:val="1D1D1B"/>
          <w:spacing w:val="5"/>
          <w:sz w:val="28"/>
          <w:szCs w:val="28"/>
        </w:rPr>
        <w:t>ян</w:t>
      </w:r>
      <w:r w:rsidRPr="00405E0B">
        <w:rPr>
          <w:rFonts w:ascii="Times New Roman" w:hAnsi="Times New Roman" w:cs="Times New Roman"/>
          <w:color w:val="1D1D1B"/>
          <w:spacing w:val="5"/>
          <w:sz w:val="28"/>
          <w:szCs w:val="28"/>
        </w:rPr>
        <w:t>, развивать инфраструктуру</w:t>
      </w:r>
      <w:r>
        <w:rPr>
          <w:rFonts w:ascii="Times New Roman" w:hAnsi="Times New Roman" w:cs="Times New Roman"/>
          <w:color w:val="1D1D1B"/>
          <w:spacing w:val="5"/>
          <w:sz w:val="28"/>
          <w:szCs w:val="28"/>
        </w:rPr>
        <w:t xml:space="preserve"> района</w:t>
      </w:r>
      <w:r w:rsidRPr="00405E0B">
        <w:rPr>
          <w:rFonts w:ascii="Times New Roman" w:hAnsi="Times New Roman" w:cs="Times New Roman"/>
          <w:color w:val="1D1D1B"/>
          <w:spacing w:val="5"/>
          <w:sz w:val="28"/>
          <w:szCs w:val="28"/>
        </w:rPr>
        <w:t>. Так</w:t>
      </w:r>
      <w:r>
        <w:rPr>
          <w:rFonts w:ascii="Times New Roman" w:hAnsi="Times New Roman" w:cs="Times New Roman"/>
          <w:color w:val="1D1D1B"/>
          <w:spacing w:val="5"/>
          <w:sz w:val="28"/>
          <w:szCs w:val="28"/>
        </w:rPr>
        <w:t>,</w:t>
      </w:r>
      <w:r w:rsidRPr="00405E0B">
        <w:rPr>
          <w:rFonts w:ascii="Times New Roman" w:hAnsi="Times New Roman" w:cs="Times New Roman"/>
          <w:color w:val="1D1D1B"/>
          <w:spacing w:val="5"/>
          <w:sz w:val="28"/>
          <w:szCs w:val="28"/>
        </w:rPr>
        <w:t xml:space="preserve"> в 2020 году за сч</w:t>
      </w:r>
      <w:r w:rsidR="00162E46">
        <w:rPr>
          <w:rFonts w:ascii="Times New Roman" w:hAnsi="Times New Roman" w:cs="Times New Roman"/>
          <w:color w:val="1D1D1B"/>
          <w:spacing w:val="5"/>
          <w:sz w:val="28"/>
          <w:szCs w:val="28"/>
        </w:rPr>
        <w:t>ё</w:t>
      </w:r>
      <w:r w:rsidRPr="00405E0B">
        <w:rPr>
          <w:rFonts w:ascii="Times New Roman" w:hAnsi="Times New Roman" w:cs="Times New Roman"/>
          <w:color w:val="1D1D1B"/>
          <w:spacing w:val="5"/>
          <w:sz w:val="28"/>
          <w:szCs w:val="28"/>
        </w:rPr>
        <w:t>т средств компании изготовлена проектно-сметная документация на строительство детской поликлиники в Новохоп</w:t>
      </w:r>
      <w:r>
        <w:rPr>
          <w:rFonts w:ascii="Times New Roman" w:hAnsi="Times New Roman" w:cs="Times New Roman"/>
          <w:color w:val="1D1D1B"/>
          <w:spacing w:val="5"/>
          <w:sz w:val="28"/>
          <w:szCs w:val="28"/>
        </w:rPr>
        <w:t>ё</w:t>
      </w:r>
      <w:r w:rsidRPr="00405E0B">
        <w:rPr>
          <w:rFonts w:ascii="Times New Roman" w:hAnsi="Times New Roman" w:cs="Times New Roman"/>
          <w:color w:val="1D1D1B"/>
          <w:spacing w:val="5"/>
          <w:sz w:val="28"/>
          <w:szCs w:val="28"/>
        </w:rPr>
        <w:t>рске.</w:t>
      </w:r>
      <w:r w:rsidRPr="00405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67" w:rsidRPr="00C47E67" w:rsidRDefault="00C47E67" w:rsidP="00C4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E67">
        <w:rPr>
          <w:rFonts w:ascii="Times New Roman" w:hAnsi="Times New Roman" w:cs="Times New Roman"/>
          <w:sz w:val="28"/>
          <w:szCs w:val="28"/>
        </w:rPr>
        <w:t>В 2009 году зарегистрирована ещ</w:t>
      </w:r>
      <w:r w:rsidR="00162E46">
        <w:rPr>
          <w:rFonts w:ascii="Times New Roman" w:hAnsi="Times New Roman" w:cs="Times New Roman"/>
          <w:sz w:val="28"/>
          <w:szCs w:val="28"/>
        </w:rPr>
        <w:t>ё</w:t>
      </w:r>
      <w:r w:rsidRPr="00C47E67">
        <w:rPr>
          <w:rFonts w:ascii="Times New Roman" w:hAnsi="Times New Roman" w:cs="Times New Roman"/>
          <w:sz w:val="28"/>
          <w:szCs w:val="28"/>
        </w:rPr>
        <w:t xml:space="preserve"> одна организация</w:t>
      </w:r>
      <w:r w:rsidR="00A440F8">
        <w:rPr>
          <w:rFonts w:ascii="Times New Roman" w:hAnsi="Times New Roman" w:cs="Times New Roman"/>
          <w:sz w:val="28"/>
          <w:szCs w:val="28"/>
        </w:rPr>
        <w:t xml:space="preserve"> - </w:t>
      </w:r>
      <w:r w:rsidRPr="00C47E6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47E67">
        <w:rPr>
          <w:rFonts w:ascii="Times New Roman" w:hAnsi="Times New Roman" w:cs="Times New Roman"/>
          <w:sz w:val="28"/>
          <w:szCs w:val="28"/>
        </w:rPr>
        <w:t>Землемер-АГРО</w:t>
      </w:r>
      <w:proofErr w:type="spellEnd"/>
      <w:r w:rsidRPr="00C47E67">
        <w:rPr>
          <w:rFonts w:ascii="Times New Roman" w:hAnsi="Times New Roman" w:cs="Times New Roman"/>
          <w:sz w:val="28"/>
          <w:szCs w:val="28"/>
        </w:rPr>
        <w:t>», которая</w:t>
      </w:r>
      <w:r w:rsidRPr="00A44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0F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C47E67">
        <w:rPr>
          <w:rFonts w:ascii="Times New Roman" w:hAnsi="Times New Roman" w:cs="Times New Roman"/>
          <w:sz w:val="28"/>
          <w:szCs w:val="28"/>
        </w:rPr>
        <w:t xml:space="preserve"> занималась оказанием услуг по землеустроительным вопросам, а потом стала заниматься растениеводством. </w:t>
      </w:r>
      <w:r w:rsidR="00A440F8">
        <w:rPr>
          <w:rFonts w:ascii="Times New Roman" w:hAnsi="Times New Roman" w:cs="Times New Roman"/>
          <w:sz w:val="28"/>
          <w:szCs w:val="28"/>
        </w:rPr>
        <w:t>К</w:t>
      </w:r>
      <w:r w:rsidRPr="00C47E67">
        <w:rPr>
          <w:rFonts w:ascii="Times New Roman" w:hAnsi="Times New Roman" w:cs="Times New Roman"/>
          <w:sz w:val="28"/>
          <w:szCs w:val="28"/>
        </w:rPr>
        <w:t xml:space="preserve">омпания </w:t>
      </w:r>
      <w:r w:rsidR="00A440F8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47E67">
        <w:rPr>
          <w:rFonts w:ascii="Times New Roman" w:hAnsi="Times New Roman" w:cs="Times New Roman"/>
          <w:sz w:val="28"/>
          <w:szCs w:val="28"/>
        </w:rPr>
        <w:t>наращивает свой потенциал</w:t>
      </w:r>
      <w:r w:rsidR="00A440F8">
        <w:rPr>
          <w:rFonts w:ascii="Times New Roman" w:hAnsi="Times New Roman" w:cs="Times New Roman"/>
          <w:sz w:val="28"/>
          <w:szCs w:val="28"/>
        </w:rPr>
        <w:t xml:space="preserve">. </w:t>
      </w:r>
      <w:r w:rsidRPr="00C47E67">
        <w:rPr>
          <w:rFonts w:ascii="Times New Roman" w:hAnsi="Times New Roman" w:cs="Times New Roman"/>
          <w:sz w:val="28"/>
          <w:szCs w:val="28"/>
        </w:rPr>
        <w:t>Ежегодные объ</w:t>
      </w:r>
      <w:r w:rsidR="00A440F8">
        <w:rPr>
          <w:rFonts w:ascii="Times New Roman" w:hAnsi="Times New Roman" w:cs="Times New Roman"/>
          <w:sz w:val="28"/>
          <w:szCs w:val="28"/>
        </w:rPr>
        <w:t>ё</w:t>
      </w:r>
      <w:r w:rsidRPr="00C47E67">
        <w:rPr>
          <w:rFonts w:ascii="Times New Roman" w:hAnsi="Times New Roman" w:cs="Times New Roman"/>
          <w:sz w:val="28"/>
          <w:szCs w:val="28"/>
        </w:rPr>
        <w:t xml:space="preserve">мы реализации продукции приближаются к 100 млн. рублей. </w:t>
      </w:r>
    </w:p>
    <w:p w:rsidR="00C47E67" w:rsidRDefault="00C47E67" w:rsidP="00C4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E67">
        <w:rPr>
          <w:rFonts w:ascii="Times New Roman" w:hAnsi="Times New Roman" w:cs="Times New Roman"/>
          <w:sz w:val="28"/>
          <w:szCs w:val="28"/>
        </w:rPr>
        <w:t xml:space="preserve">В 2011 году свою деятельность на территории района начал осуществлять филиал Центрально-Черноземной агропромышленной компании, которая входит в </w:t>
      </w:r>
      <w:proofErr w:type="spellStart"/>
      <w:r w:rsidRPr="00C47E67"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 w:rsidRPr="00C47E6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7E67">
        <w:rPr>
          <w:rFonts w:ascii="Times New Roman" w:hAnsi="Times New Roman" w:cs="Times New Roman"/>
          <w:sz w:val="28"/>
          <w:szCs w:val="28"/>
        </w:rPr>
        <w:t>Продимекс</w:t>
      </w:r>
      <w:proofErr w:type="spellEnd"/>
      <w:r w:rsidRPr="00C47E67">
        <w:rPr>
          <w:rFonts w:ascii="Times New Roman" w:hAnsi="Times New Roman" w:cs="Times New Roman"/>
          <w:sz w:val="28"/>
          <w:szCs w:val="28"/>
        </w:rPr>
        <w:t>». Начинали с обработки 3,5 тыс. га, сейчас уже более 5 тыс. га</w:t>
      </w:r>
      <w:proofErr w:type="gramStart"/>
      <w:r w:rsidRPr="00C47E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7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7E6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7E67">
        <w:rPr>
          <w:rFonts w:ascii="Times New Roman" w:hAnsi="Times New Roman" w:cs="Times New Roman"/>
          <w:sz w:val="28"/>
          <w:szCs w:val="28"/>
        </w:rPr>
        <w:t>ашни. По эффективности производства растениеводческой продукции ЦЧ</w:t>
      </w:r>
      <w:r w:rsidR="00A440F8">
        <w:rPr>
          <w:rFonts w:ascii="Times New Roman" w:hAnsi="Times New Roman" w:cs="Times New Roman"/>
          <w:sz w:val="28"/>
          <w:szCs w:val="28"/>
        </w:rPr>
        <w:t xml:space="preserve"> </w:t>
      </w:r>
      <w:r w:rsidRPr="00C47E67">
        <w:rPr>
          <w:rFonts w:ascii="Times New Roman" w:hAnsi="Times New Roman" w:cs="Times New Roman"/>
          <w:sz w:val="28"/>
          <w:szCs w:val="28"/>
        </w:rPr>
        <w:t xml:space="preserve">АПК всегда занимает лидирующие позиции в районе. Они первыми внедрили круговую систему орошения полей, систему спутникового мониторинга  работы сельскохозяйственной техники в режиме  реального времени. Филиал </w:t>
      </w:r>
      <w:r w:rsidR="00A440F8">
        <w:rPr>
          <w:rFonts w:ascii="Times New Roman" w:hAnsi="Times New Roman" w:cs="Times New Roman"/>
          <w:sz w:val="28"/>
          <w:szCs w:val="28"/>
        </w:rPr>
        <w:t>а</w:t>
      </w:r>
      <w:r w:rsidRPr="00C47E67">
        <w:rPr>
          <w:rFonts w:ascii="Times New Roman" w:hAnsi="Times New Roman" w:cs="Times New Roman"/>
          <w:sz w:val="28"/>
          <w:szCs w:val="28"/>
        </w:rPr>
        <w:t>ктивно участву</w:t>
      </w:r>
      <w:r w:rsidR="00A440F8">
        <w:rPr>
          <w:rFonts w:ascii="Times New Roman" w:hAnsi="Times New Roman" w:cs="Times New Roman"/>
          <w:sz w:val="28"/>
          <w:szCs w:val="28"/>
        </w:rPr>
        <w:t>е</w:t>
      </w:r>
      <w:r w:rsidRPr="00C47E67">
        <w:rPr>
          <w:rFonts w:ascii="Times New Roman" w:hAnsi="Times New Roman" w:cs="Times New Roman"/>
          <w:sz w:val="28"/>
          <w:szCs w:val="28"/>
        </w:rPr>
        <w:t>т в реализации социально-значимых мероприятий</w:t>
      </w:r>
      <w:r w:rsidR="00A440F8">
        <w:rPr>
          <w:rFonts w:ascii="Times New Roman" w:hAnsi="Times New Roman" w:cs="Times New Roman"/>
          <w:sz w:val="28"/>
          <w:szCs w:val="28"/>
        </w:rPr>
        <w:t>.</w:t>
      </w:r>
      <w:r w:rsidRPr="00C47E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0F8" w:rsidRPr="00C47E67" w:rsidRDefault="00A440F8" w:rsidP="00C47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E1D" w:rsidRPr="00B540DC" w:rsidRDefault="00B27E1D" w:rsidP="00A4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последние десять лет по состоянию на 01 января 2021 года валовой внутренний продукт в экономике района вырос в д</w:t>
      </w:r>
      <w:r w:rsidR="00B54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раза и достиг свыше 18 млрд.</w:t>
      </w:r>
      <w:r w:rsidRPr="00B540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своё время Президентом России поставлена задача удвоения экономического роста. В Новохопёрском районе эта задача выполнена. Ежегодно район экономически прирастал в среднем на 10% в год.</w:t>
      </w:r>
      <w:r w:rsidR="00C47E67" w:rsidRPr="00B540DC">
        <w:rPr>
          <w:rFonts w:ascii="Times New Roman" w:hAnsi="Times New Roman" w:cs="Times New Roman"/>
          <w:sz w:val="28"/>
          <w:szCs w:val="28"/>
        </w:rPr>
        <w:tab/>
      </w:r>
    </w:p>
    <w:p w:rsidR="00C47E67" w:rsidRPr="00C47E67" w:rsidRDefault="00C47E67" w:rsidP="00A4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Наибольший вклад за последние 10 лет в тако</w:t>
      </w:r>
      <w:r w:rsidR="0079019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рост внесли </w:t>
      </w:r>
      <w:r w:rsidR="00E3063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0196">
        <w:rPr>
          <w:rFonts w:ascii="Times New Roman" w:hAnsi="Times New Roman" w:cs="Times New Roman"/>
          <w:sz w:val="28"/>
          <w:szCs w:val="28"/>
        </w:rPr>
        <w:t xml:space="preserve">с объёмом </w:t>
      </w:r>
      <w:r>
        <w:rPr>
          <w:rFonts w:ascii="Times New Roman" w:hAnsi="Times New Roman" w:cs="Times New Roman"/>
          <w:sz w:val="28"/>
          <w:szCs w:val="28"/>
        </w:rPr>
        <w:t>9,8 млрд. руб.</w:t>
      </w:r>
      <w:r w:rsidR="00790196">
        <w:rPr>
          <w:rFonts w:ascii="Times New Roman" w:hAnsi="Times New Roman" w:cs="Times New Roman"/>
          <w:sz w:val="28"/>
          <w:szCs w:val="28"/>
        </w:rPr>
        <w:t xml:space="preserve">, освоенных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0F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свинокомплексов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АО «Елань-Коленовский сахарный завод» </w:t>
      </w:r>
      <w:r w:rsidR="00A440F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более 2 млрд. руб.  и ООО «Этанол Спирт» </w:t>
      </w:r>
      <w:r w:rsidR="00A440F8">
        <w:rPr>
          <w:rFonts w:ascii="Times New Roman" w:hAnsi="Times New Roman" w:cs="Times New Roman"/>
          <w:sz w:val="28"/>
          <w:szCs w:val="28"/>
        </w:rPr>
        <w:t xml:space="preserve">- </w:t>
      </w:r>
      <w:r w:rsidRPr="00B60412">
        <w:rPr>
          <w:rFonts w:ascii="Times New Roman" w:hAnsi="Times New Roman" w:cs="Times New Roman"/>
          <w:sz w:val="28"/>
          <w:szCs w:val="28"/>
        </w:rPr>
        <w:t>1 млрд. руб.</w:t>
      </w:r>
      <w:r w:rsidR="00A440F8" w:rsidRPr="00B60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 модернизаци</w:t>
      </w:r>
      <w:r w:rsidR="00A440F8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производств.</w:t>
      </w:r>
      <w:proofErr w:type="gramEnd"/>
      <w:r w:rsidR="00A440F8">
        <w:rPr>
          <w:rFonts w:ascii="Times New Roman" w:hAnsi="Times New Roman" w:cs="Times New Roman"/>
          <w:sz w:val="28"/>
          <w:szCs w:val="28"/>
        </w:rPr>
        <w:t xml:space="preserve"> Только в </w:t>
      </w:r>
      <w:r w:rsidRPr="00B8183F">
        <w:rPr>
          <w:rFonts w:ascii="Times New Roman" w:hAnsi="Times New Roman" w:cs="Times New Roman"/>
          <w:sz w:val="28"/>
          <w:szCs w:val="28"/>
        </w:rPr>
        <w:t xml:space="preserve">2020 году объём инвестиций на территории района в основной капитал составил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67">
        <w:rPr>
          <w:rFonts w:ascii="Times New Roman" w:hAnsi="Times New Roman" w:cs="Times New Roman"/>
          <w:sz w:val="28"/>
          <w:szCs w:val="28"/>
        </w:rPr>
        <w:t>5,2  млрд. руб., что почти в два раза превышает уровень 2019 года и почти в четыре раза уровень 2018 года.</w:t>
      </w:r>
      <w:r w:rsidRPr="00C47E67">
        <w:rPr>
          <w:rFonts w:ascii="Times New Roman" w:hAnsi="Times New Roman" w:cs="Times New Roman"/>
          <w:sz w:val="28"/>
        </w:rPr>
        <w:t xml:space="preserve"> </w:t>
      </w:r>
    </w:p>
    <w:p w:rsidR="00C47E67" w:rsidRPr="00A440F8" w:rsidRDefault="00C47E67" w:rsidP="00A440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E67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п</w:t>
      </w:r>
      <w:r w:rsidR="00A44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итогам засушливого 2020 года </w:t>
      </w:r>
      <w:r w:rsidRPr="00C47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порадовал результат аграриев. Особенно по зерновым. Рекордный валовой сбор составил 187,6 тыс. тонн при средней  урожайности 31,7 </w:t>
      </w:r>
      <w:proofErr w:type="spellStart"/>
      <w:r w:rsidRPr="00C47E67">
        <w:rPr>
          <w:rFonts w:ascii="Times New Roman" w:hAnsi="Times New Roman" w:cs="Times New Roman"/>
          <w:sz w:val="28"/>
          <w:szCs w:val="28"/>
          <w:shd w:val="clear" w:color="auto" w:fill="FFFFFF"/>
        </w:rPr>
        <w:t>ц\га</w:t>
      </w:r>
      <w:proofErr w:type="spellEnd"/>
      <w:r w:rsidRPr="00C47E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44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7E67">
        <w:rPr>
          <w:rFonts w:ascii="Times New Roman" w:hAnsi="Times New Roman" w:cs="Times New Roman"/>
          <w:sz w:val="28"/>
          <w:szCs w:val="28"/>
        </w:rPr>
        <w:t xml:space="preserve">Следует отметить и рост средней заработной платы в </w:t>
      </w:r>
      <w:proofErr w:type="spellStart"/>
      <w:r w:rsidRPr="00C47E67">
        <w:rPr>
          <w:rFonts w:ascii="Times New Roman" w:hAnsi="Times New Roman" w:cs="Times New Roman"/>
          <w:sz w:val="28"/>
          <w:szCs w:val="28"/>
        </w:rPr>
        <w:t>сельхозотрасли</w:t>
      </w:r>
      <w:proofErr w:type="spellEnd"/>
      <w:r w:rsidRPr="00C47E67">
        <w:rPr>
          <w:rFonts w:ascii="Times New Roman" w:hAnsi="Times New Roman" w:cs="Times New Roman"/>
          <w:sz w:val="28"/>
          <w:szCs w:val="28"/>
        </w:rPr>
        <w:t xml:space="preserve"> на 27% к уровню</w:t>
      </w:r>
      <w:r w:rsidR="00E3063F">
        <w:rPr>
          <w:rFonts w:ascii="Times New Roman" w:hAnsi="Times New Roman" w:cs="Times New Roman"/>
          <w:sz w:val="28"/>
          <w:szCs w:val="28"/>
        </w:rPr>
        <w:t xml:space="preserve"> 2019 года, которая за 2020 год</w:t>
      </w:r>
      <w:r w:rsidRPr="00C47E67">
        <w:rPr>
          <w:rFonts w:ascii="Times New Roman" w:hAnsi="Times New Roman" w:cs="Times New Roman"/>
          <w:sz w:val="28"/>
          <w:szCs w:val="28"/>
        </w:rPr>
        <w:t xml:space="preserve"> составила 34,4 тыс. руб. По эффективности сельскохозяйственного  производства в расчете на 100 </w:t>
      </w:r>
      <w:proofErr w:type="spellStart"/>
      <w:r w:rsidRPr="00C47E67">
        <w:rPr>
          <w:rFonts w:ascii="Times New Roman" w:hAnsi="Times New Roman" w:cs="Times New Roman"/>
          <w:sz w:val="28"/>
          <w:szCs w:val="28"/>
        </w:rPr>
        <w:t>г</w:t>
      </w:r>
      <w:r w:rsidR="00A440F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A440F8">
        <w:rPr>
          <w:rFonts w:ascii="Times New Roman" w:hAnsi="Times New Roman" w:cs="Times New Roman"/>
          <w:sz w:val="28"/>
          <w:szCs w:val="28"/>
        </w:rPr>
        <w:t>.</w:t>
      </w:r>
      <w:r w:rsidRPr="00C47E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7E67">
        <w:rPr>
          <w:rFonts w:ascii="Times New Roman" w:hAnsi="Times New Roman" w:cs="Times New Roman"/>
          <w:sz w:val="28"/>
          <w:szCs w:val="28"/>
        </w:rPr>
        <w:t>ельхозугодий</w:t>
      </w:r>
      <w:proofErr w:type="spellEnd"/>
      <w:r w:rsidRPr="00C47E67">
        <w:rPr>
          <w:rFonts w:ascii="Times New Roman" w:hAnsi="Times New Roman" w:cs="Times New Roman"/>
          <w:sz w:val="28"/>
          <w:szCs w:val="28"/>
        </w:rPr>
        <w:t xml:space="preserve"> район прочно вошёл в десятку лучших </w:t>
      </w:r>
      <w:r w:rsidR="00A440F8">
        <w:rPr>
          <w:rFonts w:ascii="Times New Roman" w:hAnsi="Times New Roman" w:cs="Times New Roman"/>
          <w:sz w:val="28"/>
          <w:szCs w:val="28"/>
        </w:rPr>
        <w:t>в</w:t>
      </w:r>
      <w:r w:rsidRPr="00C47E67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Pr="00C47E67">
        <w:rPr>
          <w:rFonts w:ascii="Times New Roman" w:hAnsi="Times New Roman" w:cs="Times New Roman"/>
          <w:sz w:val="28"/>
        </w:rPr>
        <w:t xml:space="preserve"> </w:t>
      </w:r>
      <w:r w:rsidRPr="00C47E67">
        <w:rPr>
          <w:rFonts w:ascii="Times New Roman" w:hAnsi="Times New Roman" w:cs="Times New Roman"/>
          <w:sz w:val="28"/>
          <w:szCs w:val="28"/>
        </w:rPr>
        <w:t>Валовой объём сельскохозяйственной продукции за 2020 год в  стоимостном выражении превысил 6,96 млрд. руб.</w:t>
      </w:r>
      <w:r w:rsidRPr="001D71E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47E67" w:rsidRDefault="00C47E67" w:rsidP="00C4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265" w:rsidRDefault="00C47E67" w:rsidP="00F81265">
      <w:pPr>
        <w:pStyle w:val="aa"/>
        <w:spacing w:after="0"/>
        <w:ind w:left="0" w:firstLine="709"/>
        <w:jc w:val="both"/>
        <w:rPr>
          <w:sz w:val="28"/>
          <w:szCs w:val="26"/>
          <w:shd w:val="clear" w:color="auto" w:fill="FFFFFF"/>
        </w:rPr>
      </w:pPr>
      <w:r>
        <w:rPr>
          <w:sz w:val="28"/>
          <w:szCs w:val="26"/>
          <w:shd w:val="clear" w:color="auto" w:fill="FFFFFF"/>
        </w:rPr>
        <w:t xml:space="preserve">Немаловажным </w:t>
      </w:r>
      <w:r w:rsidRPr="004D67A8">
        <w:rPr>
          <w:sz w:val="28"/>
          <w:szCs w:val="26"/>
          <w:shd w:val="clear" w:color="auto" w:fill="FFFFFF"/>
        </w:rPr>
        <w:t xml:space="preserve">фактором роста экономики </w:t>
      </w:r>
      <w:r w:rsidRPr="00C47E67">
        <w:rPr>
          <w:sz w:val="28"/>
          <w:szCs w:val="26"/>
          <w:shd w:val="clear" w:color="auto" w:fill="FFFFFF"/>
        </w:rPr>
        <w:t xml:space="preserve">района является развитие малого и среднего бизнеса. На данный момент в районе действуют 709 субъектов предпринимательства, в том числе </w:t>
      </w:r>
      <w:r w:rsidR="00A440F8" w:rsidRPr="00C47E67">
        <w:rPr>
          <w:sz w:val="28"/>
          <w:szCs w:val="26"/>
          <w:shd w:val="clear" w:color="auto" w:fill="FFFFFF"/>
        </w:rPr>
        <w:t xml:space="preserve">4 средних </w:t>
      </w:r>
      <w:r w:rsidR="00A440F8">
        <w:rPr>
          <w:sz w:val="28"/>
          <w:szCs w:val="26"/>
          <w:shd w:val="clear" w:color="auto" w:fill="FFFFFF"/>
        </w:rPr>
        <w:t xml:space="preserve">и </w:t>
      </w:r>
      <w:r w:rsidRPr="00C47E67">
        <w:rPr>
          <w:sz w:val="28"/>
          <w:szCs w:val="26"/>
          <w:shd w:val="clear" w:color="auto" w:fill="FFFFFF"/>
        </w:rPr>
        <w:t>57 малых предприятий, 648 индивидуальных предпринимател</w:t>
      </w:r>
      <w:r w:rsidR="00A440F8">
        <w:rPr>
          <w:sz w:val="28"/>
          <w:szCs w:val="26"/>
          <w:shd w:val="clear" w:color="auto" w:fill="FFFFFF"/>
        </w:rPr>
        <w:t>ей</w:t>
      </w:r>
      <w:r w:rsidRPr="00C47E67">
        <w:rPr>
          <w:sz w:val="28"/>
          <w:szCs w:val="26"/>
          <w:shd w:val="clear" w:color="auto" w:fill="FFFFFF"/>
        </w:rPr>
        <w:t xml:space="preserve">. На них приходится порядка 2 тыс. рабочих мест или 32,6 % от среднесписочной численности </w:t>
      </w:r>
      <w:r w:rsidRPr="00C47E67">
        <w:rPr>
          <w:sz w:val="28"/>
          <w:szCs w:val="26"/>
          <w:shd w:val="clear" w:color="auto" w:fill="FFFFFF"/>
        </w:rPr>
        <w:lastRenderedPageBreak/>
        <w:t>работников по району. За непростой год</w:t>
      </w:r>
      <w:r w:rsidR="00A440F8">
        <w:rPr>
          <w:sz w:val="28"/>
          <w:szCs w:val="26"/>
          <w:shd w:val="clear" w:color="auto" w:fill="FFFFFF"/>
        </w:rPr>
        <w:t xml:space="preserve"> из-за</w:t>
      </w:r>
      <w:r w:rsidRPr="00C47E67">
        <w:rPr>
          <w:sz w:val="28"/>
          <w:szCs w:val="26"/>
          <w:shd w:val="clear" w:color="auto" w:fill="FFFFFF"/>
        </w:rPr>
        <w:t xml:space="preserve"> п</w:t>
      </w:r>
      <w:r w:rsidR="00142E52">
        <w:rPr>
          <w:sz w:val="28"/>
          <w:szCs w:val="26"/>
          <w:shd w:val="clear" w:color="auto" w:fill="FFFFFF"/>
        </w:rPr>
        <w:t xml:space="preserve">андемии </w:t>
      </w:r>
      <w:proofErr w:type="spellStart"/>
      <w:r w:rsidR="00142E52">
        <w:rPr>
          <w:sz w:val="28"/>
          <w:szCs w:val="26"/>
          <w:shd w:val="clear" w:color="auto" w:fill="FFFFFF"/>
        </w:rPr>
        <w:t>коронавирусной</w:t>
      </w:r>
      <w:proofErr w:type="spellEnd"/>
      <w:r w:rsidR="00142E52">
        <w:rPr>
          <w:sz w:val="28"/>
          <w:szCs w:val="26"/>
          <w:shd w:val="clear" w:color="auto" w:fill="FFFFFF"/>
        </w:rPr>
        <w:t xml:space="preserve"> инфекции</w:t>
      </w:r>
      <w:r w:rsidRPr="00C47E67">
        <w:rPr>
          <w:sz w:val="28"/>
          <w:szCs w:val="26"/>
          <w:shd w:val="clear" w:color="auto" w:fill="FFFFFF"/>
        </w:rPr>
        <w:t xml:space="preserve"> количество субъектов предпринимательс</w:t>
      </w:r>
      <w:r w:rsidR="00E20ECD">
        <w:rPr>
          <w:sz w:val="28"/>
          <w:szCs w:val="26"/>
          <w:shd w:val="clear" w:color="auto" w:fill="FFFFFF"/>
        </w:rPr>
        <w:t xml:space="preserve">тва уменьшилось на 18 единиц, но </w:t>
      </w:r>
      <w:r w:rsidRPr="00C47E67">
        <w:rPr>
          <w:sz w:val="28"/>
          <w:szCs w:val="26"/>
          <w:shd w:val="clear" w:color="auto" w:fill="FFFFFF"/>
        </w:rPr>
        <w:t xml:space="preserve">оборот малых и средних предприятий составил 3,5 млрд. рублей (рост к 2019 году 18,4%). Доля малого и среднего предпринимательства в валовом территориальном продукте района </w:t>
      </w:r>
      <w:r w:rsidR="00E3063F">
        <w:rPr>
          <w:sz w:val="28"/>
          <w:szCs w:val="26"/>
          <w:shd w:val="clear" w:color="auto" w:fill="FFFFFF"/>
        </w:rPr>
        <w:t xml:space="preserve">за год </w:t>
      </w:r>
      <w:r w:rsidR="00142E52">
        <w:rPr>
          <w:sz w:val="28"/>
          <w:szCs w:val="26"/>
          <w:shd w:val="clear" w:color="auto" w:fill="FFFFFF"/>
        </w:rPr>
        <w:t>состави</w:t>
      </w:r>
      <w:r w:rsidR="00E3063F">
        <w:rPr>
          <w:sz w:val="28"/>
          <w:szCs w:val="26"/>
          <w:shd w:val="clear" w:color="auto" w:fill="FFFFFF"/>
        </w:rPr>
        <w:t>ла</w:t>
      </w:r>
      <w:r w:rsidR="00142E52">
        <w:rPr>
          <w:sz w:val="28"/>
          <w:szCs w:val="26"/>
          <w:shd w:val="clear" w:color="auto" w:fill="FFFFFF"/>
        </w:rPr>
        <w:t xml:space="preserve"> </w:t>
      </w:r>
      <w:r w:rsidR="00790196">
        <w:rPr>
          <w:sz w:val="28"/>
          <w:szCs w:val="26"/>
          <w:shd w:val="clear" w:color="auto" w:fill="FFFFFF"/>
        </w:rPr>
        <w:t>43,2</w:t>
      </w:r>
      <w:r w:rsidR="00142E52">
        <w:rPr>
          <w:sz w:val="28"/>
          <w:szCs w:val="26"/>
          <w:shd w:val="clear" w:color="auto" w:fill="FFFFFF"/>
        </w:rPr>
        <w:t xml:space="preserve">% (2019 год – </w:t>
      </w:r>
      <w:r w:rsidR="00790196">
        <w:rPr>
          <w:sz w:val="28"/>
          <w:szCs w:val="26"/>
          <w:shd w:val="clear" w:color="auto" w:fill="FFFFFF"/>
        </w:rPr>
        <w:t>42,9</w:t>
      </w:r>
      <w:r w:rsidRPr="00C47E67">
        <w:rPr>
          <w:sz w:val="28"/>
          <w:szCs w:val="26"/>
          <w:shd w:val="clear" w:color="auto" w:fill="FFFFFF"/>
        </w:rPr>
        <w:t>%</w:t>
      </w:r>
      <w:r w:rsidR="00790196">
        <w:rPr>
          <w:sz w:val="28"/>
          <w:szCs w:val="26"/>
          <w:shd w:val="clear" w:color="auto" w:fill="FFFFFF"/>
        </w:rPr>
        <w:t>, 2018 год – 38,5%</w:t>
      </w:r>
      <w:r w:rsidRPr="00C47E67">
        <w:rPr>
          <w:sz w:val="28"/>
          <w:szCs w:val="26"/>
          <w:shd w:val="clear" w:color="auto" w:fill="FFFFFF"/>
        </w:rPr>
        <w:t>).</w:t>
      </w:r>
      <w:r w:rsidR="00142E52">
        <w:rPr>
          <w:sz w:val="28"/>
          <w:szCs w:val="26"/>
          <w:shd w:val="clear" w:color="auto" w:fill="FFFFFF"/>
        </w:rPr>
        <w:t xml:space="preserve"> </w:t>
      </w:r>
    </w:p>
    <w:p w:rsidR="00F81265" w:rsidRPr="000643DA" w:rsidRDefault="00F81265" w:rsidP="00F81265">
      <w:pPr>
        <w:pStyle w:val="aa"/>
        <w:spacing w:after="0"/>
        <w:ind w:left="0" w:firstLine="709"/>
        <w:jc w:val="both"/>
        <w:rPr>
          <w:sz w:val="28"/>
          <w:szCs w:val="26"/>
          <w:shd w:val="clear" w:color="auto" w:fill="FFFFFF"/>
        </w:rPr>
      </w:pPr>
    </w:p>
    <w:p w:rsidR="00A07611" w:rsidRPr="00A07611" w:rsidRDefault="00A07611" w:rsidP="00A076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611">
        <w:rPr>
          <w:rFonts w:ascii="Times New Roman" w:hAnsi="Times New Roman" w:cs="Times New Roman"/>
          <w:sz w:val="28"/>
          <w:szCs w:val="28"/>
        </w:rPr>
        <w:t xml:space="preserve">Немало внимания все эти годы оказывалось торговле. </w:t>
      </w:r>
      <w:proofErr w:type="gramStart"/>
      <w:r w:rsidRPr="00A07611">
        <w:rPr>
          <w:rFonts w:ascii="Times New Roman" w:hAnsi="Times New Roman" w:cs="Times New Roman"/>
          <w:sz w:val="28"/>
          <w:szCs w:val="28"/>
        </w:rPr>
        <w:t>Услуги розничной торговли в районе на данный момент оказывают 324 действующих объекта, из которых 320 магазинов и 4 киоска.</w:t>
      </w:r>
      <w:proofErr w:type="gramEnd"/>
      <w:r w:rsidRPr="00A07611">
        <w:rPr>
          <w:rFonts w:ascii="Times New Roman" w:hAnsi="Times New Roman" w:cs="Times New Roman"/>
          <w:sz w:val="28"/>
          <w:szCs w:val="28"/>
        </w:rPr>
        <w:t xml:space="preserve"> Количе</w:t>
      </w:r>
      <w:r w:rsidR="00E20ECD">
        <w:rPr>
          <w:rFonts w:ascii="Times New Roman" w:hAnsi="Times New Roman" w:cs="Times New Roman"/>
          <w:sz w:val="28"/>
          <w:szCs w:val="28"/>
        </w:rPr>
        <w:t>ство работающих здесь</w:t>
      </w:r>
      <w:r w:rsidRPr="00A07611">
        <w:rPr>
          <w:rFonts w:ascii="Times New Roman" w:hAnsi="Times New Roman" w:cs="Times New Roman"/>
          <w:sz w:val="28"/>
          <w:szCs w:val="28"/>
        </w:rPr>
        <w:t xml:space="preserve"> более 800 человек. Торг</w:t>
      </w:r>
      <w:r w:rsidR="00E20ECD">
        <w:rPr>
          <w:rFonts w:ascii="Times New Roman" w:hAnsi="Times New Roman" w:cs="Times New Roman"/>
          <w:sz w:val="28"/>
          <w:szCs w:val="28"/>
        </w:rPr>
        <w:t>овая площадь магазинов -</w:t>
      </w:r>
      <w:r w:rsidRPr="00A07611">
        <w:rPr>
          <w:rFonts w:ascii="Times New Roman" w:hAnsi="Times New Roman" w:cs="Times New Roman"/>
          <w:sz w:val="28"/>
          <w:szCs w:val="28"/>
        </w:rPr>
        <w:t xml:space="preserve"> 23,4 тыс. кв.м., что на 680 кв.м. больше показателя 2019 года. 98% предприятий имеют частную форму собственности. Федеральные и региональные торговые сети на территории района представлены 28 объектами. Их оборот за год составил 72,1% от общего розничного товарооборота или 1,6 млрд. руб. Оборот розничной торговли через все каналы реализации за 2020 год превысил </w:t>
      </w:r>
      <w:r w:rsidR="00233346" w:rsidRPr="00233346">
        <w:rPr>
          <w:rFonts w:ascii="Times New Roman" w:hAnsi="Times New Roman" w:cs="Times New Roman"/>
          <w:sz w:val="28"/>
          <w:szCs w:val="28"/>
        </w:rPr>
        <w:t>2,2 млрд. руб.</w:t>
      </w:r>
      <w:r w:rsidRPr="00A07611">
        <w:rPr>
          <w:rFonts w:ascii="Times New Roman" w:hAnsi="Times New Roman" w:cs="Times New Roman"/>
          <w:sz w:val="28"/>
          <w:szCs w:val="28"/>
        </w:rPr>
        <w:t xml:space="preserve"> при темпе роста 104% в действующих ценах к аналогичному периоду 2019 года. </w:t>
      </w:r>
    </w:p>
    <w:p w:rsidR="00A07611" w:rsidRPr="00A07611" w:rsidRDefault="00A07611" w:rsidP="00A0761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07611">
        <w:rPr>
          <w:sz w:val="28"/>
          <w:szCs w:val="28"/>
        </w:rPr>
        <w:t xml:space="preserve">          </w:t>
      </w:r>
      <w:r w:rsidRPr="00A07611">
        <w:rPr>
          <w:rFonts w:eastAsia="Calibri"/>
          <w:sz w:val="28"/>
          <w:szCs w:val="28"/>
        </w:rPr>
        <w:t xml:space="preserve">Сфера общественного питания района насчитывает 55 предприятий: 29 предприятий закрытой сети </w:t>
      </w:r>
      <w:r w:rsidRPr="00A07611">
        <w:rPr>
          <w:sz w:val="28"/>
          <w:szCs w:val="28"/>
        </w:rPr>
        <w:t xml:space="preserve">или 52,7% от общего количества и 26 предприятий общедоступного типа или 47,3% от общего количества.  Оборот общественного питания составил 47,8 млн. руб., что на 3% больше показателя прошлого года.  </w:t>
      </w:r>
    </w:p>
    <w:p w:rsidR="00F81265" w:rsidRDefault="00A07611" w:rsidP="007917B9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A07611">
        <w:rPr>
          <w:sz w:val="28"/>
          <w:szCs w:val="28"/>
        </w:rPr>
        <w:t xml:space="preserve">       Бытовые услуги населению оказывают 6 юридических лиц, 64 индивидуальных предпринимателя. Численность работников бытового обслуживания составила 162 человека.  Оказано населению услуг на сумму 101,0 млн. руб., что на 2,8 млн. руб. больше 2019</w:t>
      </w:r>
      <w:r>
        <w:rPr>
          <w:sz w:val="28"/>
          <w:szCs w:val="28"/>
        </w:rPr>
        <w:t xml:space="preserve"> </w:t>
      </w:r>
      <w:r w:rsidRPr="00A07611">
        <w:rPr>
          <w:sz w:val="28"/>
          <w:szCs w:val="28"/>
        </w:rPr>
        <w:t>года.</w:t>
      </w:r>
      <w:r w:rsidRPr="00982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47E67" w:rsidRPr="00142E52" w:rsidRDefault="00C47E67" w:rsidP="00142E5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Таким образом, органам местного самоуправления удалось выправить экономическое положение района.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 это пришло не само собой, а благодаря правильно выбранному направлению в работе органов местного самоуправления</w:t>
      </w:r>
      <w:r w:rsidR="00E306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последовательно</w:t>
      </w:r>
      <w:r w:rsidR="0014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</w:t>
      </w:r>
      <w:r w:rsidR="00142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проблем. </w:t>
      </w:r>
    </w:p>
    <w:p w:rsidR="0014465F" w:rsidRDefault="00142E52" w:rsidP="00E30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984">
        <w:rPr>
          <w:rFonts w:ascii="Times New Roman" w:hAnsi="Times New Roman" w:cs="Times New Roman"/>
          <w:sz w:val="28"/>
          <w:szCs w:val="28"/>
        </w:rPr>
        <w:t>Говоря о районном бюджете в далёком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1996 году</w:t>
      </w:r>
      <w:r w:rsidR="0041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56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отмечу, что</w:t>
      </w:r>
      <w:r w:rsidR="0041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</w:t>
      </w:r>
      <w:r w:rsidR="00BB1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формировался </w:t>
      </w:r>
      <w:r w:rsidR="00411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 w:rsidR="00BB15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трудно. Было утеряно равновесие между бюджетами разных уровней. И не только «область-район», но и внутри района тоже. Были снижены нормативы отчислений в нижестоящие бюджеты, что делало власти на местах беспомощными. Эту практику стали менять. </w:t>
      </w:r>
      <w:r w:rsidR="00634F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Если, например, рассмотреть полученные поселениями межбюджетные трансферты из районного бюджета за последние десять лет, то увидим, что из года в год объём их растёт.</w:t>
      </w:r>
    </w:p>
    <w:p w:rsidR="00925BA2" w:rsidRPr="00925BA2" w:rsidRDefault="00925BA2" w:rsidP="00925B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если в 2015 году 51,0 млн. рублей, то в 2020 году о</w:t>
      </w:r>
      <w:r w:rsidRPr="00925BA2">
        <w:rPr>
          <w:rFonts w:ascii="Times New Roman" w:hAnsi="Times New Roman" w:cs="Times New Roman"/>
          <w:sz w:val="28"/>
          <w:szCs w:val="28"/>
        </w:rPr>
        <w:t xml:space="preserve">бщая сумма межбюджетных трансфертов, поступивших в бюджеты поселений, составила 230,5 млн. руб., в том числе из районного бюджета </w:t>
      </w:r>
      <w:r w:rsidRPr="001130E8">
        <w:rPr>
          <w:rFonts w:ascii="Times New Roman" w:hAnsi="Times New Roman" w:cs="Times New Roman"/>
          <w:sz w:val="28"/>
          <w:szCs w:val="28"/>
        </w:rPr>
        <w:t>90,0 млн</w:t>
      </w:r>
      <w:r w:rsidRPr="00925B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5BA2">
        <w:rPr>
          <w:rFonts w:ascii="Times New Roman" w:hAnsi="Times New Roman" w:cs="Times New Roman"/>
          <w:sz w:val="28"/>
          <w:szCs w:val="28"/>
        </w:rPr>
        <w:t>руб</w:t>
      </w:r>
      <w:r w:rsidRPr="00925BA2">
        <w:rPr>
          <w:rFonts w:ascii="Times New Roman" w:hAnsi="Times New Roman" w:cs="Times New Roman"/>
          <w:b/>
          <w:sz w:val="28"/>
          <w:szCs w:val="28"/>
        </w:rPr>
        <w:t>.</w:t>
      </w:r>
      <w:r w:rsidRPr="00925BA2">
        <w:rPr>
          <w:rFonts w:ascii="Times New Roman" w:hAnsi="Times New Roman" w:cs="Times New Roman"/>
          <w:sz w:val="28"/>
          <w:szCs w:val="28"/>
        </w:rPr>
        <w:t xml:space="preserve"> Для сравнения отмечу, что собственные доходы всех поселений за 2020 год  – 112,3 млн.</w:t>
      </w:r>
      <w:r w:rsidRPr="00925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BA2">
        <w:rPr>
          <w:rFonts w:ascii="Times New Roman" w:hAnsi="Times New Roman" w:cs="Times New Roman"/>
          <w:sz w:val="28"/>
          <w:szCs w:val="28"/>
        </w:rPr>
        <w:t>руб.</w:t>
      </w:r>
    </w:p>
    <w:p w:rsidR="00925BA2" w:rsidRPr="00925BA2" w:rsidRDefault="00925BA2" w:rsidP="00E306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15DC" w:rsidRPr="00925BA2" w:rsidRDefault="00634F97" w:rsidP="00356E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1996 году п</w:t>
      </w:r>
      <w:r w:rsidR="0014465F" w:rsidRPr="0092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 властью стояла одна из главных задач, как и за счёт чего район может зарабатывать деньги. Выход виделся</w:t>
      </w:r>
      <w:r w:rsidRPr="0092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465F" w:rsidRPr="0092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поддержке производства путём освобождения от налогов на некоторый срок вновь открывающихся в районе предприятий.</w:t>
      </w:r>
      <w:r w:rsidRPr="0092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465F" w:rsidRPr="0092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пристальное внимание </w:t>
      </w:r>
      <w:r w:rsidR="00356E26" w:rsidRPr="0092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14465F" w:rsidRPr="0092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попало и использование муниципального имущества. Анализ показал, что арендная плата вносилась далеко не всеми. Это была непозволительная привилегия в той финансовой ситуации! </w:t>
      </w:r>
      <w:r w:rsidR="00356E26" w:rsidRPr="0092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продуманных действий у</w:t>
      </w:r>
      <w:r w:rsidR="00BB15DC" w:rsidRPr="0092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к середине 1996 года удалось п</w:t>
      </w:r>
      <w:r w:rsidRPr="00925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ополнить бюджет.</w:t>
      </w:r>
    </w:p>
    <w:p w:rsidR="00C47E67" w:rsidRPr="00925BA2" w:rsidRDefault="00356E26" w:rsidP="00C47E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5BA2">
        <w:rPr>
          <w:rFonts w:ascii="Times New Roman" w:hAnsi="Times New Roman" w:cs="Times New Roman"/>
          <w:sz w:val="28"/>
          <w:szCs w:val="28"/>
        </w:rPr>
        <w:t xml:space="preserve">  </w:t>
      </w:r>
      <w:r w:rsidR="00C47E67" w:rsidRPr="00925BA2">
        <w:rPr>
          <w:rFonts w:ascii="Times New Roman" w:hAnsi="Times New Roman" w:cs="Times New Roman"/>
          <w:sz w:val="28"/>
          <w:szCs w:val="28"/>
        </w:rPr>
        <w:t>За 2020  год в консолидированный бюджет района поступил</w:t>
      </w:r>
      <w:r w:rsidR="00AE258B">
        <w:rPr>
          <w:rFonts w:ascii="Times New Roman" w:hAnsi="Times New Roman" w:cs="Times New Roman"/>
          <w:sz w:val="28"/>
          <w:szCs w:val="28"/>
        </w:rPr>
        <w:t>о доходов в сумме 1,1 млрд. руб</w:t>
      </w:r>
      <w:r w:rsidR="00C47E67" w:rsidRPr="00925BA2">
        <w:rPr>
          <w:rFonts w:ascii="Times New Roman" w:hAnsi="Times New Roman" w:cs="Times New Roman"/>
          <w:sz w:val="28"/>
          <w:szCs w:val="28"/>
        </w:rPr>
        <w:t xml:space="preserve">. Собственные доходы приросли на </w:t>
      </w:r>
      <w:r w:rsidR="00AE258B">
        <w:rPr>
          <w:rFonts w:ascii="Times New Roman" w:hAnsi="Times New Roman" w:cs="Times New Roman"/>
          <w:sz w:val="28"/>
          <w:szCs w:val="28"/>
        </w:rPr>
        <w:t>21,8</w:t>
      </w:r>
      <w:r w:rsidR="00C47E67" w:rsidRPr="00925BA2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AE258B">
        <w:rPr>
          <w:rFonts w:ascii="Times New Roman" w:hAnsi="Times New Roman" w:cs="Times New Roman"/>
          <w:sz w:val="28"/>
          <w:szCs w:val="28"/>
        </w:rPr>
        <w:t>в сопоставимых условиях и достигли 346,1 млн. руб.</w:t>
      </w:r>
    </w:p>
    <w:p w:rsidR="008F4078" w:rsidRDefault="00C47E67" w:rsidP="00356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C7771">
        <w:rPr>
          <w:rFonts w:ascii="Times New Roman" w:hAnsi="Times New Roman" w:cs="Times New Roman"/>
          <w:sz w:val="28"/>
          <w:szCs w:val="28"/>
        </w:rPr>
        <w:t xml:space="preserve">Расходная часть консолидированного бюджета за 2020 год достигла </w:t>
      </w:r>
      <w:r>
        <w:rPr>
          <w:rFonts w:ascii="Times New Roman" w:hAnsi="Times New Roman" w:cs="Times New Roman"/>
          <w:sz w:val="28"/>
          <w:szCs w:val="28"/>
        </w:rPr>
        <w:t xml:space="preserve">1,1 </w:t>
      </w:r>
      <w:r w:rsidRPr="007C7771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>рд. руб</w:t>
      </w:r>
      <w:r w:rsidRPr="007C7771">
        <w:rPr>
          <w:rFonts w:ascii="Times New Roman" w:hAnsi="Times New Roman" w:cs="Times New Roman"/>
          <w:sz w:val="28"/>
          <w:szCs w:val="28"/>
        </w:rPr>
        <w:t xml:space="preserve">. </w:t>
      </w:r>
      <w:r w:rsidR="00142E52">
        <w:rPr>
          <w:rFonts w:ascii="Times New Roman" w:hAnsi="Times New Roman" w:cs="Times New Roman"/>
          <w:sz w:val="28"/>
          <w:szCs w:val="28"/>
        </w:rPr>
        <w:t>Он п</w:t>
      </w:r>
      <w:r w:rsidRPr="000643DA">
        <w:rPr>
          <w:rFonts w:ascii="Times New Roman" w:hAnsi="Times New Roman" w:cs="Times New Roman"/>
          <w:sz w:val="28"/>
          <w:szCs w:val="28"/>
        </w:rPr>
        <w:t xml:space="preserve">родолжает оставаться социально ориентированным. Так, расходы на социально-культурную сферу составили </w:t>
      </w:r>
      <w:r w:rsidRPr="007C7771">
        <w:rPr>
          <w:rFonts w:ascii="Times New Roman" w:hAnsi="Times New Roman" w:cs="Times New Roman"/>
          <w:sz w:val="28"/>
          <w:szCs w:val="28"/>
        </w:rPr>
        <w:t>645,3 млн. руб.</w:t>
      </w:r>
      <w:r w:rsidRPr="0006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3DA">
        <w:rPr>
          <w:rFonts w:ascii="Times New Roman" w:hAnsi="Times New Roman" w:cs="Times New Roman"/>
          <w:sz w:val="28"/>
          <w:szCs w:val="28"/>
        </w:rPr>
        <w:t xml:space="preserve">или </w:t>
      </w:r>
      <w:r w:rsidRPr="007C7771">
        <w:rPr>
          <w:rFonts w:ascii="Times New Roman" w:hAnsi="Times New Roman" w:cs="Times New Roman"/>
          <w:sz w:val="28"/>
          <w:szCs w:val="28"/>
        </w:rPr>
        <w:t>59,2%</w:t>
      </w:r>
      <w:r w:rsidRPr="000643DA">
        <w:rPr>
          <w:rFonts w:ascii="Times New Roman" w:hAnsi="Times New Roman" w:cs="Times New Roman"/>
          <w:sz w:val="28"/>
          <w:szCs w:val="28"/>
        </w:rPr>
        <w:t xml:space="preserve"> от общей суммы расходов.  </w:t>
      </w:r>
      <w:r w:rsidR="00142E52">
        <w:rPr>
          <w:rFonts w:ascii="Times New Roman" w:hAnsi="Times New Roman" w:cs="Times New Roman"/>
          <w:sz w:val="28"/>
          <w:szCs w:val="28"/>
        </w:rPr>
        <w:t>В</w:t>
      </w:r>
      <w:r w:rsidRPr="000643DA">
        <w:rPr>
          <w:rFonts w:ascii="Times New Roman" w:hAnsi="Times New Roman" w:cs="Times New Roman"/>
          <w:sz w:val="28"/>
          <w:szCs w:val="28"/>
        </w:rPr>
        <w:t xml:space="preserve"> наибольших объёмах профинансирована отрасль образования – </w:t>
      </w:r>
      <w:r w:rsidRPr="007C7771">
        <w:rPr>
          <w:rFonts w:ascii="Times New Roman" w:hAnsi="Times New Roman" w:cs="Times New Roman"/>
          <w:sz w:val="28"/>
          <w:szCs w:val="28"/>
        </w:rPr>
        <w:t>522,5 млн. руб. или 47,9%.</w:t>
      </w:r>
    </w:p>
    <w:p w:rsidR="007917B9" w:rsidRPr="007917B9" w:rsidRDefault="00B27E1D" w:rsidP="00791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Последние годы район постепенно уменьшает дотационную зависимость от субъекта Федерации. В области пять районов, имеющие менее 5% </w:t>
      </w:r>
      <w:proofErr w:type="spellStart"/>
      <w:r w:rsidRPr="00B2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дотационности</w:t>
      </w:r>
      <w:proofErr w:type="spellEnd"/>
      <w:r w:rsidRPr="00B2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2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входим во вторую группу районов с </w:t>
      </w:r>
      <w:proofErr w:type="spellStart"/>
      <w:r w:rsidRPr="00B2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дотационностью</w:t>
      </w:r>
      <w:proofErr w:type="spellEnd"/>
      <w:r w:rsidRPr="00B2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5%. Следующая группа районов - имеющие более 20%. Если проследить динамику, то в 2019 году </w:t>
      </w:r>
      <w:proofErr w:type="spellStart"/>
      <w:r w:rsidRPr="00B2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дотационность</w:t>
      </w:r>
      <w:proofErr w:type="spellEnd"/>
      <w:r w:rsidRPr="00B2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нашего района составила 19%, в 2020 году – 17%. Динамика поступления средств в бюджет в настоящее время говорит о том, что в 2021 году по прогнозным оценкам мы вполне можем выйти на 10%.</w:t>
      </w:r>
      <w:r w:rsidR="007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7917B9" w:rsidRDefault="00B27E1D" w:rsidP="00791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активных действий районной администрации, муниципальный долг практически погашен, хотя составлял более 100 млн. рублей.</w:t>
      </w:r>
      <w:r w:rsidR="007917B9" w:rsidRPr="007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17B9" w:rsidRPr="00B27E1D" w:rsidRDefault="007917B9" w:rsidP="00791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B2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деятельности в 2020 году</w:t>
      </w:r>
      <w:r w:rsidRPr="00B27E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район вышел на 5,7 млн. рублей переходящего остатка на 2021 год. Этого не было никогда! Причём администрация района выполнила все обязательства и перед бюджетными учреждениями, и перед подрядными организациями.</w:t>
      </w:r>
    </w:p>
    <w:p w:rsidR="00B27E1D" w:rsidRPr="007917B9" w:rsidRDefault="007917B9" w:rsidP="00791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Органы местного самоуправления района настойчиво, аргументировано, убедительно работают с правительством Воронежской области по привлечению дополнительных финансовых ресурсов на территорию. Район входит в тройку, </w:t>
      </w:r>
      <w:proofErr w:type="gramStart"/>
      <w:r w:rsidRPr="007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получающих</w:t>
      </w:r>
      <w:proofErr w:type="gramEnd"/>
      <w:r w:rsidRPr="007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области львиную долю финансирования. Несмотря на снижение уровня </w:t>
      </w:r>
      <w:proofErr w:type="spellStart"/>
      <w:r w:rsidRPr="007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дотационности</w:t>
      </w:r>
      <w:proofErr w:type="spellEnd"/>
      <w:r w:rsidRPr="00791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такая позиция в работе администрации района сохранится, так как играет положительную роль в развитии территории.</w:t>
      </w:r>
    </w:p>
    <w:p w:rsidR="00C47E67" w:rsidRDefault="00C47E67" w:rsidP="00C47E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устойчивостью экономики и со сбалансированностью районного бюджета  и остальные вопросы в районе реша</w:t>
      </w:r>
      <w:r w:rsidR="00FB62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успешно.</w:t>
      </w:r>
    </w:p>
    <w:p w:rsidR="00123A5B" w:rsidRDefault="00123A5B" w:rsidP="007917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17B9" w:rsidRDefault="00FB629F" w:rsidP="00FB62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Самым крупным проектом 25-летия стала газификация района. Синее топливо в район пришло в 1984 году. До 1996 года прошло 12 лет. За это </w:t>
      </w:r>
      <w:r w:rsidRPr="0002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время было газифицировано 640 домовладений или 5%, которые необходимо было газифицировать, и 4 котельные – 2%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2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В таком состоянии находился район по уровню газификации в 1996 году. </w:t>
      </w:r>
    </w:p>
    <w:p w:rsidR="007917B9" w:rsidRDefault="00FB629F" w:rsidP="00FB62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Дальше наступило два цикла по 12 лет: с 1996 по 2008 годы и с 2009 по 2021 годы, на протяжении которых район прирастал по уровню газификации в среднем по 46%. </w:t>
      </w:r>
    </w:p>
    <w:p w:rsidR="00FB629F" w:rsidRDefault="00FB629F" w:rsidP="00FB62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на сегодняшний день из 216 котельных 212 газифицированы (99%), а газифицированных домовладений - 97%. </w:t>
      </w:r>
      <w:r w:rsidRPr="003665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построены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газопровод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высокого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давления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распределительные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Соколовский,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Желтые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Пруды,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51E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51E">
        <w:rPr>
          <w:rFonts w:ascii="Times New Roman" w:hAnsi="Times New Roman" w:cs="Times New Roman"/>
          <w:sz w:val="28"/>
          <w:szCs w:val="28"/>
        </w:rPr>
        <w:t>Карачановский</w:t>
      </w:r>
      <w:proofErr w:type="spellEnd"/>
      <w:r w:rsidRPr="003665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9F" w:rsidRDefault="00FB629F" w:rsidP="00FB62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3333" w:rsidRDefault="006461DC" w:rsidP="00CC19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Следующая важная задача</w:t>
      </w:r>
      <w:r w:rsidR="0055215B">
        <w:rPr>
          <w:rFonts w:ascii="Times New Roman" w:hAnsi="Times New Roman" w:cs="Times New Roman"/>
          <w:bCs/>
          <w:sz w:val="28"/>
          <w:szCs w:val="28"/>
        </w:rPr>
        <w:t>, стоящая 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местны</w:t>
      </w:r>
      <w:r w:rsidR="0055215B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власт</w:t>
      </w:r>
      <w:r w:rsidR="0055215B">
        <w:rPr>
          <w:rFonts w:ascii="Times New Roman" w:hAnsi="Times New Roman" w:cs="Times New Roman"/>
          <w:bCs/>
          <w:sz w:val="28"/>
          <w:szCs w:val="28"/>
        </w:rPr>
        <w:t>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качественное водоснабжение и водоотведение. </w:t>
      </w:r>
      <w:r w:rsidR="00CC1920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по мере сил и возможностей проводили работу по поддержке в рабочем состоянии </w:t>
      </w:r>
      <w:proofErr w:type="spellStart"/>
      <w:r w:rsidR="00CC1920">
        <w:rPr>
          <w:rFonts w:ascii="Times New Roman" w:hAnsi="Times New Roman" w:cs="Times New Roman"/>
          <w:bCs/>
          <w:sz w:val="28"/>
          <w:szCs w:val="28"/>
        </w:rPr>
        <w:t>водосетей</w:t>
      </w:r>
      <w:proofErr w:type="spellEnd"/>
      <w:r w:rsidR="00CC1920">
        <w:rPr>
          <w:rFonts w:ascii="Times New Roman" w:hAnsi="Times New Roman" w:cs="Times New Roman"/>
          <w:bCs/>
          <w:sz w:val="28"/>
          <w:szCs w:val="28"/>
        </w:rPr>
        <w:t>. К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рупным проектом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2012 году стала замена практически всей водопроводной сети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Красном.  </w:t>
      </w:r>
    </w:p>
    <w:p w:rsidR="0055215B" w:rsidRDefault="006461DC" w:rsidP="00642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Следующим крупным проектом стал</w:t>
      </w:r>
      <w:r w:rsidR="00552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модернизация с</w:t>
      </w:r>
      <w:r w:rsidR="0055215B">
        <w:rPr>
          <w:rFonts w:ascii="Times New Roman" w:hAnsi="Times New Roman" w:cs="Times New Roman"/>
          <w:bCs/>
          <w:sz w:val="28"/>
          <w:szCs w:val="28"/>
        </w:rPr>
        <w:t>истемы</w:t>
      </w:r>
      <w:r w:rsidR="0055215B" w:rsidRPr="00D03D98">
        <w:rPr>
          <w:rFonts w:ascii="Times New Roman" w:hAnsi="Times New Roman" w:cs="Times New Roman"/>
          <w:bCs/>
          <w:sz w:val="28"/>
          <w:szCs w:val="28"/>
        </w:rPr>
        <w:t xml:space="preserve"> водоснабжения с. Елань-Колено, п</w:t>
      </w:r>
      <w:r w:rsidR="000F7997">
        <w:rPr>
          <w:rFonts w:ascii="Times New Roman" w:hAnsi="Times New Roman" w:cs="Times New Roman"/>
          <w:bCs/>
          <w:sz w:val="28"/>
          <w:szCs w:val="28"/>
        </w:rPr>
        <w:t>ос</w:t>
      </w:r>
      <w:r w:rsidR="0055215B" w:rsidRPr="00D03D9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55215B" w:rsidRPr="00D03D98">
        <w:rPr>
          <w:rFonts w:ascii="Times New Roman" w:hAnsi="Times New Roman" w:cs="Times New Roman"/>
          <w:bCs/>
          <w:sz w:val="28"/>
          <w:szCs w:val="28"/>
        </w:rPr>
        <w:t>Долиновск</w:t>
      </w:r>
      <w:r w:rsidR="0055215B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="0055215B" w:rsidRPr="00D03D98">
        <w:rPr>
          <w:rFonts w:ascii="Times New Roman" w:hAnsi="Times New Roman" w:cs="Times New Roman"/>
          <w:bCs/>
          <w:sz w:val="28"/>
          <w:szCs w:val="28"/>
        </w:rPr>
        <w:t xml:space="preserve">, с. </w:t>
      </w:r>
      <w:proofErr w:type="spellStart"/>
      <w:r w:rsidR="0055215B" w:rsidRPr="00D03D98">
        <w:rPr>
          <w:rFonts w:ascii="Times New Roman" w:hAnsi="Times New Roman" w:cs="Times New Roman"/>
          <w:bCs/>
          <w:sz w:val="28"/>
          <w:szCs w:val="28"/>
        </w:rPr>
        <w:t>Подосиновк</w:t>
      </w:r>
      <w:r w:rsidR="0055215B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55215B">
        <w:rPr>
          <w:rFonts w:ascii="Times New Roman" w:hAnsi="Times New Roman" w:cs="Times New Roman"/>
          <w:bCs/>
          <w:sz w:val="28"/>
          <w:szCs w:val="28"/>
        </w:rPr>
        <w:t>, пос.</w:t>
      </w:r>
      <w:r w:rsidR="0055215B" w:rsidRPr="00D03D98">
        <w:rPr>
          <w:rFonts w:ascii="Times New Roman" w:hAnsi="Times New Roman" w:cs="Times New Roman"/>
          <w:bCs/>
          <w:sz w:val="28"/>
          <w:szCs w:val="28"/>
        </w:rPr>
        <w:t xml:space="preserve"> Бер</w:t>
      </w:r>
      <w:r w:rsidR="0055215B">
        <w:rPr>
          <w:rFonts w:ascii="Times New Roman" w:hAnsi="Times New Roman" w:cs="Times New Roman"/>
          <w:bCs/>
          <w:sz w:val="28"/>
          <w:szCs w:val="28"/>
        </w:rPr>
        <w:t>ё</w:t>
      </w:r>
      <w:r w:rsidR="0055215B" w:rsidRPr="00D03D98">
        <w:rPr>
          <w:rFonts w:ascii="Times New Roman" w:hAnsi="Times New Roman" w:cs="Times New Roman"/>
          <w:bCs/>
          <w:sz w:val="28"/>
          <w:szCs w:val="28"/>
        </w:rPr>
        <w:t>зовк</w:t>
      </w:r>
      <w:r w:rsidR="0055215B">
        <w:rPr>
          <w:rFonts w:ascii="Times New Roman" w:hAnsi="Times New Roman" w:cs="Times New Roman"/>
          <w:bCs/>
          <w:sz w:val="28"/>
          <w:szCs w:val="28"/>
        </w:rPr>
        <w:t>и, который разбит на три этапа. На первом этапе в</w:t>
      </w:r>
      <w:r w:rsidR="0055215B" w:rsidRPr="00D03D98">
        <w:rPr>
          <w:rFonts w:ascii="Times New Roman" w:hAnsi="Times New Roman" w:cs="Times New Roman"/>
          <w:bCs/>
          <w:sz w:val="28"/>
          <w:szCs w:val="28"/>
        </w:rPr>
        <w:t xml:space="preserve"> 2019 году введ</w:t>
      </w:r>
      <w:r w:rsidR="00C75B70">
        <w:rPr>
          <w:rFonts w:ascii="Times New Roman" w:hAnsi="Times New Roman" w:cs="Times New Roman"/>
          <w:bCs/>
          <w:sz w:val="28"/>
          <w:szCs w:val="28"/>
        </w:rPr>
        <w:t>ё</w:t>
      </w:r>
      <w:r w:rsidR="0055215B" w:rsidRPr="00D03D98">
        <w:rPr>
          <w:rFonts w:ascii="Times New Roman" w:hAnsi="Times New Roman" w:cs="Times New Roman"/>
          <w:bCs/>
          <w:sz w:val="28"/>
          <w:szCs w:val="28"/>
        </w:rPr>
        <w:t>н в эксплуатацию первый пусковой комплекс системы водоснабжения (водозабор и 1,6 км водопровода)</w:t>
      </w:r>
      <w:r w:rsidR="0055215B">
        <w:rPr>
          <w:rFonts w:ascii="Times New Roman" w:hAnsi="Times New Roman" w:cs="Times New Roman"/>
          <w:bCs/>
          <w:sz w:val="28"/>
          <w:szCs w:val="28"/>
        </w:rPr>
        <w:t>. На втором этапе</w:t>
      </w:r>
      <w:r w:rsidR="0055215B" w:rsidRPr="00D03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15B">
        <w:rPr>
          <w:rFonts w:ascii="Times New Roman" w:hAnsi="Times New Roman" w:cs="Times New Roman"/>
          <w:bCs/>
          <w:sz w:val="28"/>
          <w:szCs w:val="28"/>
        </w:rPr>
        <w:t>в</w:t>
      </w:r>
      <w:r w:rsidR="0055215B" w:rsidRPr="00D03D98">
        <w:rPr>
          <w:rFonts w:ascii="Times New Roman" w:hAnsi="Times New Roman" w:cs="Times New Roman"/>
          <w:bCs/>
          <w:sz w:val="28"/>
          <w:szCs w:val="28"/>
        </w:rPr>
        <w:t xml:space="preserve"> 2020 году велись работы по строительству водопроводных сетей </w:t>
      </w:r>
      <w:proofErr w:type="gramStart"/>
      <w:r w:rsidR="0055215B" w:rsidRPr="00D03D9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55215B" w:rsidRPr="00D03D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5215B" w:rsidRPr="00D03D98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55215B" w:rsidRPr="00D03D98">
        <w:rPr>
          <w:rFonts w:ascii="Times New Roman" w:hAnsi="Times New Roman" w:cs="Times New Roman"/>
          <w:bCs/>
          <w:sz w:val="28"/>
          <w:szCs w:val="28"/>
        </w:rPr>
        <w:t>. Елань-Колено протяженнос</w:t>
      </w:r>
      <w:r w:rsidR="0055215B">
        <w:rPr>
          <w:rFonts w:ascii="Times New Roman" w:hAnsi="Times New Roman" w:cs="Times New Roman"/>
          <w:bCs/>
          <w:sz w:val="28"/>
          <w:szCs w:val="28"/>
        </w:rPr>
        <w:t>тью 22 954 м. Третий этап предусматривает продолжение работ в</w:t>
      </w:r>
      <w:r w:rsidR="0055215B" w:rsidRPr="00D03D98">
        <w:rPr>
          <w:rFonts w:ascii="Times New Roman" w:hAnsi="Times New Roman" w:cs="Times New Roman"/>
          <w:bCs/>
          <w:sz w:val="28"/>
          <w:szCs w:val="28"/>
        </w:rPr>
        <w:t xml:space="preserve"> 2021 год</w:t>
      </w:r>
      <w:r w:rsidR="0055215B">
        <w:rPr>
          <w:rFonts w:ascii="Times New Roman" w:hAnsi="Times New Roman" w:cs="Times New Roman"/>
          <w:bCs/>
          <w:sz w:val="28"/>
          <w:szCs w:val="28"/>
        </w:rPr>
        <w:t xml:space="preserve">у. </w:t>
      </w:r>
      <w:r w:rsidR="0055215B" w:rsidRPr="00D03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15B">
        <w:rPr>
          <w:rFonts w:ascii="Times New Roman" w:hAnsi="Times New Roman" w:cs="Times New Roman"/>
          <w:bCs/>
          <w:sz w:val="28"/>
          <w:szCs w:val="28"/>
        </w:rPr>
        <w:t>В</w:t>
      </w:r>
      <w:r w:rsidR="0055215B" w:rsidRPr="00D03D98">
        <w:rPr>
          <w:rFonts w:ascii="Times New Roman" w:hAnsi="Times New Roman" w:cs="Times New Roman"/>
          <w:bCs/>
          <w:sz w:val="28"/>
          <w:szCs w:val="28"/>
        </w:rPr>
        <w:t xml:space="preserve">ыделены денежные средства в размере </w:t>
      </w:r>
      <w:r w:rsidR="0055215B">
        <w:rPr>
          <w:rFonts w:ascii="Times New Roman" w:hAnsi="Times New Roman" w:cs="Times New Roman"/>
          <w:bCs/>
          <w:sz w:val="28"/>
          <w:szCs w:val="28"/>
        </w:rPr>
        <w:t xml:space="preserve">более 53,5 млн. руб. </w:t>
      </w:r>
    </w:p>
    <w:p w:rsidR="00063333" w:rsidRDefault="00063333" w:rsidP="00642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Прорабатывается вопрос подключения сетей р.п. Елань-Коленовского к новому водозабору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Елань-Колено, для чего</w:t>
      </w:r>
      <w:r w:rsidR="00C75B70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минувшем году заключен контракт на </w:t>
      </w:r>
      <w:r w:rsidRPr="00D03D98">
        <w:rPr>
          <w:rFonts w:ascii="Times New Roman" w:hAnsi="Times New Roman" w:cs="Times New Roman"/>
          <w:bCs/>
          <w:sz w:val="28"/>
          <w:szCs w:val="28"/>
        </w:rPr>
        <w:t xml:space="preserve">проектирование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водосетей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Подобный контракт заключен также на проектирование водопроводных сетей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с. Ярки.</w:t>
      </w:r>
    </w:p>
    <w:p w:rsidR="00F4164D" w:rsidRDefault="00F71A31" w:rsidP="006429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планируется полностью закрыть вопрос качественного водоснабжения в Терновском сельском поселении. </w:t>
      </w:r>
      <w:r w:rsidR="00351AAC" w:rsidRPr="00F4164D">
        <w:rPr>
          <w:rFonts w:ascii="Times New Roman" w:hAnsi="Times New Roman" w:cs="Times New Roman"/>
          <w:bCs/>
          <w:sz w:val="28"/>
          <w:szCs w:val="28"/>
        </w:rPr>
        <w:t xml:space="preserve">Поэтапно производится замена </w:t>
      </w:r>
      <w:proofErr w:type="spellStart"/>
      <w:r w:rsidR="00B70DA1" w:rsidRPr="00F4164D">
        <w:rPr>
          <w:rFonts w:ascii="Times New Roman" w:hAnsi="Times New Roman" w:cs="Times New Roman"/>
          <w:bCs/>
          <w:sz w:val="28"/>
          <w:szCs w:val="28"/>
        </w:rPr>
        <w:t>водосетей</w:t>
      </w:r>
      <w:proofErr w:type="spellEnd"/>
      <w:r w:rsidR="00B70DA1" w:rsidRPr="00F4164D">
        <w:rPr>
          <w:rFonts w:ascii="Times New Roman" w:hAnsi="Times New Roman" w:cs="Times New Roman"/>
          <w:bCs/>
          <w:sz w:val="28"/>
          <w:szCs w:val="28"/>
        </w:rPr>
        <w:t xml:space="preserve"> в пос. Михайловс</w:t>
      </w:r>
      <w:r w:rsidR="00351AAC" w:rsidRPr="00F4164D">
        <w:rPr>
          <w:rFonts w:ascii="Times New Roman" w:hAnsi="Times New Roman" w:cs="Times New Roman"/>
          <w:bCs/>
          <w:sz w:val="28"/>
          <w:szCs w:val="28"/>
        </w:rPr>
        <w:t>ком</w:t>
      </w:r>
      <w:r w:rsidR="00F4164D" w:rsidRPr="00F4164D">
        <w:rPr>
          <w:rFonts w:ascii="Times New Roman" w:hAnsi="Times New Roman" w:cs="Times New Roman"/>
          <w:bCs/>
          <w:sz w:val="28"/>
          <w:szCs w:val="28"/>
        </w:rPr>
        <w:t>.</w:t>
      </w:r>
    </w:p>
    <w:p w:rsidR="00F71A31" w:rsidRDefault="00F71A31" w:rsidP="006429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ушедшем году проведены </w:t>
      </w:r>
      <w:r w:rsidR="00E2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по установке водонапорных башен</w:t>
      </w:r>
      <w:r w:rsidRPr="00F7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с. </w:t>
      </w:r>
      <w:proofErr w:type="spellStart"/>
      <w:r w:rsidRPr="00F7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Алф</w:t>
      </w:r>
      <w:r w:rsidR="00C75B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F7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ровк</w:t>
      </w:r>
      <w:r w:rsidR="00E2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spellEnd"/>
      <w:r w:rsidR="00E2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F7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ул. Иванова в </w:t>
      </w:r>
      <w:proofErr w:type="gramStart"/>
      <w:r w:rsidRPr="00F7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F7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Новохопёрске. </w:t>
      </w:r>
      <w:proofErr w:type="gramStart"/>
      <w:r w:rsidRPr="00F7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велась разработка проектно-сметной документации на реконструкцию и строительство объектов водоснабжения г. Новохопёрска и реконструкцию системы водоснабжения в с. </w:t>
      </w:r>
      <w:proofErr w:type="spellStart"/>
      <w:r w:rsidRPr="00F7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Алфёровке</w:t>
      </w:r>
      <w:proofErr w:type="spellEnd"/>
      <w:r w:rsidRPr="00F7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вступления в государственные программы на их финансирование.</w:t>
      </w:r>
      <w:proofErr w:type="gramEnd"/>
      <w:r w:rsidRPr="00F71A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в наступившем году данные проекты будут реализовываться. Это большая удача! </w:t>
      </w:r>
    </w:p>
    <w:p w:rsidR="00642982" w:rsidRDefault="00F71A31" w:rsidP="00C75B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3D98">
        <w:rPr>
          <w:rFonts w:ascii="Times New Roman" w:hAnsi="Times New Roman" w:cs="Times New Roman"/>
          <w:bCs/>
          <w:sz w:val="28"/>
          <w:szCs w:val="28"/>
        </w:rPr>
        <w:t>Проблема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DA1">
        <w:rPr>
          <w:rFonts w:ascii="Times New Roman" w:hAnsi="Times New Roman" w:cs="Times New Roman"/>
          <w:bCs/>
          <w:sz w:val="28"/>
          <w:szCs w:val="28"/>
        </w:rPr>
        <w:t xml:space="preserve">с очистными сооружениями </w:t>
      </w:r>
      <w:r w:rsidRPr="00D03D98">
        <w:rPr>
          <w:rFonts w:ascii="Times New Roman" w:hAnsi="Times New Roman" w:cs="Times New Roman"/>
          <w:bCs/>
          <w:sz w:val="28"/>
          <w:szCs w:val="28"/>
        </w:rPr>
        <w:t>и канализационным коллектором в п</w:t>
      </w:r>
      <w:r w:rsidR="00B70DA1">
        <w:rPr>
          <w:rFonts w:ascii="Times New Roman" w:hAnsi="Times New Roman" w:cs="Times New Roman"/>
          <w:bCs/>
          <w:sz w:val="28"/>
          <w:szCs w:val="28"/>
        </w:rPr>
        <w:t>ос</w:t>
      </w:r>
      <w:r w:rsidRPr="00D03D98">
        <w:rPr>
          <w:rFonts w:ascii="Times New Roman" w:hAnsi="Times New Roman" w:cs="Times New Roman"/>
          <w:bCs/>
          <w:sz w:val="28"/>
          <w:szCs w:val="28"/>
        </w:rPr>
        <w:t>. Новохоп</w:t>
      </w:r>
      <w:r w:rsidR="00B70DA1">
        <w:rPr>
          <w:rFonts w:ascii="Times New Roman" w:hAnsi="Times New Roman" w:cs="Times New Roman"/>
          <w:bCs/>
          <w:sz w:val="28"/>
          <w:szCs w:val="28"/>
        </w:rPr>
        <w:t>ёрском н</w:t>
      </w:r>
      <w:r w:rsidRPr="00D03D98">
        <w:rPr>
          <w:rFonts w:ascii="Times New Roman" w:hAnsi="Times New Roman" w:cs="Times New Roman"/>
          <w:bCs/>
          <w:sz w:val="28"/>
          <w:szCs w:val="28"/>
        </w:rPr>
        <w:t>а данный момент оста</w:t>
      </w:r>
      <w:r w:rsidR="00C75B70">
        <w:rPr>
          <w:rFonts w:ascii="Times New Roman" w:hAnsi="Times New Roman" w:cs="Times New Roman"/>
          <w:bCs/>
          <w:sz w:val="28"/>
          <w:szCs w:val="28"/>
        </w:rPr>
        <w:t>ё</w:t>
      </w:r>
      <w:r w:rsidRPr="00D03D98">
        <w:rPr>
          <w:rFonts w:ascii="Times New Roman" w:hAnsi="Times New Roman" w:cs="Times New Roman"/>
          <w:bCs/>
          <w:sz w:val="28"/>
          <w:szCs w:val="28"/>
        </w:rPr>
        <w:t>тся</w:t>
      </w:r>
      <w:r w:rsidR="00B70DA1">
        <w:rPr>
          <w:rFonts w:ascii="Times New Roman" w:hAnsi="Times New Roman" w:cs="Times New Roman"/>
          <w:bCs/>
          <w:sz w:val="28"/>
          <w:szCs w:val="28"/>
        </w:rPr>
        <w:t xml:space="preserve"> на контроле.</w:t>
      </w:r>
      <w:r w:rsidRPr="00D03D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DA1">
        <w:rPr>
          <w:rFonts w:ascii="Times New Roman" w:hAnsi="Times New Roman" w:cs="Times New Roman"/>
          <w:sz w:val="28"/>
          <w:szCs w:val="28"/>
        </w:rPr>
        <w:t>В</w:t>
      </w:r>
      <w:r w:rsidRPr="00D03D98">
        <w:rPr>
          <w:rFonts w:ascii="Times New Roman" w:hAnsi="Times New Roman" w:cs="Times New Roman"/>
          <w:sz w:val="28"/>
          <w:szCs w:val="28"/>
        </w:rPr>
        <w:t xml:space="preserve">едутся работы по проектированию </w:t>
      </w:r>
      <w:r w:rsidR="00B70DA1">
        <w:rPr>
          <w:rFonts w:ascii="Times New Roman" w:hAnsi="Times New Roman" w:cs="Times New Roman"/>
          <w:sz w:val="28"/>
          <w:szCs w:val="28"/>
        </w:rPr>
        <w:t>в</w:t>
      </w:r>
      <w:r w:rsidRPr="00D03D98">
        <w:rPr>
          <w:rFonts w:ascii="Times New Roman" w:hAnsi="Times New Roman" w:cs="Times New Roman"/>
          <w:sz w:val="28"/>
          <w:szCs w:val="28"/>
        </w:rPr>
        <w:t>неплощадочн</w:t>
      </w:r>
      <w:r w:rsidR="00B70DA1">
        <w:rPr>
          <w:rFonts w:ascii="Times New Roman" w:hAnsi="Times New Roman" w:cs="Times New Roman"/>
          <w:sz w:val="28"/>
          <w:szCs w:val="28"/>
        </w:rPr>
        <w:t>ого</w:t>
      </w:r>
      <w:r w:rsidRPr="00D03D98">
        <w:rPr>
          <w:rFonts w:ascii="Times New Roman" w:hAnsi="Times New Roman" w:cs="Times New Roman"/>
          <w:sz w:val="28"/>
          <w:szCs w:val="28"/>
        </w:rPr>
        <w:t xml:space="preserve"> коллектор</w:t>
      </w:r>
      <w:r w:rsidR="00B70DA1">
        <w:rPr>
          <w:rFonts w:ascii="Times New Roman" w:hAnsi="Times New Roman" w:cs="Times New Roman"/>
          <w:sz w:val="28"/>
          <w:szCs w:val="28"/>
        </w:rPr>
        <w:t>а</w:t>
      </w:r>
      <w:r w:rsidRPr="00D03D98">
        <w:rPr>
          <w:rFonts w:ascii="Times New Roman" w:hAnsi="Times New Roman" w:cs="Times New Roman"/>
          <w:sz w:val="28"/>
          <w:szCs w:val="28"/>
        </w:rPr>
        <w:t xml:space="preserve"> бытовой канализации </w:t>
      </w:r>
      <w:r w:rsidR="00B70DA1">
        <w:rPr>
          <w:rFonts w:ascii="Times New Roman" w:hAnsi="Times New Roman" w:cs="Times New Roman"/>
          <w:sz w:val="28"/>
          <w:szCs w:val="28"/>
        </w:rPr>
        <w:t>в</w:t>
      </w:r>
      <w:r w:rsidRPr="00D03D9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D03D9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3D98">
        <w:rPr>
          <w:rFonts w:ascii="Times New Roman" w:hAnsi="Times New Roman" w:cs="Times New Roman"/>
          <w:sz w:val="28"/>
          <w:szCs w:val="28"/>
        </w:rPr>
        <w:t>овохопёрск</w:t>
      </w:r>
      <w:r w:rsidR="00B70DA1">
        <w:rPr>
          <w:rFonts w:ascii="Times New Roman" w:hAnsi="Times New Roman" w:cs="Times New Roman"/>
          <w:sz w:val="28"/>
          <w:szCs w:val="28"/>
        </w:rPr>
        <w:t>е</w:t>
      </w:r>
      <w:r w:rsidR="00E20ECD">
        <w:rPr>
          <w:rFonts w:ascii="Times New Roman" w:hAnsi="Times New Roman" w:cs="Times New Roman"/>
          <w:sz w:val="28"/>
          <w:szCs w:val="28"/>
        </w:rPr>
        <w:t xml:space="preserve"> и </w:t>
      </w:r>
      <w:r w:rsidRPr="00D03D98">
        <w:rPr>
          <w:rFonts w:ascii="Times New Roman" w:hAnsi="Times New Roman" w:cs="Times New Roman"/>
          <w:sz w:val="28"/>
          <w:szCs w:val="28"/>
        </w:rPr>
        <w:t>п</w:t>
      </w:r>
      <w:r w:rsidR="00E20ECD">
        <w:rPr>
          <w:rFonts w:ascii="Times New Roman" w:hAnsi="Times New Roman" w:cs="Times New Roman"/>
          <w:sz w:val="28"/>
          <w:szCs w:val="28"/>
        </w:rPr>
        <w:t>ос</w:t>
      </w:r>
      <w:r w:rsidRPr="00D03D98">
        <w:rPr>
          <w:rFonts w:ascii="Times New Roman" w:hAnsi="Times New Roman" w:cs="Times New Roman"/>
          <w:sz w:val="28"/>
          <w:szCs w:val="28"/>
        </w:rPr>
        <w:t>.Новохопёрск</w:t>
      </w:r>
      <w:r w:rsidR="00B70DA1">
        <w:rPr>
          <w:rFonts w:ascii="Times New Roman" w:hAnsi="Times New Roman" w:cs="Times New Roman"/>
          <w:sz w:val="28"/>
          <w:szCs w:val="28"/>
        </w:rPr>
        <w:t>ом для последующего вступлени</w:t>
      </w:r>
      <w:r w:rsidR="00C75B70">
        <w:rPr>
          <w:rFonts w:ascii="Times New Roman" w:hAnsi="Times New Roman" w:cs="Times New Roman"/>
          <w:sz w:val="28"/>
          <w:szCs w:val="28"/>
        </w:rPr>
        <w:t>я</w:t>
      </w:r>
      <w:r w:rsidR="00B70DA1">
        <w:rPr>
          <w:rFonts w:ascii="Times New Roman" w:hAnsi="Times New Roman" w:cs="Times New Roman"/>
          <w:sz w:val="28"/>
          <w:szCs w:val="28"/>
        </w:rPr>
        <w:t xml:space="preserve"> в государственные программы для получения финансирования. </w:t>
      </w:r>
    </w:p>
    <w:p w:rsidR="00C75B70" w:rsidRPr="00C75B70" w:rsidRDefault="00C75B70" w:rsidP="00C75B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CF2" w:rsidRDefault="00102CF2" w:rsidP="00D03D9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D98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Постоянное </w:t>
      </w:r>
      <w:r w:rsidR="008F4078" w:rsidRPr="00D03D98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Pr="00D03D98">
        <w:rPr>
          <w:rFonts w:ascii="Times New Roman" w:hAnsi="Times New Roman" w:cs="Times New Roman"/>
          <w:sz w:val="28"/>
          <w:szCs w:val="28"/>
        </w:rPr>
        <w:t>органами местного самоуправления уделяется</w:t>
      </w:r>
      <w:r w:rsidR="008F4078" w:rsidRPr="00D03D98">
        <w:rPr>
          <w:rFonts w:ascii="Times New Roman" w:hAnsi="Times New Roman" w:cs="Times New Roman"/>
          <w:sz w:val="28"/>
          <w:szCs w:val="28"/>
        </w:rPr>
        <w:t xml:space="preserve"> развитию сетей уличного освещения. </w:t>
      </w:r>
      <w:r w:rsidRPr="00D03D98">
        <w:rPr>
          <w:rFonts w:ascii="Times New Roman" w:hAnsi="Times New Roman" w:cs="Times New Roman"/>
          <w:sz w:val="28"/>
          <w:szCs w:val="28"/>
        </w:rPr>
        <w:t xml:space="preserve">На данный момент уровень оснащения уличными осветительными приборами составляет </w:t>
      </w:r>
      <w:r w:rsidRPr="001527C0">
        <w:rPr>
          <w:rFonts w:ascii="Times New Roman" w:hAnsi="Times New Roman" w:cs="Times New Roman"/>
          <w:sz w:val="28"/>
          <w:szCs w:val="28"/>
        </w:rPr>
        <w:t xml:space="preserve">86%, причём </w:t>
      </w:r>
      <w:r w:rsidR="00123A5B" w:rsidRPr="001527C0">
        <w:rPr>
          <w:rFonts w:ascii="Times New Roman" w:hAnsi="Times New Roman" w:cs="Times New Roman"/>
          <w:sz w:val="28"/>
          <w:szCs w:val="28"/>
        </w:rPr>
        <w:t>84,9</w:t>
      </w:r>
      <w:r w:rsidRPr="001527C0">
        <w:rPr>
          <w:rFonts w:ascii="Times New Roman" w:hAnsi="Times New Roman" w:cs="Times New Roman"/>
          <w:sz w:val="28"/>
          <w:szCs w:val="28"/>
        </w:rPr>
        <w:t>% из них – энергосберегающие.  Масштабная работа в данно</w:t>
      </w:r>
      <w:r w:rsidRPr="00D03D98">
        <w:rPr>
          <w:rFonts w:ascii="Times New Roman" w:hAnsi="Times New Roman" w:cs="Times New Roman"/>
          <w:sz w:val="28"/>
          <w:szCs w:val="28"/>
        </w:rPr>
        <w:t xml:space="preserve">м направлении началась в районе </w:t>
      </w:r>
      <w:r w:rsidR="001922B8">
        <w:rPr>
          <w:rFonts w:ascii="Times New Roman" w:hAnsi="Times New Roman" w:cs="Times New Roman"/>
          <w:sz w:val="28"/>
          <w:szCs w:val="28"/>
        </w:rPr>
        <w:t>с 2017 года</w:t>
      </w:r>
      <w:r w:rsidRPr="00D03D98">
        <w:rPr>
          <w:rFonts w:ascii="Times New Roman" w:hAnsi="Times New Roman" w:cs="Times New Roman"/>
          <w:sz w:val="28"/>
          <w:szCs w:val="28"/>
        </w:rPr>
        <w:t>. Тем самы</w:t>
      </w:r>
      <w:r w:rsidR="00E20ECD">
        <w:rPr>
          <w:rFonts w:ascii="Times New Roman" w:hAnsi="Times New Roman" w:cs="Times New Roman"/>
          <w:sz w:val="28"/>
          <w:szCs w:val="28"/>
        </w:rPr>
        <w:t>м удалось достичь хорошей освещё</w:t>
      </w:r>
      <w:r w:rsidRPr="00D03D98">
        <w:rPr>
          <w:rFonts w:ascii="Times New Roman" w:hAnsi="Times New Roman" w:cs="Times New Roman"/>
          <w:sz w:val="28"/>
          <w:szCs w:val="28"/>
        </w:rPr>
        <w:t xml:space="preserve">нности в поселениях и экономии до 70 % бюджета. </w:t>
      </w:r>
      <w:r w:rsidR="00C75B70">
        <w:rPr>
          <w:rFonts w:ascii="Times New Roman" w:hAnsi="Times New Roman" w:cs="Times New Roman"/>
          <w:sz w:val="28"/>
          <w:szCs w:val="28"/>
        </w:rPr>
        <w:t>Р</w:t>
      </w:r>
      <w:r w:rsidR="00E20ECD">
        <w:rPr>
          <w:rFonts w:ascii="Times New Roman" w:hAnsi="Times New Roman" w:cs="Times New Roman"/>
          <w:sz w:val="28"/>
          <w:szCs w:val="28"/>
        </w:rPr>
        <w:t>абота по достижению 100% освещённости населё</w:t>
      </w:r>
      <w:r w:rsidRPr="00D03D98">
        <w:rPr>
          <w:rFonts w:ascii="Times New Roman" w:hAnsi="Times New Roman" w:cs="Times New Roman"/>
          <w:sz w:val="28"/>
          <w:szCs w:val="28"/>
        </w:rPr>
        <w:t xml:space="preserve">нных пунктов </w:t>
      </w:r>
      <w:r w:rsidR="00C75B70">
        <w:rPr>
          <w:rFonts w:ascii="Times New Roman" w:hAnsi="Times New Roman" w:cs="Times New Roman"/>
          <w:sz w:val="28"/>
          <w:szCs w:val="28"/>
        </w:rPr>
        <w:t xml:space="preserve">продолжается: </w:t>
      </w:r>
      <w:r w:rsidR="00775DE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03D98">
        <w:rPr>
          <w:rFonts w:ascii="Times New Roman" w:hAnsi="Times New Roman" w:cs="Times New Roman"/>
          <w:color w:val="000000"/>
          <w:sz w:val="28"/>
          <w:szCs w:val="28"/>
        </w:rPr>
        <w:t>2021 год</w:t>
      </w:r>
      <w:r w:rsidR="00775DE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03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5DE8">
        <w:rPr>
          <w:rFonts w:ascii="Times New Roman" w:hAnsi="Times New Roman" w:cs="Times New Roman"/>
          <w:color w:val="000000"/>
          <w:sz w:val="28"/>
          <w:szCs w:val="28"/>
        </w:rPr>
        <w:t xml:space="preserve">она </w:t>
      </w:r>
      <w:r w:rsidR="00123A5B" w:rsidRPr="00D03D98">
        <w:rPr>
          <w:rFonts w:ascii="Times New Roman" w:hAnsi="Times New Roman" w:cs="Times New Roman"/>
          <w:color w:val="000000"/>
          <w:sz w:val="28"/>
          <w:szCs w:val="28"/>
        </w:rPr>
        <w:t>буд</w:t>
      </w:r>
      <w:r w:rsidR="00775D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23A5B" w:rsidRPr="00D03D98">
        <w:rPr>
          <w:rFonts w:ascii="Times New Roman" w:hAnsi="Times New Roman" w:cs="Times New Roman"/>
          <w:color w:val="000000"/>
          <w:sz w:val="28"/>
          <w:szCs w:val="28"/>
        </w:rPr>
        <w:t>т проведен</w:t>
      </w:r>
      <w:r w:rsidR="00775D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23A5B" w:rsidRPr="00D03D9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123A5B" w:rsidRPr="00D03D98">
        <w:rPr>
          <w:rFonts w:ascii="Times New Roman" w:hAnsi="Times New Roman" w:cs="Times New Roman"/>
          <w:color w:val="000000"/>
          <w:sz w:val="28"/>
          <w:szCs w:val="28"/>
        </w:rPr>
        <w:t>Пыховском</w:t>
      </w:r>
      <w:proofErr w:type="spellEnd"/>
      <w:r w:rsidR="00123A5B" w:rsidRPr="00D03D98">
        <w:rPr>
          <w:rFonts w:ascii="Times New Roman" w:hAnsi="Times New Roman" w:cs="Times New Roman"/>
          <w:color w:val="000000"/>
          <w:sz w:val="28"/>
          <w:szCs w:val="28"/>
        </w:rPr>
        <w:t xml:space="preserve"> и Терновском</w:t>
      </w:r>
      <w:r w:rsidRPr="00D03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A5B" w:rsidRPr="00D03D98">
        <w:rPr>
          <w:rFonts w:ascii="Times New Roman" w:hAnsi="Times New Roman" w:cs="Times New Roman"/>
          <w:color w:val="000000"/>
          <w:sz w:val="28"/>
          <w:szCs w:val="28"/>
        </w:rPr>
        <w:t>сельских поселениях</w:t>
      </w:r>
      <w:r w:rsidRPr="00D03D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77E" w:rsidRDefault="00B70DA1" w:rsidP="006F36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Значительных успехов в последние годы удалось добиться в ремонте</w:t>
      </w:r>
      <w:r w:rsidR="007D5DA4">
        <w:rPr>
          <w:rFonts w:ascii="Times New Roman" w:hAnsi="Times New Roman" w:cs="Times New Roman"/>
          <w:color w:val="000000"/>
          <w:sz w:val="28"/>
          <w:szCs w:val="28"/>
        </w:rPr>
        <w:t xml:space="preserve"> дорог.</w:t>
      </w:r>
      <w:r w:rsidR="007D5DA4" w:rsidRPr="007D5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айоне давно внедрена практика трёхлетнего планирования дорожно-ремонтных работ. Это позволяет ежегодно рационально распределять финансовые средства, определять стратегию планирования видов, объёмов и очёредности </w:t>
      </w:r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E2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D5D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айон прочно вош</w:t>
      </w:r>
      <w:r w:rsidR="0016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 в семёрку районов области по протяжённости автомобильных дорог, введённых в эксплуатацию после ремонта. Так, в 2020 году в районе отремонтировано более 63 км</w:t>
      </w:r>
      <w:proofErr w:type="gramStart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орог общей стоимостью </w:t>
      </w:r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свыше</w:t>
      </w:r>
      <w:r w:rsidR="00E20E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 млн. руб. Из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них дорог общего пользования местного значения более 48 км. на общую сумму более 90 млн. руб. Кроме того, на ремонт и обустройство региональных дорог в районе затрачено более 214 млн. руб.: капитально отремонтировано 15 км. автодорог регионального значения общей стоимостью 102 млн. руб.</w:t>
      </w:r>
      <w:r w:rsidR="0016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произведена первая очередь капитального ремонта моста через реку </w:t>
      </w:r>
      <w:proofErr w:type="spellStart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Савал</w:t>
      </w:r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Пыховк</w:t>
      </w:r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сумму 89 млн. руб.</w:t>
      </w:r>
      <w:r w:rsidR="0016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обустроен пешеходный переход в пос. Михайловском на сумму 1</w:t>
      </w:r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E4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млн. руб.</w:t>
      </w:r>
      <w:r w:rsidR="0016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8E4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ведено устройство освещения вдоль региональных дорог в р.п. Елань-Коленовском и </w:t>
      </w:r>
      <w:proofErr w:type="spellStart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Ярковском</w:t>
      </w:r>
      <w:proofErr w:type="spellEnd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 протяженностью 8 км</w:t>
      </w:r>
      <w:proofErr w:type="gramStart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сумму 22 млн. руб.</w:t>
      </w:r>
      <w:r w:rsidR="007D5D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финансовые вливания осуществляются благодаря плановому подходу со стороны администрации муниципального района и качественной подготовке документации для вхождения в государственную областную</w:t>
      </w:r>
      <w:r w:rsidR="008E4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программу на получение субсидий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областного б</w:t>
      </w:r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юджета. В соответствии с планом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дороги общего пользования местного значения сначала отсыпаются щебнем, а на следующий год асфальтируются. Использование при ремонте дорог щебня из местных карьеров значительно удешевля</w:t>
      </w:r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себестоимость ремонта дорожного полотна примерно в четыре раза, что, в свою очередь, позволяет отремонтировать значительно больше дорог. Стоит от</w:t>
      </w:r>
      <w:r w:rsidR="008E4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метить, что работы, 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</w:t>
      </w:r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ённые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использованием местного щебня в районе ранее, положительно оценены специалистами департамента дорожной деятельности области. Поэтому одна из основных задач, стоящих перед районной властью на ближайшее время</w:t>
      </w:r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D5DA4" w:rsidRPr="00EF67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полностью уйти от грунтовых дорог.</w:t>
      </w:r>
    </w:p>
    <w:p w:rsidR="006F3684" w:rsidRDefault="006F3684" w:rsidP="006F36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F3684" w:rsidRDefault="006F3684" w:rsidP="006F36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775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районе сформировалась прочная инфраструктура. Построены здания отделения Сбербанка, Новохопёрского почтамта, </w:t>
      </w:r>
      <w:r w:rsidR="0070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айонного узла связи</w:t>
      </w:r>
      <w:r w:rsidR="00485F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узла электрической связи</w:t>
      </w:r>
      <w:r w:rsidR="007049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049A2">
        <w:rPr>
          <w:rFonts w:ascii="Times New Roman" w:hAnsi="Times New Roman" w:cs="Times New Roman"/>
          <w:sz w:val="28"/>
          <w:szCs w:val="28"/>
        </w:rPr>
        <w:t>К</w:t>
      </w:r>
      <w:r w:rsidR="007049A2" w:rsidRPr="007049A2">
        <w:rPr>
          <w:rFonts w:ascii="Times New Roman" w:hAnsi="Times New Roman" w:cs="Times New Roman"/>
          <w:sz w:val="28"/>
          <w:szCs w:val="28"/>
        </w:rPr>
        <w:t>омплекс зданий отдела МВД России</w:t>
      </w:r>
      <w:r w:rsidR="007049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49A2">
        <w:rPr>
          <w:rFonts w:ascii="Times New Roman" w:hAnsi="Times New Roman" w:cs="Times New Roman"/>
          <w:sz w:val="28"/>
          <w:szCs w:val="28"/>
        </w:rPr>
        <w:t>Алфёровский</w:t>
      </w:r>
      <w:proofErr w:type="spellEnd"/>
      <w:r w:rsidR="007049A2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 и построенный в </w:t>
      </w:r>
      <w:r w:rsidR="007049A2">
        <w:rPr>
          <w:rFonts w:ascii="Times New Roman" w:hAnsi="Times New Roman" w:cs="Times New Roman"/>
          <w:sz w:val="28"/>
          <w:szCs w:val="28"/>
        </w:rPr>
        <w:lastRenderedPageBreak/>
        <w:t xml:space="preserve">2020 году </w:t>
      </w:r>
      <w:r w:rsidR="007049A2" w:rsidRPr="007049A2">
        <w:rPr>
          <w:rFonts w:ascii="Times New Roman" w:hAnsi="Times New Roman" w:cs="Times New Roman"/>
          <w:sz w:val="28"/>
          <w:szCs w:val="28"/>
        </w:rPr>
        <w:t>Дом-интернат для престарелых и инвалидов в с. Ярки</w:t>
      </w:r>
      <w:r w:rsidR="007049A2">
        <w:rPr>
          <w:rFonts w:ascii="Times New Roman" w:hAnsi="Times New Roman" w:cs="Times New Roman"/>
          <w:sz w:val="28"/>
          <w:szCs w:val="28"/>
        </w:rPr>
        <w:t xml:space="preserve"> построены и оснащены в соответствии с современными требованиями.  </w:t>
      </w:r>
      <w:proofErr w:type="gramEnd"/>
    </w:p>
    <w:p w:rsidR="00947564" w:rsidRDefault="00947564" w:rsidP="009475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3EC8" w:rsidRDefault="00245109" w:rsidP="006D3E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Когда инфраструктура в районе сформировалась, органы местного самоуправления начали планомерную работу над обликом населённых пунктов. </w:t>
      </w:r>
      <w:r w:rsidR="00ED7253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Благоустроены места отдыха - </w:t>
      </w:r>
      <w:r w:rsidR="00ED7253">
        <w:rPr>
          <w:rFonts w:ascii="Times New Roman" w:hAnsi="Times New Roman" w:cs="Times New Roman"/>
          <w:sz w:val="28"/>
          <w:szCs w:val="28"/>
        </w:rPr>
        <w:t>Парк Победы</w:t>
      </w:r>
      <w:r w:rsidR="006D3EC8">
        <w:rPr>
          <w:rFonts w:ascii="Times New Roman" w:hAnsi="Times New Roman" w:cs="Times New Roman"/>
          <w:sz w:val="28"/>
          <w:szCs w:val="28"/>
        </w:rPr>
        <w:t>,</w:t>
      </w:r>
      <w:r w:rsidR="00ED7253">
        <w:rPr>
          <w:rFonts w:ascii="Times New Roman" w:hAnsi="Times New Roman" w:cs="Times New Roman"/>
          <w:sz w:val="28"/>
          <w:szCs w:val="28"/>
        </w:rPr>
        <w:t xml:space="preserve"> </w:t>
      </w:r>
      <w:r w:rsidR="006D3EC8">
        <w:rPr>
          <w:rFonts w:ascii="Times New Roman" w:hAnsi="Times New Roman" w:cs="Times New Roman"/>
          <w:sz w:val="28"/>
          <w:szCs w:val="28"/>
        </w:rPr>
        <w:t xml:space="preserve">смотровая площадка и набережная </w:t>
      </w:r>
      <w:r w:rsidR="00ED72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D72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D7253">
        <w:rPr>
          <w:rFonts w:ascii="Times New Roman" w:hAnsi="Times New Roman" w:cs="Times New Roman"/>
          <w:sz w:val="28"/>
          <w:szCs w:val="28"/>
        </w:rPr>
        <w:t xml:space="preserve">. Новохопёрске, парк им. </w:t>
      </w:r>
      <w:proofErr w:type="spellStart"/>
      <w:r w:rsidR="00ED7253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="00ED7253">
        <w:rPr>
          <w:rFonts w:ascii="Times New Roman" w:hAnsi="Times New Roman" w:cs="Times New Roman"/>
          <w:sz w:val="28"/>
          <w:szCs w:val="28"/>
        </w:rPr>
        <w:t xml:space="preserve"> в</w:t>
      </w:r>
      <w:r w:rsidR="00ED7253" w:rsidRPr="00ED7253">
        <w:rPr>
          <w:rFonts w:ascii="Times New Roman" w:hAnsi="Times New Roman" w:cs="Times New Roman"/>
          <w:sz w:val="28"/>
          <w:szCs w:val="28"/>
        </w:rPr>
        <w:t xml:space="preserve"> </w:t>
      </w:r>
      <w:r w:rsidR="00ED7253">
        <w:rPr>
          <w:rFonts w:ascii="Times New Roman" w:hAnsi="Times New Roman" w:cs="Times New Roman"/>
          <w:sz w:val="28"/>
          <w:szCs w:val="28"/>
        </w:rPr>
        <w:t>р.п. Новохопёрском,</w:t>
      </w:r>
      <w:r w:rsidR="00ED7253" w:rsidRPr="00ED7253">
        <w:rPr>
          <w:rFonts w:ascii="Times New Roman" w:hAnsi="Times New Roman" w:cs="Times New Roman"/>
          <w:sz w:val="28"/>
          <w:szCs w:val="28"/>
        </w:rPr>
        <w:t xml:space="preserve"> </w:t>
      </w:r>
      <w:r w:rsidR="00ED7253">
        <w:rPr>
          <w:rFonts w:ascii="Times New Roman" w:hAnsi="Times New Roman" w:cs="Times New Roman"/>
          <w:sz w:val="28"/>
          <w:szCs w:val="28"/>
        </w:rPr>
        <w:t xml:space="preserve">парк им. </w:t>
      </w:r>
      <w:proofErr w:type="spellStart"/>
      <w:r w:rsidR="00ED7253">
        <w:rPr>
          <w:rFonts w:ascii="Times New Roman" w:hAnsi="Times New Roman" w:cs="Times New Roman"/>
          <w:sz w:val="28"/>
          <w:szCs w:val="28"/>
        </w:rPr>
        <w:t>Крейзера</w:t>
      </w:r>
      <w:proofErr w:type="spellEnd"/>
      <w:r w:rsidR="00ED7253" w:rsidRPr="00ED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2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72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2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7253">
        <w:rPr>
          <w:rFonts w:ascii="Times New Roman" w:hAnsi="Times New Roman" w:cs="Times New Roman"/>
          <w:sz w:val="28"/>
          <w:szCs w:val="28"/>
        </w:rPr>
        <w:t>. Елань-Колено,</w:t>
      </w:r>
      <w:r w:rsidR="00ED7253" w:rsidRPr="00ED7253">
        <w:rPr>
          <w:rFonts w:ascii="Times New Roman" w:hAnsi="Times New Roman" w:cs="Times New Roman"/>
          <w:sz w:val="28"/>
          <w:szCs w:val="28"/>
        </w:rPr>
        <w:t xml:space="preserve"> </w:t>
      </w:r>
      <w:r w:rsidR="00ED7253">
        <w:rPr>
          <w:rFonts w:ascii="Times New Roman" w:hAnsi="Times New Roman" w:cs="Times New Roman"/>
          <w:sz w:val="28"/>
          <w:szCs w:val="28"/>
        </w:rPr>
        <w:t xml:space="preserve">парки </w:t>
      </w:r>
      <w:r w:rsidR="006D3EC8">
        <w:rPr>
          <w:rFonts w:ascii="Times New Roman" w:hAnsi="Times New Roman" w:cs="Times New Roman"/>
          <w:sz w:val="28"/>
          <w:szCs w:val="28"/>
        </w:rPr>
        <w:t>и скверы</w:t>
      </w:r>
      <w:r w:rsidR="00ED7253">
        <w:rPr>
          <w:rFonts w:ascii="Times New Roman" w:hAnsi="Times New Roman" w:cs="Times New Roman"/>
          <w:sz w:val="28"/>
          <w:szCs w:val="28"/>
        </w:rPr>
        <w:t xml:space="preserve"> в р.п. Елань-Коленовском, в сёлах Ярки, </w:t>
      </w:r>
      <w:proofErr w:type="gramStart"/>
      <w:r w:rsidR="00ED7253">
        <w:rPr>
          <w:rFonts w:ascii="Times New Roman" w:hAnsi="Times New Roman" w:cs="Times New Roman"/>
          <w:sz w:val="28"/>
          <w:szCs w:val="28"/>
        </w:rPr>
        <w:t>Красно</w:t>
      </w:r>
      <w:r w:rsidR="008E4BF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D7253">
        <w:rPr>
          <w:rFonts w:ascii="Times New Roman" w:hAnsi="Times New Roman" w:cs="Times New Roman"/>
          <w:sz w:val="28"/>
          <w:szCs w:val="28"/>
        </w:rPr>
        <w:t>, пос. Новопокровском.</w:t>
      </w:r>
      <w:r w:rsidR="006D3EC8">
        <w:rPr>
          <w:rFonts w:ascii="Times New Roman" w:hAnsi="Times New Roman" w:cs="Times New Roman"/>
          <w:color w:val="000000"/>
          <w:sz w:val="28"/>
          <w:szCs w:val="28"/>
        </w:rPr>
        <w:t xml:space="preserve"> Обновлены </w:t>
      </w:r>
      <w:r>
        <w:rPr>
          <w:rFonts w:ascii="Times New Roman" w:hAnsi="Times New Roman" w:cs="Times New Roman"/>
          <w:sz w:val="28"/>
          <w:szCs w:val="28"/>
        </w:rPr>
        <w:t>центральн</w:t>
      </w:r>
      <w:r w:rsidR="006D3EC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6D3EC8">
        <w:rPr>
          <w:rFonts w:ascii="Times New Roman" w:hAnsi="Times New Roman" w:cs="Times New Roman"/>
          <w:sz w:val="28"/>
          <w:szCs w:val="28"/>
        </w:rPr>
        <w:t xml:space="preserve">и  в </w:t>
      </w:r>
      <w:proofErr w:type="gramStart"/>
      <w:r w:rsidR="006D3E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D3EC8">
        <w:rPr>
          <w:rFonts w:ascii="Times New Roman" w:hAnsi="Times New Roman" w:cs="Times New Roman"/>
          <w:sz w:val="28"/>
          <w:szCs w:val="28"/>
        </w:rPr>
        <w:t xml:space="preserve">. Новохопёрске и р.п. </w:t>
      </w:r>
      <w:proofErr w:type="gramStart"/>
      <w:r w:rsidR="006D3EC8">
        <w:rPr>
          <w:rFonts w:ascii="Times New Roman" w:hAnsi="Times New Roman" w:cs="Times New Roman"/>
          <w:sz w:val="28"/>
          <w:szCs w:val="28"/>
        </w:rPr>
        <w:t>Елань-Коленовском</w:t>
      </w:r>
      <w:proofErr w:type="gramEnd"/>
      <w:r w:rsidR="006D3E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6C56" w:rsidRPr="006D3EC8" w:rsidRDefault="00245109" w:rsidP="006D3E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C56">
        <w:rPr>
          <w:rFonts w:ascii="Times New Roman" w:hAnsi="Times New Roman" w:cs="Times New Roman"/>
          <w:sz w:val="28"/>
          <w:szCs w:val="28"/>
        </w:rPr>
        <w:t xml:space="preserve">В </w:t>
      </w:r>
      <w:r w:rsidR="00ED7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честь 75-летия Великой Победы</w:t>
      </w:r>
      <w:r w:rsidR="008E4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ED7253" w:rsidRPr="00E6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6C56">
        <w:rPr>
          <w:rFonts w:ascii="Times New Roman" w:hAnsi="Times New Roman" w:cs="Times New Roman"/>
          <w:sz w:val="28"/>
          <w:szCs w:val="28"/>
        </w:rPr>
        <w:t xml:space="preserve">2020 году </w:t>
      </w:r>
      <w:r w:rsidR="00E66C56" w:rsidRPr="00E6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обновился и расширился</w:t>
      </w:r>
      <w:r w:rsidR="00E6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6C56" w:rsidRPr="00E6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мемориальный комплекс в Парке Победы. Его составной частью стала новая «Аллея Героев». Масштабным проектом ушедшего года стало строительство развлекательного парка «Крымская горка»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Новохоп</w:t>
      </w:r>
      <w:r w:rsidR="0094756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рске</w:t>
      </w:r>
      <w:r w:rsidR="00E66C56">
        <w:rPr>
          <w:rFonts w:ascii="Times New Roman" w:hAnsi="Times New Roman" w:cs="Times New Roman"/>
          <w:sz w:val="28"/>
          <w:szCs w:val="28"/>
        </w:rPr>
        <w:t xml:space="preserve">, старт которому дан </w:t>
      </w:r>
      <w:r w:rsidR="00947564">
        <w:rPr>
          <w:rFonts w:ascii="Times New Roman" w:hAnsi="Times New Roman" w:cs="Times New Roman"/>
          <w:sz w:val="28"/>
          <w:szCs w:val="28"/>
        </w:rPr>
        <w:t xml:space="preserve">благодаря победе </w:t>
      </w:r>
      <w:r w:rsidR="00947564" w:rsidRPr="00947564">
        <w:rPr>
          <w:rFonts w:ascii="Times New Roman" w:hAnsi="Times New Roman" w:cs="Times New Roman"/>
          <w:sz w:val="28"/>
          <w:szCs w:val="28"/>
        </w:rPr>
        <w:t>во Всероссийском конкурсе п</w:t>
      </w:r>
      <w:r w:rsidR="00947564" w:rsidRPr="00947564">
        <w:rPr>
          <w:rStyle w:val="ac"/>
          <w:rFonts w:ascii="Times New Roman" w:hAnsi="Times New Roman" w:cs="Times New Roman"/>
          <w:b w:val="0"/>
          <w:sz w:val="28"/>
          <w:szCs w:val="28"/>
        </w:rPr>
        <w:t>о отбору лучших проектов в сфере создания комфортной городской среды в малых городах и исторических поселениях</w:t>
      </w:r>
      <w:r w:rsidR="00947564" w:rsidRPr="0094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реализации программы «Комфортная городская среда</w:t>
      </w:r>
      <w:r w:rsidR="00E66C56">
        <w:rPr>
          <w:rFonts w:ascii="Times New Roman" w:hAnsi="Times New Roman" w:cs="Times New Roman"/>
          <w:sz w:val="28"/>
          <w:szCs w:val="28"/>
        </w:rPr>
        <w:t>». В наступившем году строительные работы будут продолжены.</w:t>
      </w:r>
    </w:p>
    <w:p w:rsidR="00E03398" w:rsidRDefault="00E03398" w:rsidP="00947564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работа проведена по строительству тротуаров</w:t>
      </w:r>
      <w:r w:rsidR="00641118">
        <w:rPr>
          <w:rFonts w:ascii="Times New Roman" w:hAnsi="Times New Roman" w:cs="Times New Roman"/>
          <w:sz w:val="28"/>
          <w:szCs w:val="28"/>
        </w:rPr>
        <w:t xml:space="preserve"> в поселениях района. </w:t>
      </w:r>
    </w:p>
    <w:p w:rsidR="002D6B57" w:rsidRDefault="002D6B57" w:rsidP="00591CF5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6432" w:rsidRPr="00E66C56" w:rsidRDefault="001A6432" w:rsidP="00CC5D07">
      <w:pPr>
        <w:spacing w:after="0" w:line="240" w:lineRule="auto"/>
        <w:ind w:firstLine="851"/>
        <w:jc w:val="both"/>
        <w:rPr>
          <w:sz w:val="28"/>
          <w:szCs w:val="28"/>
        </w:rPr>
      </w:pPr>
      <w:r w:rsidRPr="00591CF5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Капитальный ремонт многоквартирных домов и благоустройство дворовых территорий также были в центре внимания администрации района. С введением в действие </w:t>
      </w:r>
      <w:r w:rsidRPr="00591CF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Федерального закона «О Фонде содействия реформированию жилищно-коммунального хозяйства» за 2012-2014 годы капитально отремонтированы </w:t>
      </w:r>
      <w:r w:rsidR="00591CF5" w:rsidRPr="00591CF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21</w:t>
      </w:r>
      <w:r w:rsidRPr="00591CF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многоквартирны</w:t>
      </w:r>
      <w:r w:rsidR="00591CF5" w:rsidRPr="00591CF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й</w:t>
      </w:r>
      <w:r w:rsidRPr="00591CF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дом в </w:t>
      </w:r>
      <w:proofErr w:type="gramStart"/>
      <w:r w:rsidRPr="00591CF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</w:t>
      </w:r>
      <w:proofErr w:type="gramEnd"/>
      <w:r w:rsidRPr="00591CF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 Новохопёрске</w:t>
      </w:r>
      <w:r w:rsidR="00591CF5" w:rsidRPr="00591CF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162E4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пос.</w:t>
      </w:r>
      <w:r w:rsidRPr="00591CF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Новохопёрском</w:t>
      </w:r>
      <w:r w:rsidR="00591CF5" w:rsidRPr="00591CF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и Елань-Коленовском, с. Елань-Колено. </w:t>
      </w:r>
      <w:r w:rsidR="00591CF5" w:rsidRPr="00221AD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За этот же период </w:t>
      </w:r>
      <w:r w:rsidR="00591CF5" w:rsidRPr="00AD46A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благоустроено </w:t>
      </w:r>
      <w:r w:rsidR="00AD46A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пят</w:t>
      </w:r>
      <w:r w:rsidR="00162E4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ь</w:t>
      </w:r>
      <w:r w:rsidR="00351AAC" w:rsidRPr="00AD46A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591CF5" w:rsidRPr="00AD46A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дворовых</w:t>
      </w:r>
      <w:r w:rsidR="00591CF5" w:rsidRPr="00221AD5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территорий.</w:t>
      </w:r>
      <w:r w:rsidR="00591CF5" w:rsidRPr="00591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CF5" w:rsidRPr="00E66C56">
        <w:rPr>
          <w:rFonts w:ascii="Times New Roman" w:hAnsi="Times New Roman" w:cs="Times New Roman"/>
          <w:sz w:val="28"/>
          <w:szCs w:val="28"/>
        </w:rPr>
        <w:t>В  2021 году запланирован ремонт в</w:t>
      </w:r>
      <w:r w:rsidR="00E66C56" w:rsidRPr="00E66C56">
        <w:rPr>
          <w:rFonts w:ascii="Times New Roman" w:hAnsi="Times New Roman" w:cs="Times New Roman"/>
          <w:sz w:val="28"/>
          <w:szCs w:val="28"/>
        </w:rPr>
        <w:t xml:space="preserve"> четырёх многоквартирных домах </w:t>
      </w:r>
      <w:r w:rsidR="008E4BF6">
        <w:rPr>
          <w:rFonts w:ascii="Times New Roman" w:hAnsi="Times New Roman" w:cs="Times New Roman"/>
          <w:sz w:val="28"/>
          <w:szCs w:val="28"/>
        </w:rPr>
        <w:t>пос.</w:t>
      </w:r>
      <w:r w:rsidR="00591CF5" w:rsidRPr="00E66C56">
        <w:rPr>
          <w:rFonts w:ascii="Times New Roman" w:hAnsi="Times New Roman" w:cs="Times New Roman"/>
          <w:sz w:val="28"/>
          <w:szCs w:val="28"/>
        </w:rPr>
        <w:t xml:space="preserve"> Новохоп</w:t>
      </w:r>
      <w:r w:rsidR="00775DE8">
        <w:rPr>
          <w:rFonts w:ascii="Times New Roman" w:hAnsi="Times New Roman" w:cs="Times New Roman"/>
          <w:sz w:val="28"/>
          <w:szCs w:val="28"/>
        </w:rPr>
        <w:t>ё</w:t>
      </w:r>
      <w:r w:rsidR="00591CF5" w:rsidRPr="00E66C56">
        <w:rPr>
          <w:rFonts w:ascii="Times New Roman" w:hAnsi="Times New Roman" w:cs="Times New Roman"/>
          <w:sz w:val="28"/>
          <w:szCs w:val="28"/>
        </w:rPr>
        <w:t>рск</w:t>
      </w:r>
      <w:r w:rsidR="00E66C56" w:rsidRPr="00E66C56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E66C56" w:rsidRPr="00E66C56">
        <w:rPr>
          <w:rFonts w:ascii="Times New Roman" w:hAnsi="Times New Roman" w:cs="Times New Roman"/>
          <w:sz w:val="28"/>
          <w:szCs w:val="28"/>
        </w:rPr>
        <w:t>на</w:t>
      </w:r>
      <w:r w:rsidR="00591CF5" w:rsidRPr="00E66C56">
        <w:rPr>
          <w:rFonts w:ascii="Times New Roman" w:hAnsi="Times New Roman" w:cs="Times New Roman"/>
          <w:sz w:val="28"/>
          <w:szCs w:val="28"/>
        </w:rPr>
        <w:t xml:space="preserve"> пер</w:t>
      </w:r>
      <w:proofErr w:type="gramEnd"/>
      <w:r w:rsidR="00591CF5" w:rsidRPr="00E66C56">
        <w:rPr>
          <w:rFonts w:ascii="Times New Roman" w:hAnsi="Times New Roman" w:cs="Times New Roman"/>
          <w:sz w:val="28"/>
          <w:szCs w:val="28"/>
        </w:rPr>
        <w:t>. Пушкина, 16 (система водоснабжения)</w:t>
      </w:r>
      <w:r w:rsidR="00E66C56" w:rsidRPr="00E66C56">
        <w:rPr>
          <w:rFonts w:ascii="Times New Roman" w:hAnsi="Times New Roman" w:cs="Times New Roman"/>
          <w:sz w:val="28"/>
          <w:szCs w:val="28"/>
        </w:rPr>
        <w:t>, на ул. МПС в</w:t>
      </w:r>
      <w:r w:rsidR="00591CF5" w:rsidRPr="00E66C56">
        <w:rPr>
          <w:rFonts w:ascii="Times New Roman" w:hAnsi="Times New Roman" w:cs="Times New Roman"/>
          <w:sz w:val="28"/>
          <w:szCs w:val="28"/>
        </w:rPr>
        <w:t xml:space="preserve"> д. 38 (система электроснабжения)</w:t>
      </w:r>
      <w:r w:rsidR="00E66C56" w:rsidRPr="00E66C56">
        <w:rPr>
          <w:rFonts w:ascii="Times New Roman" w:hAnsi="Times New Roman" w:cs="Times New Roman"/>
          <w:sz w:val="28"/>
          <w:szCs w:val="28"/>
        </w:rPr>
        <w:t xml:space="preserve">, </w:t>
      </w:r>
      <w:r w:rsidR="00591CF5" w:rsidRPr="00E66C56">
        <w:rPr>
          <w:rFonts w:ascii="Times New Roman" w:hAnsi="Times New Roman" w:cs="Times New Roman"/>
          <w:sz w:val="28"/>
          <w:szCs w:val="28"/>
        </w:rPr>
        <w:t>д. 42</w:t>
      </w:r>
      <w:r w:rsidR="00E0704C">
        <w:rPr>
          <w:rFonts w:ascii="Times New Roman" w:hAnsi="Times New Roman" w:cs="Times New Roman"/>
          <w:sz w:val="28"/>
          <w:szCs w:val="28"/>
        </w:rPr>
        <w:t xml:space="preserve"> </w:t>
      </w:r>
      <w:r w:rsidR="00591CF5" w:rsidRPr="00E66C56">
        <w:rPr>
          <w:rFonts w:ascii="Times New Roman" w:hAnsi="Times New Roman" w:cs="Times New Roman"/>
          <w:sz w:val="28"/>
          <w:szCs w:val="28"/>
        </w:rPr>
        <w:t>(система электроснабжения, ремонт кровли)</w:t>
      </w:r>
      <w:r w:rsidR="00E66C56" w:rsidRPr="00E66C56">
        <w:rPr>
          <w:rFonts w:ascii="Times New Roman" w:hAnsi="Times New Roman" w:cs="Times New Roman"/>
          <w:sz w:val="28"/>
          <w:szCs w:val="28"/>
        </w:rPr>
        <w:t xml:space="preserve"> и в </w:t>
      </w:r>
      <w:r w:rsidR="008E4BF6">
        <w:rPr>
          <w:rFonts w:ascii="Times New Roman" w:hAnsi="Times New Roman" w:cs="Times New Roman"/>
          <w:sz w:val="28"/>
          <w:szCs w:val="28"/>
        </w:rPr>
        <w:t>д.</w:t>
      </w:r>
      <w:r w:rsidR="00591CF5" w:rsidRPr="00E66C56">
        <w:rPr>
          <w:rFonts w:ascii="Times New Roman" w:hAnsi="Times New Roman" w:cs="Times New Roman"/>
          <w:sz w:val="28"/>
          <w:szCs w:val="28"/>
        </w:rPr>
        <w:t>46</w:t>
      </w:r>
      <w:r w:rsidR="00E66C56" w:rsidRPr="00E66C56">
        <w:rPr>
          <w:rFonts w:ascii="Times New Roman" w:hAnsi="Times New Roman" w:cs="Times New Roman"/>
          <w:sz w:val="28"/>
          <w:szCs w:val="28"/>
        </w:rPr>
        <w:t xml:space="preserve"> </w:t>
      </w:r>
      <w:r w:rsidR="00591CF5" w:rsidRPr="00E66C56">
        <w:rPr>
          <w:rFonts w:ascii="Times New Roman" w:hAnsi="Times New Roman" w:cs="Times New Roman"/>
          <w:sz w:val="28"/>
          <w:szCs w:val="28"/>
        </w:rPr>
        <w:t>(система электроснабжения)</w:t>
      </w:r>
      <w:r w:rsidR="00E66C56">
        <w:rPr>
          <w:rFonts w:ascii="Times New Roman" w:hAnsi="Times New Roman" w:cs="Times New Roman"/>
          <w:sz w:val="28"/>
          <w:szCs w:val="28"/>
        </w:rPr>
        <w:t>.</w:t>
      </w:r>
    </w:p>
    <w:p w:rsidR="001A6432" w:rsidRDefault="001A6432" w:rsidP="00CC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CF5">
        <w:rPr>
          <w:rFonts w:ascii="Times New Roman" w:hAnsi="Times New Roman" w:cs="Times New Roman"/>
          <w:sz w:val="28"/>
          <w:szCs w:val="28"/>
        </w:rPr>
        <w:t xml:space="preserve">В рамках реализации региональной программы </w:t>
      </w:r>
      <w:r w:rsidR="00591CF5" w:rsidRPr="00591CF5">
        <w:rPr>
          <w:rFonts w:ascii="Times New Roman" w:hAnsi="Times New Roman" w:cs="Times New Roman"/>
          <w:sz w:val="28"/>
          <w:szCs w:val="28"/>
        </w:rPr>
        <w:t xml:space="preserve">Переселение граждан из ветхого и аварийного жилищного фонда </w:t>
      </w:r>
      <w:r w:rsidR="00591CF5" w:rsidRPr="00E66C56">
        <w:rPr>
          <w:rFonts w:ascii="Times New Roman" w:hAnsi="Times New Roman" w:cs="Times New Roman"/>
          <w:sz w:val="28"/>
          <w:szCs w:val="28"/>
        </w:rPr>
        <w:t xml:space="preserve">в </w:t>
      </w:r>
      <w:r w:rsidR="00E66C56" w:rsidRPr="00E66C56">
        <w:rPr>
          <w:rFonts w:ascii="Times New Roman" w:hAnsi="Times New Roman" w:cs="Times New Roman"/>
          <w:sz w:val="28"/>
          <w:szCs w:val="28"/>
        </w:rPr>
        <w:t xml:space="preserve">2013 </w:t>
      </w:r>
      <w:r w:rsidR="00591CF5" w:rsidRPr="00E66C56">
        <w:rPr>
          <w:rFonts w:ascii="Times New Roman" w:hAnsi="Times New Roman" w:cs="Times New Roman"/>
          <w:sz w:val="28"/>
          <w:szCs w:val="28"/>
        </w:rPr>
        <w:t>- 2018 годах</w:t>
      </w:r>
      <w:r w:rsidR="00591CF5" w:rsidRPr="00591CF5">
        <w:rPr>
          <w:rFonts w:ascii="Times New Roman" w:hAnsi="Times New Roman" w:cs="Times New Roman"/>
          <w:sz w:val="28"/>
          <w:szCs w:val="28"/>
        </w:rPr>
        <w:t xml:space="preserve"> проведена большая работа по расселению 237 человек</w:t>
      </w:r>
      <w:r w:rsidRPr="00591CF5">
        <w:rPr>
          <w:rFonts w:ascii="Times New Roman" w:hAnsi="Times New Roman" w:cs="Times New Roman"/>
          <w:sz w:val="28"/>
          <w:szCs w:val="28"/>
        </w:rPr>
        <w:t xml:space="preserve">, </w:t>
      </w:r>
      <w:r w:rsidR="00775DE8" w:rsidRPr="00591CF5">
        <w:rPr>
          <w:rFonts w:ascii="Times New Roman" w:hAnsi="Times New Roman" w:cs="Times New Roman"/>
          <w:sz w:val="28"/>
          <w:szCs w:val="28"/>
        </w:rPr>
        <w:t>прожива</w:t>
      </w:r>
      <w:r w:rsidR="00775DE8">
        <w:rPr>
          <w:rFonts w:ascii="Times New Roman" w:hAnsi="Times New Roman" w:cs="Times New Roman"/>
          <w:sz w:val="28"/>
          <w:szCs w:val="28"/>
        </w:rPr>
        <w:t>в</w:t>
      </w:r>
      <w:r w:rsidR="00775DE8" w:rsidRPr="00591CF5">
        <w:rPr>
          <w:rFonts w:ascii="Times New Roman" w:hAnsi="Times New Roman" w:cs="Times New Roman"/>
          <w:sz w:val="28"/>
          <w:szCs w:val="28"/>
        </w:rPr>
        <w:t>ших</w:t>
      </w:r>
      <w:r w:rsidRPr="00591CF5">
        <w:rPr>
          <w:rFonts w:ascii="Times New Roman" w:hAnsi="Times New Roman" w:cs="Times New Roman"/>
          <w:sz w:val="28"/>
          <w:szCs w:val="28"/>
        </w:rPr>
        <w:t xml:space="preserve"> в 14</w:t>
      </w:r>
      <w:r w:rsidR="00591CF5" w:rsidRPr="00591CF5">
        <w:rPr>
          <w:rFonts w:ascii="Times New Roman" w:hAnsi="Times New Roman" w:cs="Times New Roman"/>
          <w:sz w:val="28"/>
          <w:szCs w:val="28"/>
        </w:rPr>
        <w:t>7</w:t>
      </w:r>
      <w:r w:rsidRPr="00591CF5">
        <w:rPr>
          <w:rFonts w:ascii="Times New Roman" w:hAnsi="Times New Roman" w:cs="Times New Roman"/>
          <w:sz w:val="28"/>
          <w:szCs w:val="28"/>
        </w:rPr>
        <w:t xml:space="preserve"> жилых помещениях 16 многоквартирных дом</w:t>
      </w:r>
      <w:r w:rsidR="00775DE8">
        <w:rPr>
          <w:rFonts w:ascii="Times New Roman" w:hAnsi="Times New Roman" w:cs="Times New Roman"/>
          <w:sz w:val="28"/>
          <w:szCs w:val="28"/>
        </w:rPr>
        <w:t>ов</w:t>
      </w:r>
      <w:r w:rsidR="00591CF5" w:rsidRPr="00591CF5">
        <w:rPr>
          <w:rFonts w:ascii="Times New Roman" w:hAnsi="Times New Roman" w:cs="Times New Roman"/>
          <w:sz w:val="28"/>
          <w:szCs w:val="28"/>
        </w:rPr>
        <w:t>.</w:t>
      </w:r>
    </w:p>
    <w:p w:rsidR="00591CF5" w:rsidRDefault="00591CF5" w:rsidP="00CC5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423" w:rsidRDefault="00D07423" w:rsidP="00D0742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2014 году введён в эксплуатацию полигон твёрдых коммунальных отходов</w:t>
      </w:r>
      <w:r w:rsidR="008E4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</w:t>
      </w:r>
      <w:r w:rsidRPr="00F10198">
        <w:rPr>
          <w:rFonts w:ascii="Times New Roman" w:hAnsi="Times New Roman" w:cs="Times New Roman"/>
          <w:sz w:val="28"/>
          <w:szCs w:val="28"/>
        </w:rPr>
        <w:t xml:space="preserve">рок эксплуатации и технические характеристики </w:t>
      </w:r>
      <w:r w:rsidR="008E4BF6">
        <w:rPr>
          <w:rFonts w:ascii="Times New Roman" w:hAnsi="Times New Roman" w:cs="Times New Roman"/>
          <w:sz w:val="28"/>
          <w:szCs w:val="28"/>
        </w:rPr>
        <w:t xml:space="preserve">которого рассчитаны на </w:t>
      </w:r>
      <w:r w:rsidRPr="00F10198">
        <w:rPr>
          <w:rFonts w:ascii="Times New Roman" w:hAnsi="Times New Roman" w:cs="Times New Roman"/>
          <w:sz w:val="28"/>
          <w:szCs w:val="28"/>
        </w:rPr>
        <w:t xml:space="preserve">20 лет. </w:t>
      </w:r>
      <w:r w:rsidR="008E4BF6">
        <w:rPr>
          <w:rFonts w:ascii="Times New Roman" w:hAnsi="Times New Roman" w:cs="Times New Roman"/>
          <w:sz w:val="28"/>
          <w:szCs w:val="28"/>
        </w:rPr>
        <w:t xml:space="preserve">На полигоне </w:t>
      </w:r>
      <w:r w:rsidRPr="00F10198">
        <w:rPr>
          <w:rFonts w:ascii="Times New Roman" w:hAnsi="Times New Roman" w:cs="Times New Roman"/>
          <w:sz w:val="28"/>
          <w:szCs w:val="28"/>
        </w:rPr>
        <w:t>устроен</w:t>
      </w:r>
      <w:r>
        <w:rPr>
          <w:rFonts w:ascii="Times New Roman" w:hAnsi="Times New Roman" w:cs="Times New Roman"/>
          <w:sz w:val="28"/>
          <w:szCs w:val="28"/>
        </w:rPr>
        <w:t>ы противофильтрационные экраны</w:t>
      </w:r>
      <w:r w:rsidRPr="00F10198"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>ющие</w:t>
      </w:r>
      <w:r w:rsidRPr="00F10198">
        <w:rPr>
          <w:rFonts w:ascii="Times New Roman" w:hAnsi="Times New Roman" w:cs="Times New Roman"/>
          <w:sz w:val="28"/>
          <w:szCs w:val="28"/>
        </w:rPr>
        <w:t xml:space="preserve"> надежную защиту грунта и грунтовых вод от проникновения вредных веществ. </w:t>
      </w:r>
      <w:r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Pr="00F10198">
        <w:rPr>
          <w:rFonts w:ascii="Times New Roman" w:hAnsi="Times New Roman" w:cs="Times New Roman"/>
          <w:sz w:val="28"/>
          <w:szCs w:val="28"/>
        </w:rPr>
        <w:t>обеспечен самый высокий уровень экологической надежности.</w:t>
      </w:r>
      <w:r>
        <w:rPr>
          <w:sz w:val="28"/>
          <w:szCs w:val="28"/>
        </w:rPr>
        <w:t xml:space="preserve"> </w:t>
      </w:r>
    </w:p>
    <w:p w:rsidR="00D07423" w:rsidRPr="00D07423" w:rsidRDefault="006B792B" w:rsidP="00D07423">
      <w:pPr>
        <w:pStyle w:val="af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районе о</w:t>
      </w:r>
      <w:r w:rsidR="00D07423" w:rsidRPr="00D07423">
        <w:rPr>
          <w:rFonts w:ascii="Times New Roman" w:hAnsi="Times New Roman" w:cs="Times New Roman"/>
          <w:sz w:val="28"/>
          <w:szCs w:val="28"/>
        </w:rPr>
        <w:t>тлажена самая эффективная система: 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7423" w:rsidRPr="00D07423">
        <w:rPr>
          <w:rFonts w:ascii="Times New Roman" w:hAnsi="Times New Roman" w:cs="Times New Roman"/>
          <w:sz w:val="28"/>
          <w:szCs w:val="28"/>
        </w:rPr>
        <w:t>бор -</w:t>
      </w:r>
      <w:r w:rsidR="00D07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ранспортировка –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07423" w:rsidRPr="00D07423">
        <w:rPr>
          <w:rFonts w:ascii="Times New Roman" w:hAnsi="Times New Roman" w:cs="Times New Roman"/>
          <w:sz w:val="28"/>
          <w:szCs w:val="28"/>
        </w:rPr>
        <w:t>ахоронение» отходов. Охват населённых пунктов сбором</w:t>
      </w:r>
      <w:r w:rsidR="002D6B57">
        <w:rPr>
          <w:rFonts w:ascii="Times New Roman" w:hAnsi="Times New Roman" w:cs="Times New Roman"/>
          <w:sz w:val="28"/>
          <w:szCs w:val="28"/>
        </w:rPr>
        <w:t xml:space="preserve"> ТКО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 составляет 98%. </w:t>
      </w:r>
      <w:r w:rsidR="00D07423" w:rsidRPr="00D0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Значительную долю в закладываемый тариф для абонент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D07423" w:rsidRPr="00D0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07423" w:rsidRPr="00D0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транспортиров</w:t>
      </w:r>
      <w:r w:rsidR="008E4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D07423" w:rsidRPr="00D0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отходов от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 образования до захоронения</w:t>
      </w:r>
      <w:r w:rsidR="00D07423" w:rsidRPr="00D074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наличие своего полигона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новохопёрцев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тариф самый низкий </w:t>
      </w:r>
      <w:r w:rsidR="002D6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области. </w:t>
      </w:r>
    </w:p>
    <w:p w:rsidR="00D07423" w:rsidRPr="00D07423" w:rsidRDefault="006B792B" w:rsidP="006B79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</w:t>
      </w:r>
      <w:r w:rsidR="00D07423" w:rsidRPr="00D07423">
        <w:rPr>
          <w:rFonts w:ascii="Times New Roman" w:hAnsi="Times New Roman" w:cs="Times New Roman"/>
          <w:sz w:val="28"/>
          <w:szCs w:val="28"/>
        </w:rPr>
        <w:t>ростое депонирование бытовых отходов на новом полигоне нельзя в существующих условиях признать идеальным решением</w:t>
      </w:r>
      <w:r w:rsidR="002D6B57">
        <w:rPr>
          <w:rFonts w:ascii="Times New Roman" w:hAnsi="Times New Roman" w:cs="Times New Roman"/>
          <w:sz w:val="28"/>
          <w:szCs w:val="28"/>
        </w:rPr>
        <w:t>,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 поэтому администрация предлагает комплексное решение проблемы</w:t>
      </w:r>
      <w:r>
        <w:rPr>
          <w:rFonts w:ascii="Times New Roman" w:hAnsi="Times New Roman" w:cs="Times New Roman"/>
          <w:sz w:val="28"/>
          <w:szCs w:val="28"/>
        </w:rPr>
        <w:t>: н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ачиная с организации раздельного сбора </w:t>
      </w:r>
      <w:r w:rsidR="002D6B57">
        <w:rPr>
          <w:rFonts w:ascii="Times New Roman" w:hAnsi="Times New Roman" w:cs="Times New Roman"/>
          <w:sz w:val="28"/>
          <w:szCs w:val="28"/>
        </w:rPr>
        <w:t xml:space="preserve">отходов </w:t>
      </w:r>
      <w:r w:rsidR="00D07423" w:rsidRPr="00D07423">
        <w:rPr>
          <w:rFonts w:ascii="Times New Roman" w:hAnsi="Times New Roman" w:cs="Times New Roman"/>
          <w:sz w:val="28"/>
          <w:szCs w:val="28"/>
        </w:rPr>
        <w:t>на контейнерных площадках, создания линии сортировки и переработки мусора до размещения измельч</w:t>
      </w:r>
      <w:r w:rsidR="00162E46">
        <w:rPr>
          <w:rFonts w:ascii="Times New Roman" w:hAnsi="Times New Roman" w:cs="Times New Roman"/>
          <w:sz w:val="28"/>
          <w:szCs w:val="28"/>
        </w:rPr>
        <w:t>ё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нных, прессованных остатков на полигоне ТКО.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В связи с этим актуальной является задача полной или частичной переработки </w:t>
      </w:r>
      <w:r w:rsidR="002D6B57">
        <w:rPr>
          <w:rFonts w:ascii="Times New Roman" w:hAnsi="Times New Roman" w:cs="Times New Roman"/>
          <w:sz w:val="28"/>
          <w:szCs w:val="28"/>
        </w:rPr>
        <w:t>отходов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 с выделением из н</w:t>
      </w:r>
      <w:r w:rsidR="008E4BF6">
        <w:rPr>
          <w:rFonts w:ascii="Times New Roman" w:hAnsi="Times New Roman" w:cs="Times New Roman"/>
          <w:sz w:val="28"/>
          <w:szCs w:val="28"/>
        </w:rPr>
        <w:t>их вторичных ресурсов,  что ведё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т к снижению количества </w:t>
      </w:r>
      <w:r w:rsidR="002D6B57">
        <w:rPr>
          <w:rFonts w:ascii="Times New Roman" w:hAnsi="Times New Roman" w:cs="Times New Roman"/>
          <w:sz w:val="28"/>
          <w:szCs w:val="28"/>
        </w:rPr>
        <w:t>мусора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,  направляемого на полигон, и имеет положительный экономический и экологический эффект. Линии сортировки </w:t>
      </w:r>
      <w:r w:rsidR="002D6B57">
        <w:rPr>
          <w:rFonts w:ascii="Times New Roman" w:hAnsi="Times New Roman" w:cs="Times New Roman"/>
          <w:sz w:val="28"/>
          <w:szCs w:val="28"/>
        </w:rPr>
        <w:t>отходов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 имеют существенные преимущества перед другими методами решения проблемы, такими как сжигание, 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7423" w:rsidRPr="00D07423">
        <w:rPr>
          <w:rFonts w:ascii="Times New Roman" w:hAnsi="Times New Roman" w:cs="Times New Roman"/>
          <w:sz w:val="28"/>
          <w:szCs w:val="28"/>
        </w:rPr>
        <w:t>первых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 низким уровнем воздействия на окружающую среду, во</w:t>
      </w:r>
      <w:r w:rsidR="002D6B57">
        <w:rPr>
          <w:rFonts w:ascii="Times New Roman" w:hAnsi="Times New Roman" w:cs="Times New Roman"/>
          <w:sz w:val="28"/>
          <w:szCs w:val="28"/>
        </w:rPr>
        <w:t>-</w:t>
      </w:r>
      <w:r w:rsidR="00D07423" w:rsidRPr="00D07423">
        <w:rPr>
          <w:rFonts w:ascii="Times New Roman" w:hAnsi="Times New Roman" w:cs="Times New Roman"/>
          <w:sz w:val="28"/>
          <w:szCs w:val="28"/>
        </w:rPr>
        <w:t>вторых</w:t>
      </w:r>
      <w:r w:rsidR="002D6B57">
        <w:rPr>
          <w:rFonts w:ascii="Times New Roman" w:hAnsi="Times New Roman" w:cs="Times New Roman"/>
          <w:sz w:val="28"/>
          <w:szCs w:val="28"/>
        </w:rPr>
        <w:t>,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 существенным снижением капитальных затрат на строительство установки по сортировке </w:t>
      </w:r>
      <w:r w:rsidR="002D6B57">
        <w:rPr>
          <w:rFonts w:ascii="Times New Roman" w:hAnsi="Times New Roman" w:cs="Times New Roman"/>
          <w:sz w:val="28"/>
          <w:szCs w:val="28"/>
        </w:rPr>
        <w:t>ТКО</w:t>
      </w:r>
      <w:r w:rsidR="00D07423" w:rsidRPr="00D07423">
        <w:rPr>
          <w:rFonts w:ascii="Times New Roman" w:hAnsi="Times New Roman" w:cs="Times New Roman"/>
          <w:sz w:val="28"/>
          <w:szCs w:val="28"/>
        </w:rPr>
        <w:t>, в</w:t>
      </w:r>
      <w:r w:rsidR="002D6B57">
        <w:rPr>
          <w:rFonts w:ascii="Times New Roman" w:hAnsi="Times New Roman" w:cs="Times New Roman"/>
          <w:sz w:val="28"/>
          <w:szCs w:val="28"/>
        </w:rPr>
        <w:t>-</w:t>
      </w:r>
      <w:r w:rsidR="00D07423" w:rsidRPr="00D07423">
        <w:rPr>
          <w:rFonts w:ascii="Times New Roman" w:hAnsi="Times New Roman" w:cs="Times New Roman"/>
          <w:sz w:val="28"/>
          <w:szCs w:val="28"/>
        </w:rPr>
        <w:t xml:space="preserve">третьих, позволяет извлечь вторичные ресурсы. </w:t>
      </w:r>
    </w:p>
    <w:p w:rsidR="00D07423" w:rsidRDefault="00D07423" w:rsidP="00D07423">
      <w:pPr>
        <w:spacing w:after="0"/>
        <w:ind w:firstLine="708"/>
        <w:jc w:val="both"/>
        <w:rPr>
          <w:sz w:val="28"/>
          <w:szCs w:val="28"/>
        </w:rPr>
      </w:pPr>
    </w:p>
    <w:p w:rsidR="00041561" w:rsidRPr="006713D9" w:rsidRDefault="00041561" w:rsidP="00041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25 лет проведена </w:t>
      </w:r>
      <w:r w:rsidRPr="006C2827">
        <w:rPr>
          <w:rFonts w:ascii="Times New Roman" w:hAnsi="Times New Roman" w:cs="Times New Roman"/>
          <w:color w:val="000000"/>
          <w:sz w:val="28"/>
          <w:szCs w:val="28"/>
        </w:rPr>
        <w:t xml:space="preserve">реорганизация системы образования района. Ликвидированы </w:t>
      </w:r>
      <w:r w:rsidRPr="006C2827">
        <w:rPr>
          <w:rFonts w:ascii="Times New Roman" w:hAnsi="Times New Roman" w:cs="Times New Roman"/>
          <w:sz w:val="28"/>
          <w:szCs w:val="28"/>
        </w:rPr>
        <w:t>20 малочисленных начальных школ, не отвечающих современным требованиям к условиям получения образования, создана оптимальная сеть дошкольных образовательных организаций, средних и основных общеобразовательных школ</w:t>
      </w:r>
      <w:r w:rsidRPr="006C282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C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сегодня в системе </w:t>
      </w:r>
      <w:r w:rsidRPr="006C2827">
        <w:rPr>
          <w:rStyle w:val="s3"/>
          <w:rFonts w:ascii="Times New Roman" w:hAnsi="Times New Roman" w:cs="Times New Roman"/>
          <w:sz w:val="28"/>
          <w:szCs w:val="28"/>
        </w:rPr>
        <w:t xml:space="preserve">образования действуют 31 образовательная организация: 7 детских садов, 9 групп дошкольного образования на базе школ с контингентом 1257 воспитанников,  20 общеобразовательных школ, в которых обучаются 3187 детей,  4 учреждения дополнительного образования с охватом 2 870 детей. </w:t>
      </w:r>
      <w:r w:rsidRPr="006C2827">
        <w:rPr>
          <w:rFonts w:ascii="Times New Roman" w:hAnsi="Times New Roman" w:cs="Times New Roman"/>
          <w:sz w:val="28"/>
          <w:szCs w:val="28"/>
        </w:rPr>
        <w:t>В системе образования работают 892 человека.</w:t>
      </w:r>
      <w:r w:rsidRPr="00CC5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61" w:rsidRDefault="00041561" w:rsidP="000415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протяжении четверти века, даже в сложной обстановке 90-х, районный бюджет был акцентирован на обеспечении нужд социальной сферы и, прежде всего, образования.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За это время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2827">
        <w:rPr>
          <w:rFonts w:ascii="Times New Roman" w:hAnsi="Times New Roman" w:cs="Times New Roman"/>
          <w:sz w:val="28"/>
          <w:szCs w:val="28"/>
        </w:rPr>
        <w:t>остроен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2827">
        <w:rPr>
          <w:rFonts w:ascii="Times New Roman" w:hAnsi="Times New Roman" w:cs="Times New Roman"/>
          <w:sz w:val="28"/>
          <w:szCs w:val="28"/>
        </w:rPr>
        <w:t xml:space="preserve"> </w:t>
      </w:r>
      <w:r w:rsidRPr="00041561">
        <w:rPr>
          <w:rFonts w:ascii="Times New Roman" w:hAnsi="Times New Roman" w:cs="Times New Roman"/>
          <w:sz w:val="28"/>
          <w:szCs w:val="28"/>
        </w:rPr>
        <w:t>здани</w:t>
      </w:r>
      <w:r w:rsidR="00162E46">
        <w:rPr>
          <w:rFonts w:ascii="Times New Roman" w:hAnsi="Times New Roman" w:cs="Times New Roman"/>
          <w:sz w:val="28"/>
          <w:szCs w:val="28"/>
        </w:rPr>
        <w:t>я</w:t>
      </w:r>
      <w:r w:rsidRPr="00041561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6975A4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Елань-Коленовской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вспомогательной школы</w:t>
      </w:r>
      <w:r w:rsidRPr="006C2827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827">
        <w:rPr>
          <w:rFonts w:ascii="Times New Roman" w:hAnsi="Times New Roman" w:cs="Times New Roman"/>
          <w:sz w:val="28"/>
          <w:szCs w:val="28"/>
        </w:rPr>
        <w:t xml:space="preserve"> для детей-сирот на 200 мест</w:t>
      </w:r>
      <w:r>
        <w:rPr>
          <w:rFonts w:ascii="Times New Roman" w:hAnsi="Times New Roman" w:cs="Times New Roman"/>
          <w:sz w:val="28"/>
          <w:szCs w:val="28"/>
        </w:rPr>
        <w:t xml:space="preserve"> и первая в истории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Бороздиновского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162E4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t>церковно-приходск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скресенском храме г. Новохопёрска; </w:t>
      </w:r>
      <w:r>
        <w:rPr>
          <w:rFonts w:ascii="Times New Roman" w:hAnsi="Times New Roman" w:cs="Times New Roman"/>
          <w:sz w:val="28"/>
          <w:szCs w:val="28"/>
        </w:rPr>
        <w:t xml:space="preserve">капитально отремонтирована </w:t>
      </w:r>
      <w:r w:rsidRPr="006C2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2827">
        <w:rPr>
          <w:rFonts w:ascii="Times New Roman" w:hAnsi="Times New Roman" w:cs="Times New Roman"/>
          <w:sz w:val="28"/>
          <w:szCs w:val="28"/>
        </w:rPr>
        <w:t>Елань-Коленовская</w:t>
      </w:r>
      <w:proofErr w:type="spellEnd"/>
      <w:r w:rsidRPr="006C2827">
        <w:rPr>
          <w:rFonts w:ascii="Times New Roman" w:hAnsi="Times New Roman" w:cs="Times New Roman"/>
          <w:sz w:val="28"/>
          <w:szCs w:val="28"/>
        </w:rPr>
        <w:t xml:space="preserve"> средняя школа №2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CC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CC5D07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CC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Краснянск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ой и </w:t>
      </w:r>
      <w:proofErr w:type="spellStart"/>
      <w:r w:rsidR="008E4B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Елань-Коленовских</w:t>
      </w:r>
      <w:proofErr w:type="spellEnd"/>
      <w:r w:rsidRPr="004747D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№1</w:t>
      </w:r>
      <w:r w:rsidR="008E4BF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и №2</w:t>
      </w:r>
      <w:r w:rsidRPr="004747DB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школах</w:t>
      </w:r>
      <w:r w:rsidRPr="00CC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открыты</w:t>
      </w:r>
      <w:r w:rsidRPr="00CC5D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образовательные центры нового формата «Точка роста»</w:t>
      </w:r>
      <w:r>
        <w:rPr>
          <w:rFonts w:ascii="Times New Roman" w:eastAsia="Times New Roman" w:hAnsi="Times New Roman" w:cs="Times New Roman"/>
          <w:sz w:val="28"/>
          <w:szCs w:val="28"/>
        </w:rPr>
        <w:t>, отремонтированы спортивные залы.</w:t>
      </w:r>
      <w:proofErr w:type="gramEnd"/>
      <w:r w:rsidRPr="006C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Pr="006C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6C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6C28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омпьютериз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ированы и</w:t>
      </w:r>
      <w:r w:rsidRPr="004C52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t>оснащены высокоскоростным доступом к сети Интернет со скоростью не менее 100 Мб/</w:t>
      </w:r>
      <w:proofErr w:type="gramStart"/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местности и не </w:t>
      </w:r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менее 50 Мб/с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>значительно обновл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>н парк школьных автобусов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5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61" w:rsidRDefault="00041561" w:rsidP="00041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07">
        <w:rPr>
          <w:rFonts w:ascii="Times New Roman" w:hAnsi="Times New Roman" w:cs="Times New Roman"/>
          <w:sz w:val="28"/>
          <w:szCs w:val="28"/>
        </w:rPr>
        <w:t xml:space="preserve">В минувшем году в </w:t>
      </w:r>
      <w:proofErr w:type="spellStart"/>
      <w:r w:rsidRPr="00CC5D07">
        <w:rPr>
          <w:rFonts w:ascii="Times New Roman" w:hAnsi="Times New Roman" w:cs="Times New Roman"/>
          <w:sz w:val="28"/>
          <w:szCs w:val="28"/>
        </w:rPr>
        <w:t>Елань-Коленовск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 №2 </w:t>
      </w:r>
      <w:r w:rsidRPr="00CC5D07">
        <w:rPr>
          <w:rFonts w:ascii="Times New Roman" w:hAnsi="Times New Roman" w:cs="Times New Roman"/>
          <w:sz w:val="28"/>
          <w:szCs w:val="28"/>
        </w:rPr>
        <w:t>начато строительство спортивного зала</w:t>
      </w:r>
      <w:r w:rsidR="008E4BF6">
        <w:rPr>
          <w:rFonts w:ascii="Times New Roman" w:hAnsi="Times New Roman" w:cs="Times New Roman"/>
          <w:sz w:val="28"/>
          <w:szCs w:val="28"/>
        </w:rPr>
        <w:t xml:space="preserve">, </w:t>
      </w:r>
      <w:r w:rsidRPr="00CC5D07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5D07">
        <w:rPr>
          <w:rFonts w:ascii="Times New Roman" w:hAnsi="Times New Roman" w:cs="Times New Roman"/>
          <w:sz w:val="28"/>
          <w:szCs w:val="28"/>
        </w:rPr>
        <w:t xml:space="preserve">н проект по </w:t>
      </w:r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внедрению целевой модели цифровой образовательной среды в сфере общего образования </w:t>
      </w:r>
      <w:r w:rsidRPr="00CC5D07">
        <w:rPr>
          <w:rFonts w:ascii="Times New Roman" w:hAnsi="Times New Roman" w:cs="Times New Roman"/>
          <w:sz w:val="28"/>
          <w:szCs w:val="28"/>
        </w:rPr>
        <w:t>«Цифровая образовательная среда».</w:t>
      </w:r>
    </w:p>
    <w:p w:rsidR="00041561" w:rsidRDefault="00041561" w:rsidP="00041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победой на</w:t>
      </w:r>
      <w:r w:rsidRPr="00B16272">
        <w:rPr>
          <w:rFonts w:ascii="Times New Roman" w:hAnsi="Times New Roman" w:cs="Times New Roman"/>
          <w:sz w:val="28"/>
          <w:szCs w:val="28"/>
        </w:rPr>
        <w:t>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272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наступившего </w:t>
      </w:r>
      <w:r w:rsidRPr="00B1627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B1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долгожданное </w:t>
      </w:r>
      <w:r w:rsidR="008E4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начало </w:t>
      </w:r>
      <w:r w:rsidR="008E4BF6">
        <w:rPr>
          <w:rFonts w:ascii="Times New Roman" w:hAnsi="Times New Roman" w:cs="Times New Roman"/>
          <w:sz w:val="28"/>
          <w:szCs w:val="28"/>
        </w:rPr>
        <w:t>строительства</w:t>
      </w:r>
      <w:r w:rsidRPr="00B16272">
        <w:rPr>
          <w:rFonts w:ascii="Times New Roman" w:hAnsi="Times New Roman" w:cs="Times New Roman"/>
          <w:sz w:val="28"/>
          <w:szCs w:val="28"/>
        </w:rPr>
        <w:t xml:space="preserve"> новой современной школы в </w:t>
      </w:r>
      <w:proofErr w:type="gramStart"/>
      <w:r w:rsidRPr="00B162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6272">
        <w:rPr>
          <w:rFonts w:ascii="Times New Roman" w:hAnsi="Times New Roman" w:cs="Times New Roman"/>
          <w:sz w:val="28"/>
          <w:szCs w:val="28"/>
        </w:rPr>
        <w:t xml:space="preserve">. Новохопёрске, </w:t>
      </w:r>
      <w:r w:rsidRPr="00B1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которая завершит масштабную реструктуризацию системы образования</w:t>
      </w:r>
      <w:r w:rsidR="00162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районе</w:t>
      </w:r>
      <w:r w:rsidRPr="00B1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тому же, в 2021 году запланирован</w:t>
      </w:r>
      <w:r w:rsidRPr="00B1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02F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капитальный ремонт </w:t>
      </w:r>
      <w:proofErr w:type="spellStart"/>
      <w:r w:rsidRPr="007A02F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Алфёровской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и </w:t>
      </w:r>
      <w:proofErr w:type="spellStart"/>
      <w:r w:rsidRPr="007A02F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Елань-</w:t>
      </w:r>
      <w:r w:rsidRPr="00AD46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Коленовской</w:t>
      </w:r>
      <w:proofErr w:type="spellEnd"/>
      <w:r w:rsidR="008E4BF6" w:rsidRPr="00AD46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№</w:t>
      </w:r>
      <w:r w:rsidR="00AD46A2" w:rsidRPr="00AD46A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1</w:t>
      </w:r>
      <w:r w:rsidRPr="007A02F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школ,</w:t>
      </w:r>
      <w:r w:rsidRPr="00B1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79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 кровли в </w:t>
      </w:r>
      <w:proofErr w:type="spellStart"/>
      <w:r w:rsidRPr="002A79C0">
        <w:rPr>
          <w:rFonts w:ascii="Times New Roman" w:hAnsi="Times New Roman" w:cs="Times New Roman"/>
          <w:color w:val="000000"/>
          <w:sz w:val="28"/>
          <w:szCs w:val="28"/>
        </w:rPr>
        <w:t>Ярковской</w:t>
      </w:r>
      <w:proofErr w:type="spellEnd"/>
      <w:r w:rsidRPr="002A79C0">
        <w:rPr>
          <w:rFonts w:ascii="Times New Roman" w:hAnsi="Times New Roman" w:cs="Times New Roman"/>
          <w:color w:val="000000"/>
          <w:sz w:val="28"/>
          <w:szCs w:val="28"/>
        </w:rPr>
        <w:t xml:space="preserve"> школе</w:t>
      </w:r>
      <w:r w:rsidR="00AD46A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F7997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капитальный ремонт спортивного зала в </w:t>
      </w:r>
      <w:proofErr w:type="spellStart"/>
      <w:r w:rsidR="000F7997">
        <w:rPr>
          <w:rFonts w:ascii="Times New Roman" w:hAnsi="Times New Roman" w:cs="Times New Roman"/>
          <w:color w:val="000000"/>
          <w:sz w:val="28"/>
          <w:szCs w:val="28"/>
        </w:rPr>
        <w:t>Центральской</w:t>
      </w:r>
      <w:proofErr w:type="spellEnd"/>
      <w:r w:rsidR="000F7997">
        <w:rPr>
          <w:rFonts w:ascii="Times New Roman" w:hAnsi="Times New Roman" w:cs="Times New Roman"/>
          <w:color w:val="000000"/>
          <w:sz w:val="28"/>
          <w:szCs w:val="28"/>
        </w:rPr>
        <w:t xml:space="preserve"> школе, </w:t>
      </w:r>
      <w:r w:rsidR="00AD46A2">
        <w:rPr>
          <w:rFonts w:ascii="Times New Roman" w:hAnsi="Times New Roman" w:cs="Times New Roman"/>
          <w:color w:val="000000"/>
          <w:sz w:val="28"/>
          <w:szCs w:val="28"/>
        </w:rPr>
        <w:t xml:space="preserve">завершатся ремонтные работы в </w:t>
      </w:r>
      <w:proofErr w:type="spellStart"/>
      <w:r w:rsidR="00AD46A2">
        <w:rPr>
          <w:rFonts w:ascii="Times New Roman" w:hAnsi="Times New Roman" w:cs="Times New Roman"/>
          <w:color w:val="000000"/>
          <w:sz w:val="28"/>
          <w:szCs w:val="28"/>
        </w:rPr>
        <w:t>Елань-Коленовской</w:t>
      </w:r>
      <w:proofErr w:type="spellEnd"/>
      <w:r w:rsidR="00AD46A2">
        <w:rPr>
          <w:rFonts w:ascii="Times New Roman" w:hAnsi="Times New Roman" w:cs="Times New Roman"/>
          <w:color w:val="000000"/>
          <w:sz w:val="28"/>
          <w:szCs w:val="28"/>
        </w:rPr>
        <w:t xml:space="preserve"> СОШ №2.</w:t>
      </w:r>
    </w:p>
    <w:p w:rsidR="00041561" w:rsidRDefault="00041561" w:rsidP="000415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сфере детского дошкольного образования за период 2005-2019 годов</w:t>
      </w:r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добились полной 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>ликвид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 xml:space="preserve"> очер</w:t>
      </w:r>
      <w:r w:rsidR="00162E4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>дност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 xml:space="preserve"> в детские сады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561">
        <w:rPr>
          <w:rFonts w:ascii="Times New Roman" w:eastAsia="Times New Roman" w:hAnsi="Times New Roman" w:cs="Times New Roman"/>
          <w:sz w:val="28"/>
          <w:szCs w:val="28"/>
        </w:rPr>
        <w:t>за счёт создания дополнительных мест для дошкольного образования на базе 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строительства новых детсадов. </w:t>
      </w:r>
      <w:proofErr w:type="gramStart"/>
      <w:r>
        <w:rPr>
          <w:rStyle w:val="c3"/>
          <w:rFonts w:ascii="Times New Roman" w:eastAsia="Times New Roman" w:hAnsi="Times New Roman"/>
          <w:sz w:val="28"/>
          <w:szCs w:val="28"/>
        </w:rPr>
        <w:t>П</w:t>
      </w:r>
      <w:r w:rsidRPr="00CC5D07">
        <w:rPr>
          <w:rStyle w:val="c3"/>
          <w:rFonts w:ascii="Times New Roman" w:eastAsia="Times New Roman" w:hAnsi="Times New Roman"/>
          <w:sz w:val="28"/>
          <w:szCs w:val="28"/>
        </w:rPr>
        <w:t>роизведена реконструкция Елань-Коленовского детского сада «Светлячок»</w:t>
      </w:r>
      <w:r>
        <w:rPr>
          <w:rStyle w:val="c3"/>
          <w:rFonts w:ascii="Times New Roman" w:eastAsia="Times New Roman" w:hAnsi="Times New Roman"/>
          <w:sz w:val="28"/>
          <w:szCs w:val="28"/>
        </w:rPr>
        <w:t>,</w:t>
      </w:r>
      <w:r w:rsidRPr="00CC5D07">
        <w:rPr>
          <w:rStyle w:val="c3"/>
          <w:rFonts w:ascii="Times New Roman" w:eastAsia="Times New Roman" w:hAnsi="Times New Roman"/>
          <w:sz w:val="28"/>
          <w:szCs w:val="28"/>
        </w:rPr>
        <w:t xml:space="preserve"> 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>введ</w:t>
      </w:r>
      <w:r w:rsidR="00162E4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>н в эксплуатацию новый детский сад на 140 мест в с. Елань-Колено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 xml:space="preserve">базе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Новохопёрского 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</w:rPr>
        <w:t>звития реб</w:t>
      </w:r>
      <w:r w:rsidR="00162E46">
        <w:rPr>
          <w:rFonts w:ascii="Times New Roman" w:eastAsia="Times New Roman" w:hAnsi="Times New Roman" w:cs="Times New Roman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sz w:val="28"/>
          <w:szCs w:val="28"/>
        </w:rPr>
        <w:t>нка – детский сад №1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 xml:space="preserve"> открыто структурное подразделение «</w:t>
      </w:r>
      <w:proofErr w:type="spellStart"/>
      <w:r w:rsidRPr="00CC5D07">
        <w:rPr>
          <w:rFonts w:ascii="Times New Roman" w:eastAsia="Times New Roman" w:hAnsi="Times New Roman" w:cs="Times New Roman"/>
          <w:sz w:val="28"/>
          <w:szCs w:val="28"/>
        </w:rPr>
        <w:t>Лекотека</w:t>
      </w:r>
      <w:proofErr w:type="spellEnd"/>
      <w:r w:rsidRPr="00CC5D07">
        <w:rPr>
          <w:rFonts w:ascii="Times New Roman" w:eastAsia="Times New Roman" w:hAnsi="Times New Roman" w:cs="Times New Roman"/>
          <w:sz w:val="28"/>
          <w:szCs w:val="28"/>
        </w:rPr>
        <w:t>» для детей-инвалидов и детей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CC5D07">
        <w:rPr>
          <w:rFonts w:ascii="Times New Roman" w:hAnsi="Times New Roman" w:cs="Times New Roman"/>
          <w:sz w:val="28"/>
          <w:szCs w:val="28"/>
        </w:rPr>
        <w:t xml:space="preserve"> 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>в Новохоп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>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школе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 xml:space="preserve"> №2 произведен ремонт и закуплено оборудование</w:t>
      </w:r>
      <w:r w:rsidRPr="00CC5D07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 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 xml:space="preserve"> современн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 xml:space="preserve"> центр развития реб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>нка «Пристань детства» на 280 мест</w:t>
      </w:r>
      <w:r>
        <w:rPr>
          <w:rFonts w:ascii="Times New Roman" w:eastAsia="Times New Roman" w:hAnsi="Times New Roman" w:cs="Times New Roman"/>
          <w:sz w:val="28"/>
          <w:szCs w:val="28"/>
        </w:rPr>
        <w:t>, на</w:t>
      </w:r>
      <w:r w:rsidRPr="00CC5D07">
        <w:rPr>
          <w:rFonts w:ascii="Times New Roman" w:hAnsi="Times New Roman" w:cs="Times New Roman"/>
          <w:sz w:val="28"/>
          <w:szCs w:val="28"/>
        </w:rPr>
        <w:t xml:space="preserve"> базе</w:t>
      </w:r>
      <w:r>
        <w:rPr>
          <w:rFonts w:ascii="Times New Roman" w:hAnsi="Times New Roman" w:cs="Times New Roman"/>
          <w:sz w:val="28"/>
          <w:szCs w:val="28"/>
        </w:rPr>
        <w:t xml:space="preserve"> которого</w:t>
      </w:r>
      <w:r w:rsidRPr="00CC5D07">
        <w:rPr>
          <w:rFonts w:ascii="Times New Roman" w:hAnsi="Times New Roman" w:cs="Times New Roman"/>
          <w:sz w:val="28"/>
          <w:szCs w:val="28"/>
        </w:rPr>
        <w:t xml:space="preserve"> 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>организована работа ресурсной группы для детей-инвалидов и детей с огран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иченными возможностями здоровья. </w:t>
      </w:r>
    </w:p>
    <w:p w:rsidR="00041561" w:rsidRPr="00041561" w:rsidRDefault="00041561" w:rsidP="00041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 году  в двух детских садах и  2020 году в </w:t>
      </w:r>
      <w:proofErr w:type="spellStart"/>
      <w:r w:rsidRPr="00CC5D07">
        <w:rPr>
          <w:rFonts w:ascii="Times New Roman" w:hAnsi="Times New Roman" w:cs="Times New Roman"/>
          <w:sz w:val="28"/>
          <w:szCs w:val="28"/>
        </w:rPr>
        <w:t>Центральск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CC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 в</w:t>
      </w:r>
      <w:r w:rsidRPr="00CC5D07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федерального проекта «Содействие занятости женщин – создание условий дошкольного образования для детей тр</w:t>
      </w:r>
      <w:r w:rsidR="00162E46">
        <w:rPr>
          <w:rFonts w:ascii="Times New Roman" w:hAnsi="Times New Roman" w:cs="Times New Roman"/>
          <w:sz w:val="28"/>
          <w:szCs w:val="28"/>
        </w:rPr>
        <w:t>ё</w:t>
      </w:r>
      <w:r w:rsidRPr="00CC5D07">
        <w:rPr>
          <w:rFonts w:ascii="Times New Roman" w:hAnsi="Times New Roman" w:cs="Times New Roman"/>
          <w:sz w:val="28"/>
          <w:szCs w:val="28"/>
        </w:rPr>
        <w:t>х лет» национальног</w:t>
      </w:r>
      <w:r>
        <w:rPr>
          <w:rFonts w:ascii="Times New Roman" w:hAnsi="Times New Roman" w:cs="Times New Roman"/>
          <w:sz w:val="28"/>
          <w:szCs w:val="28"/>
        </w:rPr>
        <w:t>о проекта «Демография» создано 5</w:t>
      </w:r>
      <w:r w:rsidRPr="00CC5D07">
        <w:rPr>
          <w:rFonts w:ascii="Times New Roman" w:hAnsi="Times New Roman" w:cs="Times New Roman"/>
          <w:sz w:val="28"/>
          <w:szCs w:val="28"/>
        </w:rPr>
        <w:t>0 дополнительных мест для детей в возрасте 3-х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5D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561" w:rsidRDefault="00041561" w:rsidP="00041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Хорошим подспорьем в ремонте образовательных учреждений стала </w:t>
      </w:r>
      <w:r w:rsidRPr="00CC5D0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D07">
        <w:rPr>
          <w:rFonts w:ascii="Times New Roman" w:hAnsi="Times New Roman" w:cs="Times New Roman"/>
          <w:sz w:val="28"/>
          <w:szCs w:val="28"/>
        </w:rPr>
        <w:t>«50% на 50%»</w:t>
      </w:r>
      <w:r>
        <w:rPr>
          <w:rFonts w:ascii="Times New Roman" w:hAnsi="Times New Roman" w:cs="Times New Roman"/>
          <w:sz w:val="28"/>
          <w:szCs w:val="28"/>
        </w:rPr>
        <w:t xml:space="preserve">, в рамках которой в равных долях </w:t>
      </w:r>
      <w:r w:rsidRPr="00CC5D07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CC5D0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привлекаются </w:t>
      </w:r>
      <w:r w:rsidRPr="00CC5D07">
        <w:rPr>
          <w:rFonts w:ascii="Times New Roman" w:hAnsi="Times New Roman" w:cs="Times New Roman"/>
          <w:sz w:val="28"/>
          <w:szCs w:val="28"/>
        </w:rPr>
        <w:t>обла</w:t>
      </w:r>
      <w:r>
        <w:rPr>
          <w:rFonts w:ascii="Times New Roman" w:hAnsi="Times New Roman" w:cs="Times New Roman"/>
          <w:sz w:val="28"/>
          <w:szCs w:val="28"/>
        </w:rPr>
        <w:t>стные средства</w:t>
      </w:r>
      <w:r w:rsidRPr="00CC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средства внебюджетные. За шесть лет реализации программы район прочно занимает лидерские позиции, что позволило значительно улучшить условия пребывания детей в образовательных организациях, сделать их равными на территории всего района. Так, если в 2015 году произведен ремонт только в четырёх школах на общую сумму 999,3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то уже в 2016 году во всех школах произведены ремонтные работы на 6010 тыс.руб., в 2018 году отремонтированы 19 школ на 16 476 тыс.руб., в 2019 году освоено 20 467 тыс. руб. на ремонт школ и 12</w:t>
      </w:r>
      <w:r w:rsidR="008E4BF6">
        <w:rPr>
          <w:rFonts w:ascii="Times New Roman" w:hAnsi="Times New Roman" w:cs="Times New Roman"/>
          <w:sz w:val="28"/>
          <w:szCs w:val="28"/>
        </w:rPr>
        <w:t xml:space="preserve"> 700 тыс.руб. на ремонт Новохопё</w:t>
      </w:r>
      <w:r>
        <w:rPr>
          <w:rFonts w:ascii="Times New Roman" w:hAnsi="Times New Roman" w:cs="Times New Roman"/>
          <w:sz w:val="28"/>
          <w:szCs w:val="28"/>
        </w:rPr>
        <w:t>рской детско-юношеской спортивной школы, в 2020 году отрем</w:t>
      </w:r>
      <w:r w:rsidR="008E4BF6">
        <w:rPr>
          <w:rFonts w:ascii="Times New Roman" w:hAnsi="Times New Roman" w:cs="Times New Roman"/>
          <w:sz w:val="28"/>
          <w:szCs w:val="28"/>
        </w:rPr>
        <w:t>онтировано 9 школ на сумму 16 млн</w:t>
      </w:r>
      <w:proofErr w:type="gramStart"/>
      <w:r w:rsidR="008E4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41561" w:rsidRDefault="00041561" w:rsidP="00041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сегодняшний день</w:t>
      </w:r>
      <w:r w:rsidRPr="00CC5D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CC5D07">
        <w:rPr>
          <w:rFonts w:ascii="Times New Roman" w:hAnsi="Times New Roman" w:cs="Times New Roman"/>
          <w:snapToGrid w:val="0"/>
          <w:sz w:val="28"/>
          <w:szCs w:val="28"/>
        </w:rPr>
        <w:t xml:space="preserve">ткрыто 140 </w:t>
      </w:r>
      <w:r w:rsidRPr="00CC5D07">
        <w:rPr>
          <w:rFonts w:ascii="Times New Roman" w:eastAsia="Times New Roman" w:hAnsi="Times New Roman" w:cs="Times New Roman"/>
          <w:sz w:val="28"/>
          <w:szCs w:val="28"/>
        </w:rPr>
        <w:t xml:space="preserve">новых мест дополнительного образования детей технической и физкультурно-спортивной направленностей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школе </w:t>
      </w:r>
      <w:r w:rsidRPr="00CC5D07">
        <w:rPr>
          <w:rFonts w:ascii="Times New Roman" w:hAnsi="Times New Roman" w:cs="Times New Roman"/>
          <w:snapToGrid w:val="0"/>
          <w:sz w:val="28"/>
          <w:szCs w:val="28"/>
        </w:rPr>
        <w:t>№91 и гимнази</w:t>
      </w:r>
      <w:r w:rsidR="008E4BF6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CC5D07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A1B54">
        <w:rPr>
          <w:rFonts w:ascii="Times New Roman" w:hAnsi="Times New Roman" w:cs="Times New Roman"/>
          <w:sz w:val="28"/>
          <w:szCs w:val="28"/>
        </w:rPr>
        <w:t xml:space="preserve">В 1999 году открыта Новохопёрская Станция юных натуралистов, которая </w:t>
      </w:r>
      <w:r w:rsidRPr="00DA1B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2015 года является участником Проекта Ассоциированных школ ЮНЕСКО </w:t>
      </w:r>
      <w:r w:rsidRPr="00DA1B54">
        <w:rPr>
          <w:rFonts w:ascii="Times New Roman" w:hAnsi="Times New Roman" w:cs="Times New Roman"/>
          <w:sz w:val="28"/>
          <w:szCs w:val="28"/>
        </w:rPr>
        <w:t>и основательно готовит юных биологов и зоологов.</w:t>
      </w:r>
      <w:r w:rsidRPr="00CB12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1561">
        <w:rPr>
          <w:rFonts w:ascii="Times New Roman" w:eastAsia="Times New Roman" w:hAnsi="Times New Roman" w:cs="Times New Roman"/>
          <w:sz w:val="28"/>
          <w:szCs w:val="28"/>
        </w:rPr>
        <w:t>В районе с 1996 года успешно реализуется программа «Одар</w:t>
      </w:r>
      <w:r w:rsidR="00162E46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041561">
        <w:rPr>
          <w:rFonts w:ascii="Times New Roman" w:eastAsia="Times New Roman" w:hAnsi="Times New Roman" w:cs="Times New Roman"/>
          <w:sz w:val="28"/>
          <w:szCs w:val="28"/>
        </w:rPr>
        <w:t>нные дети», в рамках которой дети -  победители региональных, всероссийских и международных конкурсов -  получают поощрение от главы муниципального района. Это стало доброй традицией и отличным стимулом для личностного роста учащихся.</w:t>
      </w:r>
    </w:p>
    <w:p w:rsidR="00041561" w:rsidRDefault="00041561" w:rsidP="00041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Ц</w:t>
      </w:r>
      <w:r w:rsidRPr="00CC5D07">
        <w:rPr>
          <w:rFonts w:ascii="Times New Roman" w:hAnsi="Times New Roman" w:cs="Times New Roman"/>
          <w:sz w:val="28"/>
          <w:szCs w:val="28"/>
        </w:rPr>
        <w:t>ентр развития реб</w:t>
      </w:r>
      <w:r w:rsidR="00162E46">
        <w:rPr>
          <w:rFonts w:ascii="Times New Roman" w:hAnsi="Times New Roman" w:cs="Times New Roman"/>
          <w:sz w:val="28"/>
          <w:szCs w:val="28"/>
        </w:rPr>
        <w:t>ё</w:t>
      </w:r>
      <w:r w:rsidRPr="00CC5D07">
        <w:rPr>
          <w:rFonts w:ascii="Times New Roman" w:hAnsi="Times New Roman" w:cs="Times New Roman"/>
          <w:sz w:val="28"/>
          <w:szCs w:val="28"/>
        </w:rPr>
        <w:t xml:space="preserve">нка «Пристань детства» стал победителем конкурсного отбора на представление федеральных грантов  на реализацию проекта, обеспечивающего инфраструктуру консультационных центров для родителей с  детьми дошкольного возраста, а </w:t>
      </w:r>
      <w:proofErr w:type="spellStart"/>
      <w:r w:rsidRPr="00CC5D07">
        <w:rPr>
          <w:rFonts w:ascii="Times New Roman" w:hAnsi="Times New Roman" w:cs="Times New Roman"/>
          <w:sz w:val="28"/>
          <w:szCs w:val="28"/>
        </w:rPr>
        <w:t>Елань-Коленовская</w:t>
      </w:r>
      <w:proofErr w:type="spellEnd"/>
      <w:r w:rsidRPr="00CC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 № 2</w:t>
      </w:r>
      <w:r w:rsidRPr="00CC5D07">
        <w:rPr>
          <w:rFonts w:ascii="Times New Roman" w:hAnsi="Times New Roman" w:cs="Times New Roman"/>
          <w:sz w:val="28"/>
          <w:szCs w:val="28"/>
        </w:rPr>
        <w:t xml:space="preserve"> стала лауреатом-победителем 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D07">
        <w:rPr>
          <w:rFonts w:ascii="Times New Roman" w:hAnsi="Times New Roman" w:cs="Times New Roman"/>
          <w:sz w:val="28"/>
          <w:szCs w:val="28"/>
        </w:rPr>
        <w:t>Всероссийского смотра-конкурса образовательных организаций </w:t>
      </w:r>
      <w:r w:rsidR="008E4BF6" w:rsidRPr="00CC5D07">
        <w:rPr>
          <w:rFonts w:ascii="Times New Roman" w:hAnsi="Times New Roman" w:cs="Times New Roman"/>
          <w:sz w:val="28"/>
          <w:szCs w:val="28"/>
        </w:rPr>
        <w:t xml:space="preserve">среднего, основного и начального образования </w:t>
      </w:r>
      <w:r w:rsidRPr="00CC5D07">
        <w:rPr>
          <w:rFonts w:ascii="Times New Roman" w:hAnsi="Times New Roman" w:cs="Times New Roman"/>
          <w:sz w:val="28"/>
          <w:szCs w:val="28"/>
        </w:rPr>
        <w:t>«Лучшие 1000 школ – 2020»</w:t>
      </w:r>
      <w:r w:rsidR="008E4B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D07">
        <w:rPr>
          <w:rFonts w:ascii="Times New Roman" w:hAnsi="Times New Roman" w:cs="Times New Roman"/>
          <w:sz w:val="28"/>
          <w:szCs w:val="28"/>
        </w:rPr>
        <w:t>Три школы района</w:t>
      </w:r>
      <w:r w:rsidR="002D4C4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C5D07">
        <w:rPr>
          <w:rFonts w:ascii="Times New Roman" w:hAnsi="Times New Roman" w:cs="Times New Roman"/>
          <w:sz w:val="28"/>
          <w:szCs w:val="28"/>
        </w:rPr>
        <w:t>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C5D07">
        <w:rPr>
          <w:rFonts w:ascii="Times New Roman" w:hAnsi="Times New Roman" w:cs="Times New Roman"/>
          <w:sz w:val="28"/>
          <w:szCs w:val="28"/>
        </w:rPr>
        <w:t>рск</w:t>
      </w:r>
      <w:r w:rsidR="008E4BF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C5D07">
        <w:rPr>
          <w:rFonts w:ascii="Times New Roman" w:hAnsi="Times New Roman" w:cs="Times New Roman"/>
          <w:sz w:val="28"/>
          <w:szCs w:val="28"/>
        </w:rPr>
        <w:t xml:space="preserve"> </w:t>
      </w:r>
      <w:r w:rsidR="008E4BF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D07">
        <w:rPr>
          <w:rFonts w:ascii="Times New Roman" w:hAnsi="Times New Roman" w:cs="Times New Roman"/>
          <w:sz w:val="28"/>
          <w:szCs w:val="28"/>
        </w:rPr>
        <w:t>№2</w:t>
      </w:r>
      <w:r w:rsidR="008E4BF6">
        <w:rPr>
          <w:rFonts w:ascii="Times New Roman" w:hAnsi="Times New Roman" w:cs="Times New Roman"/>
          <w:sz w:val="28"/>
          <w:szCs w:val="28"/>
        </w:rPr>
        <w:t xml:space="preserve"> и №91</w:t>
      </w:r>
      <w:r w:rsidRPr="00CC5D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5D07">
        <w:rPr>
          <w:rFonts w:ascii="Times New Roman" w:hAnsi="Times New Roman" w:cs="Times New Roman"/>
          <w:sz w:val="28"/>
          <w:szCs w:val="28"/>
        </w:rPr>
        <w:t>Елань-Коленовская</w:t>
      </w:r>
      <w:proofErr w:type="spellEnd"/>
      <w:r w:rsidRPr="00CC5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№2 </w:t>
      </w:r>
      <w:r w:rsidR="002D4C4E">
        <w:rPr>
          <w:rFonts w:ascii="Times New Roman" w:hAnsi="Times New Roman" w:cs="Times New Roman"/>
          <w:sz w:val="28"/>
          <w:szCs w:val="28"/>
        </w:rPr>
        <w:t xml:space="preserve">- </w:t>
      </w:r>
      <w:r w:rsidRPr="00CC5D07">
        <w:rPr>
          <w:rFonts w:ascii="Times New Roman" w:hAnsi="Times New Roman" w:cs="Times New Roman"/>
          <w:sz w:val="28"/>
          <w:szCs w:val="28"/>
        </w:rPr>
        <w:t xml:space="preserve">стали инновационными площадками по отработке педагогических технологий по ранней профориентации, робототехнике и </w:t>
      </w:r>
      <w:proofErr w:type="spellStart"/>
      <w:r w:rsidRPr="00CC5D07">
        <w:rPr>
          <w:rFonts w:ascii="Times New Roman" w:hAnsi="Times New Roman" w:cs="Times New Roman"/>
          <w:sz w:val="28"/>
          <w:szCs w:val="28"/>
        </w:rPr>
        <w:t>прототипированию</w:t>
      </w:r>
      <w:proofErr w:type="spellEnd"/>
      <w:r w:rsidRPr="00CC5D07">
        <w:rPr>
          <w:rFonts w:ascii="Times New Roman" w:hAnsi="Times New Roman" w:cs="Times New Roman"/>
          <w:sz w:val="28"/>
          <w:szCs w:val="28"/>
        </w:rPr>
        <w:t>.</w:t>
      </w:r>
    </w:p>
    <w:p w:rsidR="00041561" w:rsidRPr="00041561" w:rsidRDefault="00041561" w:rsidP="000415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1561">
        <w:rPr>
          <w:rFonts w:ascii="Times New Roman" w:hAnsi="Times New Roman" w:cs="Times New Roman"/>
          <w:sz w:val="28"/>
          <w:szCs w:val="28"/>
        </w:rPr>
        <w:t>Немаловажна финансовая поддержка педагогических работников. С 2009 года по 2020 год средняя заработная плата педагогов дополнительного образования выросла с 8 832 руб. до 32 270 руб., педагогов дошкольного образования с 6 980 руб. до 26 170 руб., пе</w:t>
      </w:r>
      <w:r w:rsidR="000F7997">
        <w:rPr>
          <w:rFonts w:ascii="Times New Roman" w:hAnsi="Times New Roman" w:cs="Times New Roman"/>
          <w:sz w:val="28"/>
          <w:szCs w:val="28"/>
        </w:rPr>
        <w:t>дагогов общего образования с 11</w:t>
      </w:r>
      <w:r w:rsidRPr="00041561">
        <w:rPr>
          <w:rFonts w:ascii="Times New Roman" w:hAnsi="Times New Roman" w:cs="Times New Roman"/>
          <w:sz w:val="28"/>
          <w:szCs w:val="28"/>
        </w:rPr>
        <w:t xml:space="preserve">217 </w:t>
      </w:r>
      <w:proofErr w:type="gramStart"/>
      <w:r w:rsidRPr="0004156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41561">
        <w:rPr>
          <w:rFonts w:ascii="Times New Roman" w:hAnsi="Times New Roman" w:cs="Times New Roman"/>
          <w:sz w:val="28"/>
          <w:szCs w:val="28"/>
        </w:rPr>
        <w:t xml:space="preserve"> 30864 руб. </w:t>
      </w:r>
    </w:p>
    <w:p w:rsidR="00041561" w:rsidRDefault="00041561" w:rsidP="00041561">
      <w:pPr>
        <w:spacing w:after="0"/>
      </w:pPr>
    </w:p>
    <w:p w:rsidR="00FB629F" w:rsidRDefault="00FB629F" w:rsidP="0087517E">
      <w:pPr>
        <w:spacing w:after="0" w:line="240" w:lineRule="auto"/>
        <w:ind w:firstLine="567"/>
        <w:jc w:val="both"/>
        <w:rPr>
          <w:rFonts w:ascii="Georgia" w:hAnsi="Georgia"/>
          <w:color w:val="222222"/>
          <w:sz w:val="25"/>
          <w:szCs w:val="25"/>
          <w:shd w:val="clear" w:color="auto" w:fill="FFFFFF"/>
        </w:rPr>
      </w:pPr>
    </w:p>
    <w:p w:rsidR="0087517E" w:rsidRDefault="007049A2" w:rsidP="008751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менее значим</w:t>
      </w:r>
      <w:r w:rsidR="008708C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8C9">
        <w:rPr>
          <w:rFonts w:ascii="Times New Roman" w:hAnsi="Times New Roman" w:cs="Times New Roman"/>
          <w:sz w:val="28"/>
          <w:szCs w:val="28"/>
        </w:rPr>
        <w:t>для органов местного самоуправлени</w:t>
      </w:r>
      <w:r w:rsidR="00485F21">
        <w:rPr>
          <w:rFonts w:ascii="Times New Roman" w:hAnsi="Times New Roman" w:cs="Times New Roman"/>
          <w:sz w:val="28"/>
          <w:szCs w:val="28"/>
        </w:rPr>
        <w:t>я</w:t>
      </w:r>
      <w:r w:rsidR="00870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8708C9">
        <w:rPr>
          <w:rFonts w:ascii="Times New Roman" w:hAnsi="Times New Roman" w:cs="Times New Roman"/>
          <w:sz w:val="28"/>
          <w:szCs w:val="28"/>
        </w:rPr>
        <w:t>о развитие</w:t>
      </w:r>
      <w:r>
        <w:rPr>
          <w:rFonts w:ascii="Times New Roman" w:hAnsi="Times New Roman" w:cs="Times New Roman"/>
          <w:sz w:val="28"/>
          <w:szCs w:val="28"/>
        </w:rPr>
        <w:t xml:space="preserve"> отрасл</w:t>
      </w:r>
      <w:r w:rsidR="008708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8708C9">
        <w:rPr>
          <w:rFonts w:ascii="Times New Roman" w:hAnsi="Times New Roman" w:cs="Times New Roman"/>
          <w:sz w:val="28"/>
          <w:szCs w:val="28"/>
        </w:rPr>
        <w:t xml:space="preserve">: </w:t>
      </w:r>
      <w:r w:rsidR="00A27245">
        <w:rPr>
          <w:rFonts w:ascii="Times New Roman" w:hAnsi="Times New Roman" w:cs="Times New Roman"/>
          <w:sz w:val="28"/>
          <w:szCs w:val="28"/>
        </w:rPr>
        <w:t>дома культуры и библиотеки были газифицированы, компьютеризированы и подключены к сети Интернет</w:t>
      </w:r>
      <w:r w:rsidR="0087517E">
        <w:rPr>
          <w:rFonts w:ascii="Times New Roman" w:hAnsi="Times New Roman" w:cs="Times New Roman"/>
          <w:sz w:val="28"/>
          <w:szCs w:val="28"/>
        </w:rPr>
        <w:t>;</w:t>
      </w:r>
      <w:r w:rsidR="00A27245">
        <w:rPr>
          <w:rFonts w:ascii="Times New Roman" w:hAnsi="Times New Roman" w:cs="Times New Roman"/>
          <w:sz w:val="28"/>
          <w:szCs w:val="28"/>
        </w:rPr>
        <w:t xml:space="preserve"> </w:t>
      </w:r>
      <w:r w:rsidR="0087517E">
        <w:rPr>
          <w:rFonts w:ascii="Times New Roman" w:hAnsi="Times New Roman" w:cs="Times New Roman"/>
          <w:sz w:val="28"/>
          <w:szCs w:val="28"/>
        </w:rPr>
        <w:t xml:space="preserve">построен </w:t>
      </w:r>
      <w:r w:rsid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</w:t>
      </w:r>
      <w:r w:rsidR="00DA0C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</w:t>
      </w:r>
      <w:r w:rsid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17E" w:rsidRP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 «Звездный» в с. Красном; </w:t>
      </w:r>
      <w:r w:rsidR="008708C9" w:rsidRP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капитально отремонтирова</w:t>
      </w:r>
      <w:r w:rsidR="00A27245" w:rsidRP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</w:t>
      </w:r>
      <w:r w:rsidR="008708C9" w:rsidRP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11C" w:rsidRP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оснащены всем необходимым</w:t>
      </w:r>
      <w:r w:rsid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оборудованием</w:t>
      </w:r>
      <w:r w:rsidR="0049611C" w:rsidRP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8C9" w:rsidRP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 культуры «Кристалл»</w:t>
      </w:r>
      <w:r w:rsid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9611C" w:rsidRP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Культурно-досуговый</w:t>
      </w:r>
      <w:proofErr w:type="spellEnd"/>
      <w:r w:rsidR="0049611C" w:rsidRPr="0087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 в г. Новохопёрске, </w:t>
      </w:r>
      <w:r w:rsidR="0049611C" w:rsidRPr="0087517E">
        <w:rPr>
          <w:rFonts w:ascii="Times New Roman" w:hAnsi="Times New Roman" w:cs="Times New Roman"/>
          <w:sz w:val="28"/>
          <w:szCs w:val="28"/>
        </w:rPr>
        <w:t>Новохопёрский краеведческий музей, дома культуры в сёлах  Ярки и Троицкое</w:t>
      </w:r>
      <w:r w:rsidR="0087517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87517E">
        <w:rPr>
          <w:rFonts w:ascii="Times New Roman" w:hAnsi="Times New Roman" w:cs="Times New Roman"/>
          <w:sz w:val="28"/>
          <w:szCs w:val="28"/>
        </w:rPr>
        <w:t xml:space="preserve"> </w:t>
      </w:r>
      <w:r w:rsidR="0049611C" w:rsidRPr="0087517E">
        <w:rPr>
          <w:rFonts w:ascii="Times New Roman" w:hAnsi="Times New Roman" w:cs="Times New Roman"/>
          <w:sz w:val="28"/>
          <w:szCs w:val="28"/>
        </w:rPr>
        <w:t xml:space="preserve">Новохопёрская городская библиотека и библиотека КСК «Кристалл» подключены к Национальной электронной библиотеке, открыв читателям доступ к изданиям, которые </w:t>
      </w:r>
      <w:r w:rsidR="0049611C" w:rsidRPr="0087517E">
        <w:rPr>
          <w:rFonts w:ascii="Times New Roman" w:hAnsi="Times New Roman" w:cs="Times New Roman"/>
          <w:color w:val="031933"/>
          <w:sz w:val="28"/>
          <w:szCs w:val="28"/>
        </w:rPr>
        <w:t>ранее были доступны только в сте</w:t>
      </w:r>
      <w:r w:rsidR="006713D9">
        <w:rPr>
          <w:rFonts w:ascii="Times New Roman" w:hAnsi="Times New Roman" w:cs="Times New Roman"/>
          <w:color w:val="031933"/>
          <w:sz w:val="28"/>
          <w:szCs w:val="28"/>
        </w:rPr>
        <w:t>нах крупнейших библиотек России</w:t>
      </w:r>
      <w:r w:rsidR="0049611C" w:rsidRPr="0087517E">
        <w:rPr>
          <w:rFonts w:ascii="Times New Roman" w:hAnsi="Times New Roman" w:cs="Times New Roman"/>
          <w:color w:val="031933"/>
          <w:sz w:val="28"/>
          <w:szCs w:val="28"/>
        </w:rPr>
        <w:t xml:space="preserve">. </w:t>
      </w:r>
      <w:r w:rsidR="008E4BF6">
        <w:rPr>
          <w:rFonts w:ascii="Times New Roman" w:hAnsi="Times New Roman" w:cs="Times New Roman"/>
          <w:sz w:val="28"/>
          <w:szCs w:val="28"/>
        </w:rPr>
        <w:t>В краеведческом музее</w:t>
      </w:r>
      <w:r w:rsidR="0049611C" w:rsidRPr="0087517E">
        <w:rPr>
          <w:rFonts w:ascii="Times New Roman" w:hAnsi="Times New Roman" w:cs="Times New Roman"/>
          <w:sz w:val="28"/>
          <w:szCs w:val="28"/>
        </w:rPr>
        <w:t xml:space="preserve"> в марте 2019 года открыт </w:t>
      </w:r>
      <w:r w:rsidR="006713D9">
        <w:rPr>
          <w:rFonts w:ascii="Times New Roman" w:hAnsi="Times New Roman" w:cs="Times New Roman"/>
          <w:sz w:val="28"/>
          <w:szCs w:val="28"/>
        </w:rPr>
        <w:t>в</w:t>
      </w:r>
      <w:r w:rsidR="0049611C" w:rsidRPr="0087517E">
        <w:rPr>
          <w:rFonts w:ascii="Times New Roman" w:hAnsi="Times New Roman" w:cs="Times New Roman"/>
          <w:sz w:val="28"/>
          <w:szCs w:val="28"/>
        </w:rPr>
        <w:t>иртуальный концертный зал</w:t>
      </w:r>
      <w:r w:rsidR="0087517E">
        <w:rPr>
          <w:rFonts w:ascii="Times New Roman" w:hAnsi="Times New Roman" w:cs="Times New Roman"/>
          <w:sz w:val="28"/>
          <w:szCs w:val="28"/>
        </w:rPr>
        <w:t xml:space="preserve">, </w:t>
      </w:r>
      <w:r w:rsidR="006713D9">
        <w:rPr>
          <w:rFonts w:ascii="Times New Roman" w:hAnsi="Times New Roman" w:cs="Times New Roman"/>
          <w:sz w:val="28"/>
          <w:szCs w:val="28"/>
        </w:rPr>
        <w:t>дающий</w:t>
      </w:r>
      <w:r w:rsidR="0087517E">
        <w:rPr>
          <w:rFonts w:ascii="Times New Roman" w:hAnsi="Times New Roman" w:cs="Times New Roman"/>
          <w:sz w:val="28"/>
          <w:szCs w:val="28"/>
        </w:rPr>
        <w:t xml:space="preserve"> возможность приобщиться </w:t>
      </w:r>
      <w:r w:rsidR="0087517E" w:rsidRPr="0087517E">
        <w:rPr>
          <w:rFonts w:ascii="Times New Roman" w:hAnsi="Times New Roman" w:cs="Times New Roman"/>
          <w:iCs/>
          <w:sz w:val="28"/>
          <w:szCs w:val="24"/>
        </w:rPr>
        <w:t>к лучшим образцам академического музыкального искусства</w:t>
      </w:r>
      <w:r w:rsidR="0087517E">
        <w:rPr>
          <w:rFonts w:ascii="Times New Roman" w:hAnsi="Times New Roman" w:cs="Times New Roman"/>
          <w:sz w:val="28"/>
          <w:szCs w:val="28"/>
        </w:rPr>
        <w:t xml:space="preserve"> и театра.</w:t>
      </w:r>
      <w:r w:rsidR="0087517E" w:rsidRPr="0087517E">
        <w:rPr>
          <w:rFonts w:ascii="Times New Roman" w:hAnsi="Times New Roman" w:cs="Times New Roman"/>
          <w:sz w:val="28"/>
          <w:szCs w:val="28"/>
        </w:rPr>
        <w:t xml:space="preserve"> </w:t>
      </w:r>
      <w:r w:rsidR="0087517E" w:rsidRPr="0087517E">
        <w:rPr>
          <w:rFonts w:ascii="Times New Roman" w:hAnsi="Times New Roman" w:cs="Times New Roman"/>
          <w:color w:val="031933"/>
          <w:sz w:val="28"/>
          <w:szCs w:val="28"/>
        </w:rPr>
        <w:t xml:space="preserve">В 2020 </w:t>
      </w:r>
      <w:r w:rsidR="0087517E" w:rsidRPr="006713D9">
        <w:rPr>
          <w:rFonts w:ascii="Times New Roman" w:hAnsi="Times New Roman" w:cs="Times New Roman"/>
          <w:color w:val="000000" w:themeColor="text1"/>
          <w:sz w:val="28"/>
          <w:szCs w:val="28"/>
        </w:rPr>
        <w:t>году, благодаря участию района в федеральном проекте «Культурная среда» национального проекта «Культура», приобретен  многофункциональный мобильный культурный комплекс (автоклуб)</w:t>
      </w:r>
      <w:r w:rsidR="006713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F7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2021 год запланирован капитальный ремонт Новопокровского сельского дома культуры.</w:t>
      </w:r>
    </w:p>
    <w:p w:rsidR="008708C9" w:rsidRPr="005C0534" w:rsidRDefault="0087517E" w:rsidP="005C053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9291E"/>
          <w:sz w:val="32"/>
          <w:szCs w:val="28"/>
        </w:rPr>
      </w:pPr>
      <w:r w:rsidRPr="005C0534"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8708C9" w:rsidRPr="005C0534">
        <w:rPr>
          <w:rFonts w:ascii="Times New Roman" w:hAnsi="Times New Roman" w:cs="Times New Roman"/>
          <w:sz w:val="28"/>
          <w:szCs w:val="24"/>
        </w:rPr>
        <w:t>олуч</w:t>
      </w:r>
      <w:r w:rsidRPr="005C0534">
        <w:rPr>
          <w:rFonts w:ascii="Times New Roman" w:hAnsi="Times New Roman" w:cs="Times New Roman"/>
          <w:sz w:val="28"/>
          <w:szCs w:val="24"/>
        </w:rPr>
        <w:t>ило</w:t>
      </w:r>
      <w:r w:rsidR="008708C9" w:rsidRPr="005C0534">
        <w:rPr>
          <w:rFonts w:ascii="Times New Roman" w:hAnsi="Times New Roman" w:cs="Times New Roman"/>
          <w:sz w:val="28"/>
          <w:szCs w:val="24"/>
        </w:rPr>
        <w:t xml:space="preserve"> </w:t>
      </w:r>
      <w:r w:rsidRPr="005C0534">
        <w:rPr>
          <w:rFonts w:ascii="Times New Roman" w:hAnsi="Times New Roman" w:cs="Times New Roman"/>
          <w:sz w:val="28"/>
          <w:szCs w:val="24"/>
        </w:rPr>
        <w:t>развитие</w:t>
      </w:r>
      <w:r w:rsidR="008708C9" w:rsidRPr="005C0534">
        <w:rPr>
          <w:rFonts w:ascii="Times New Roman" w:hAnsi="Times New Roman" w:cs="Times New Roman"/>
          <w:sz w:val="28"/>
          <w:szCs w:val="24"/>
        </w:rPr>
        <w:t xml:space="preserve"> фестивальное движение. В 2006 году</w:t>
      </w:r>
      <w:r w:rsidR="008708C9" w:rsidRPr="005C05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708C9" w:rsidRPr="005C0534">
        <w:rPr>
          <w:rFonts w:ascii="Times New Roman" w:hAnsi="Times New Roman" w:cs="Times New Roman"/>
          <w:sz w:val="28"/>
          <w:szCs w:val="24"/>
        </w:rPr>
        <w:t>прош</w:t>
      </w:r>
      <w:r w:rsidR="006713D9">
        <w:rPr>
          <w:rFonts w:ascii="Times New Roman" w:hAnsi="Times New Roman" w:cs="Times New Roman"/>
          <w:sz w:val="28"/>
          <w:szCs w:val="24"/>
        </w:rPr>
        <w:t>ё</w:t>
      </w:r>
      <w:r w:rsidR="008708C9" w:rsidRPr="005C0534">
        <w:rPr>
          <w:rFonts w:ascii="Times New Roman" w:hAnsi="Times New Roman" w:cs="Times New Roman"/>
          <w:sz w:val="28"/>
          <w:szCs w:val="24"/>
        </w:rPr>
        <w:t>л</w:t>
      </w:r>
      <w:r w:rsidR="008708C9" w:rsidRPr="005C05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708C9" w:rsidRPr="005C0534">
        <w:rPr>
          <w:rFonts w:ascii="Times New Roman" w:hAnsi="Times New Roman" w:cs="Times New Roman"/>
          <w:sz w:val="28"/>
          <w:szCs w:val="24"/>
        </w:rPr>
        <w:t xml:space="preserve"> Межре</w:t>
      </w:r>
      <w:r w:rsidR="008E4BF6">
        <w:rPr>
          <w:rFonts w:ascii="Times New Roman" w:hAnsi="Times New Roman" w:cs="Times New Roman"/>
          <w:sz w:val="28"/>
          <w:szCs w:val="24"/>
        </w:rPr>
        <w:t>гиональный песенный фестиваль-эстафета «</w:t>
      </w:r>
      <w:proofErr w:type="spellStart"/>
      <w:r w:rsidR="008E4BF6">
        <w:rPr>
          <w:rFonts w:ascii="Times New Roman" w:hAnsi="Times New Roman" w:cs="Times New Roman"/>
          <w:sz w:val="28"/>
          <w:szCs w:val="24"/>
        </w:rPr>
        <w:t>Хопёрский</w:t>
      </w:r>
      <w:proofErr w:type="spellEnd"/>
      <w:r w:rsidR="008E4BF6">
        <w:rPr>
          <w:rFonts w:ascii="Times New Roman" w:hAnsi="Times New Roman" w:cs="Times New Roman"/>
          <w:sz w:val="28"/>
          <w:szCs w:val="24"/>
        </w:rPr>
        <w:t xml:space="preserve"> вальс», в</w:t>
      </w:r>
      <w:r w:rsidR="008708C9" w:rsidRPr="005C0534">
        <w:rPr>
          <w:rFonts w:ascii="Times New Roman" w:hAnsi="Times New Roman" w:cs="Times New Roman"/>
          <w:sz w:val="28"/>
          <w:szCs w:val="24"/>
        </w:rPr>
        <w:t xml:space="preserve"> 2010</w:t>
      </w:r>
      <w:r w:rsidRPr="005C0534">
        <w:rPr>
          <w:rFonts w:ascii="Times New Roman" w:hAnsi="Times New Roman" w:cs="Times New Roman"/>
          <w:sz w:val="28"/>
          <w:szCs w:val="24"/>
        </w:rPr>
        <w:t xml:space="preserve"> и</w:t>
      </w:r>
      <w:r w:rsidR="008E4BF6">
        <w:rPr>
          <w:rFonts w:ascii="Times New Roman" w:hAnsi="Times New Roman" w:cs="Times New Roman"/>
          <w:sz w:val="28"/>
          <w:szCs w:val="24"/>
        </w:rPr>
        <w:t xml:space="preserve"> 2012 годах – районный </w:t>
      </w:r>
      <w:r w:rsidR="00C2479C">
        <w:rPr>
          <w:rFonts w:ascii="Times New Roman" w:hAnsi="Times New Roman" w:cs="Times New Roman"/>
          <w:sz w:val="28"/>
          <w:szCs w:val="24"/>
        </w:rPr>
        <w:t xml:space="preserve">фестиваль </w:t>
      </w:r>
      <w:r w:rsidR="008708C9" w:rsidRPr="005C0534">
        <w:rPr>
          <w:rFonts w:ascii="Times New Roman" w:hAnsi="Times New Roman" w:cs="Times New Roman"/>
          <w:sz w:val="28"/>
          <w:szCs w:val="24"/>
        </w:rPr>
        <w:t>народного творчества «</w:t>
      </w:r>
      <w:proofErr w:type="spellStart"/>
      <w:r w:rsidR="008708C9" w:rsidRPr="005C0534">
        <w:rPr>
          <w:rFonts w:ascii="Times New Roman" w:hAnsi="Times New Roman" w:cs="Times New Roman"/>
          <w:sz w:val="28"/>
          <w:szCs w:val="24"/>
        </w:rPr>
        <w:t>Хоп</w:t>
      </w:r>
      <w:r w:rsidR="005C0534" w:rsidRPr="005C0534">
        <w:rPr>
          <w:rFonts w:ascii="Times New Roman" w:hAnsi="Times New Roman" w:cs="Times New Roman"/>
          <w:sz w:val="28"/>
          <w:szCs w:val="24"/>
        </w:rPr>
        <w:t>ё</w:t>
      </w:r>
      <w:r w:rsidR="008708C9" w:rsidRPr="005C0534">
        <w:rPr>
          <w:rFonts w:ascii="Times New Roman" w:hAnsi="Times New Roman" w:cs="Times New Roman"/>
          <w:sz w:val="28"/>
          <w:szCs w:val="24"/>
        </w:rPr>
        <w:t>рские</w:t>
      </w:r>
      <w:proofErr w:type="spellEnd"/>
      <w:r w:rsidR="008708C9" w:rsidRPr="005C0534">
        <w:rPr>
          <w:rFonts w:ascii="Times New Roman" w:hAnsi="Times New Roman" w:cs="Times New Roman"/>
          <w:sz w:val="28"/>
          <w:szCs w:val="24"/>
        </w:rPr>
        <w:t xml:space="preserve"> узоры». </w:t>
      </w:r>
    </w:p>
    <w:p w:rsidR="005C0534" w:rsidRDefault="008708C9" w:rsidP="005C0534">
      <w:pPr>
        <w:pStyle w:val="ad"/>
        <w:jc w:val="both"/>
        <w:rPr>
          <w:color w:val="29291E"/>
          <w:sz w:val="28"/>
          <w:szCs w:val="24"/>
        </w:rPr>
      </w:pPr>
      <w:r w:rsidRPr="005C0534">
        <w:rPr>
          <w:sz w:val="28"/>
          <w:szCs w:val="24"/>
        </w:rPr>
        <w:t xml:space="preserve">     </w:t>
      </w:r>
      <w:r w:rsidR="005C0534">
        <w:rPr>
          <w:sz w:val="28"/>
          <w:szCs w:val="24"/>
        </w:rPr>
        <w:t xml:space="preserve">   </w:t>
      </w:r>
      <w:r w:rsidRPr="005C0534">
        <w:rPr>
          <w:sz w:val="28"/>
          <w:szCs w:val="24"/>
        </w:rPr>
        <w:t>В 2012 и 2015 годах район стал творческой площадкой для проведения областных мероприятий. Так, в 2012 году прош</w:t>
      </w:r>
      <w:r w:rsidR="002D4C4E">
        <w:rPr>
          <w:sz w:val="28"/>
          <w:szCs w:val="24"/>
        </w:rPr>
        <w:t>ё</w:t>
      </w:r>
      <w:r w:rsidRPr="005C0534">
        <w:rPr>
          <w:sz w:val="28"/>
          <w:szCs w:val="24"/>
        </w:rPr>
        <w:t xml:space="preserve">л </w:t>
      </w:r>
      <w:r w:rsidRPr="005C0534">
        <w:rPr>
          <w:b/>
          <w:sz w:val="28"/>
          <w:szCs w:val="24"/>
        </w:rPr>
        <w:t xml:space="preserve"> </w:t>
      </w:r>
      <w:r w:rsidRPr="005C0534">
        <w:rPr>
          <w:sz w:val="28"/>
          <w:szCs w:val="24"/>
        </w:rPr>
        <w:t>смотр-конкурс детского и юношеского творчества  «</w:t>
      </w:r>
      <w:r w:rsidRPr="006713D9">
        <w:rPr>
          <w:color w:val="000000" w:themeColor="text1"/>
          <w:sz w:val="28"/>
          <w:szCs w:val="24"/>
        </w:rPr>
        <w:t>Адрес детства – Воронежский край», в 2015</w:t>
      </w:r>
      <w:r w:rsidR="005C0534" w:rsidRPr="006713D9">
        <w:rPr>
          <w:color w:val="000000" w:themeColor="text1"/>
          <w:sz w:val="28"/>
          <w:szCs w:val="24"/>
        </w:rPr>
        <w:t xml:space="preserve"> году </w:t>
      </w:r>
      <w:r w:rsidRPr="006713D9">
        <w:rPr>
          <w:color w:val="000000" w:themeColor="text1"/>
          <w:sz w:val="28"/>
          <w:szCs w:val="24"/>
        </w:rPr>
        <w:t>- смотр-конкурс духовых оркестров «По главной улице с оркестром».</w:t>
      </w:r>
      <w:r w:rsidR="005C0534" w:rsidRPr="006713D9">
        <w:rPr>
          <w:color w:val="000000" w:themeColor="text1"/>
          <w:sz w:val="28"/>
          <w:szCs w:val="24"/>
        </w:rPr>
        <w:t xml:space="preserve"> В 201</w:t>
      </w:r>
      <w:r w:rsidR="00C2479C">
        <w:rPr>
          <w:color w:val="000000" w:themeColor="text1"/>
          <w:sz w:val="28"/>
          <w:szCs w:val="24"/>
        </w:rPr>
        <w:t>9 году впервые  в районе про</w:t>
      </w:r>
      <w:r w:rsidR="002D4C4E">
        <w:rPr>
          <w:color w:val="000000" w:themeColor="text1"/>
          <w:sz w:val="28"/>
          <w:szCs w:val="24"/>
        </w:rPr>
        <w:t>ведён</w:t>
      </w:r>
      <w:r w:rsidR="005C0534" w:rsidRPr="006713D9">
        <w:rPr>
          <w:color w:val="000000" w:themeColor="text1"/>
          <w:sz w:val="28"/>
          <w:szCs w:val="24"/>
        </w:rPr>
        <w:t xml:space="preserve"> зональный этап IX областного фестиваля художественных коллективов и исполнителей «Воронеж многонациональный», в котором участвовал</w:t>
      </w:r>
      <w:r w:rsidR="00C2479C">
        <w:rPr>
          <w:color w:val="000000" w:themeColor="text1"/>
          <w:sz w:val="28"/>
          <w:szCs w:val="24"/>
        </w:rPr>
        <w:t xml:space="preserve">и десять районов. </w:t>
      </w:r>
      <w:proofErr w:type="gramStart"/>
      <w:r w:rsidR="00C2479C">
        <w:rPr>
          <w:color w:val="000000" w:themeColor="text1"/>
          <w:sz w:val="28"/>
          <w:szCs w:val="24"/>
        </w:rPr>
        <w:t>Наш</w:t>
      </w:r>
      <w:proofErr w:type="gramEnd"/>
      <w:r w:rsidR="00C2479C">
        <w:rPr>
          <w:color w:val="000000" w:themeColor="text1"/>
          <w:sz w:val="28"/>
          <w:szCs w:val="24"/>
        </w:rPr>
        <w:t xml:space="preserve"> район вошёл в семё</w:t>
      </w:r>
      <w:r w:rsidR="005C0534" w:rsidRPr="006713D9">
        <w:rPr>
          <w:color w:val="000000" w:themeColor="text1"/>
          <w:sz w:val="28"/>
          <w:szCs w:val="24"/>
        </w:rPr>
        <w:t>рку лучших и продолжил участие в зав</w:t>
      </w:r>
      <w:r w:rsidR="006713D9" w:rsidRPr="006713D9">
        <w:rPr>
          <w:color w:val="000000" w:themeColor="text1"/>
          <w:sz w:val="28"/>
          <w:szCs w:val="24"/>
        </w:rPr>
        <w:t>ершающих мероприятиях фестиваля в г. Россоши.</w:t>
      </w:r>
    </w:p>
    <w:p w:rsidR="008708C9" w:rsidRDefault="008708C9" w:rsidP="005C0534">
      <w:pPr>
        <w:pStyle w:val="ad"/>
        <w:ind w:firstLine="708"/>
        <w:jc w:val="both"/>
        <w:rPr>
          <w:sz w:val="28"/>
          <w:szCs w:val="24"/>
        </w:rPr>
      </w:pPr>
      <w:r w:rsidRPr="005C0534">
        <w:rPr>
          <w:sz w:val="28"/>
          <w:szCs w:val="24"/>
        </w:rPr>
        <w:t>С 2017 по 2019 годы проходи</w:t>
      </w:r>
      <w:r w:rsidR="005C0534" w:rsidRPr="005C0534">
        <w:rPr>
          <w:sz w:val="28"/>
          <w:szCs w:val="24"/>
        </w:rPr>
        <w:t>л</w:t>
      </w:r>
      <w:r w:rsidRPr="005C0534">
        <w:rPr>
          <w:sz w:val="28"/>
          <w:szCs w:val="24"/>
        </w:rPr>
        <w:t xml:space="preserve"> Межрегиональный фестиваль экологического туризма и этнографии «</w:t>
      </w:r>
      <w:proofErr w:type="spellStart"/>
      <w:r w:rsidRPr="005C0534">
        <w:rPr>
          <w:sz w:val="28"/>
          <w:szCs w:val="24"/>
        </w:rPr>
        <w:t>Хоп</w:t>
      </w:r>
      <w:r w:rsidR="005C0534" w:rsidRPr="005C0534">
        <w:rPr>
          <w:sz w:val="28"/>
          <w:szCs w:val="24"/>
        </w:rPr>
        <w:t>ё</w:t>
      </w:r>
      <w:r w:rsidRPr="005C0534">
        <w:rPr>
          <w:sz w:val="28"/>
          <w:szCs w:val="24"/>
        </w:rPr>
        <w:t>рские</w:t>
      </w:r>
      <w:proofErr w:type="spellEnd"/>
      <w:r w:rsidRPr="005C0534">
        <w:rPr>
          <w:sz w:val="28"/>
          <w:szCs w:val="24"/>
        </w:rPr>
        <w:t xml:space="preserve"> байки»</w:t>
      </w:r>
      <w:r w:rsidR="00C2479C">
        <w:rPr>
          <w:sz w:val="28"/>
          <w:szCs w:val="24"/>
        </w:rPr>
        <w:t>, который даже вошё</w:t>
      </w:r>
      <w:r w:rsidR="005C0534" w:rsidRPr="005C0534">
        <w:rPr>
          <w:sz w:val="28"/>
          <w:szCs w:val="24"/>
        </w:rPr>
        <w:t xml:space="preserve">л </w:t>
      </w:r>
      <w:r w:rsidR="00C2479C">
        <w:rPr>
          <w:sz w:val="28"/>
          <w:szCs w:val="24"/>
        </w:rPr>
        <w:t>в число финалистов Национальной</w:t>
      </w:r>
      <w:r w:rsidR="005C0534" w:rsidRPr="005C0534">
        <w:rPr>
          <w:sz w:val="28"/>
          <w:szCs w:val="24"/>
        </w:rPr>
        <w:t xml:space="preserve"> Премии </w:t>
      </w:r>
      <w:r w:rsidR="005C0534" w:rsidRPr="005C0534">
        <w:rPr>
          <w:sz w:val="28"/>
          <w:szCs w:val="24"/>
          <w:lang w:val="en-US"/>
        </w:rPr>
        <w:t>Russian</w:t>
      </w:r>
      <w:r w:rsidR="005C0534" w:rsidRPr="005C0534">
        <w:rPr>
          <w:sz w:val="28"/>
          <w:szCs w:val="24"/>
        </w:rPr>
        <w:t xml:space="preserve"> </w:t>
      </w:r>
      <w:r w:rsidR="005C0534" w:rsidRPr="005C0534">
        <w:rPr>
          <w:sz w:val="28"/>
          <w:szCs w:val="24"/>
          <w:lang w:val="en-US"/>
        </w:rPr>
        <w:t>Event</w:t>
      </w:r>
      <w:r w:rsidR="005C0534" w:rsidRPr="005C0534">
        <w:rPr>
          <w:sz w:val="28"/>
          <w:szCs w:val="24"/>
        </w:rPr>
        <w:t xml:space="preserve"> </w:t>
      </w:r>
      <w:r w:rsidR="005C0534" w:rsidRPr="005C0534">
        <w:rPr>
          <w:sz w:val="28"/>
          <w:szCs w:val="24"/>
          <w:lang w:val="en-US"/>
        </w:rPr>
        <w:t>Awards</w:t>
      </w:r>
      <w:r w:rsidR="005C0534" w:rsidRPr="005C0534">
        <w:rPr>
          <w:sz w:val="28"/>
          <w:szCs w:val="24"/>
        </w:rPr>
        <w:t>-</w:t>
      </w:r>
      <w:r w:rsidR="00C2479C">
        <w:rPr>
          <w:sz w:val="28"/>
          <w:szCs w:val="24"/>
        </w:rPr>
        <w:t xml:space="preserve">2019  Северо-Западного, </w:t>
      </w:r>
      <w:proofErr w:type="spellStart"/>
      <w:r w:rsidR="005C0534" w:rsidRPr="00D03599">
        <w:rPr>
          <w:sz w:val="28"/>
          <w:szCs w:val="24"/>
        </w:rPr>
        <w:t>Северо-Кавказского</w:t>
      </w:r>
      <w:proofErr w:type="spellEnd"/>
      <w:r w:rsidR="005C0534" w:rsidRPr="00D03599">
        <w:rPr>
          <w:sz w:val="28"/>
          <w:szCs w:val="24"/>
        </w:rPr>
        <w:t>, Центрального и Южного феде</w:t>
      </w:r>
      <w:r w:rsidR="00C2479C">
        <w:rPr>
          <w:sz w:val="28"/>
          <w:szCs w:val="24"/>
        </w:rPr>
        <w:t>ральных округов и</w:t>
      </w:r>
      <w:r w:rsidR="005C0534" w:rsidRPr="00D03599">
        <w:rPr>
          <w:sz w:val="28"/>
          <w:szCs w:val="24"/>
        </w:rPr>
        <w:t xml:space="preserve"> стал</w:t>
      </w:r>
      <w:r w:rsidR="00C2479C">
        <w:rPr>
          <w:sz w:val="28"/>
          <w:szCs w:val="24"/>
        </w:rPr>
        <w:t xml:space="preserve"> </w:t>
      </w:r>
      <w:proofErr w:type="spellStart"/>
      <w:r w:rsidR="00C2479C">
        <w:rPr>
          <w:sz w:val="28"/>
          <w:szCs w:val="24"/>
        </w:rPr>
        <w:t>брендовым</w:t>
      </w:r>
      <w:proofErr w:type="spellEnd"/>
      <w:r w:rsidR="00C2479C">
        <w:rPr>
          <w:sz w:val="28"/>
          <w:szCs w:val="24"/>
        </w:rPr>
        <w:t xml:space="preserve"> для нашего района. Е</w:t>
      </w:r>
      <w:r w:rsidR="005C0534" w:rsidRPr="00D03599">
        <w:rPr>
          <w:sz w:val="28"/>
          <w:szCs w:val="24"/>
        </w:rPr>
        <w:t xml:space="preserve">го планируется развивать, делая более масштабным и запоминающимся. </w:t>
      </w:r>
    </w:p>
    <w:p w:rsidR="00AA46FA" w:rsidRPr="00D03599" w:rsidRDefault="00AA46FA" w:rsidP="005C0534">
      <w:pPr>
        <w:pStyle w:val="ad"/>
        <w:ind w:firstLine="708"/>
        <w:jc w:val="both"/>
        <w:rPr>
          <w:sz w:val="28"/>
          <w:szCs w:val="24"/>
        </w:rPr>
      </w:pPr>
    </w:p>
    <w:p w:rsidR="008A3C7A" w:rsidRDefault="008A3C7A" w:rsidP="008A3C7A">
      <w:pPr>
        <w:pStyle w:val="a9"/>
        <w:spacing w:before="0" w:beforeAutospacing="0" w:after="0" w:afterAutospacing="0"/>
        <w:ind w:firstLine="708"/>
        <w:jc w:val="both"/>
        <w:rPr>
          <w:rFonts w:ascii="Georgia" w:hAnsi="Georgia"/>
          <w:color w:val="222222"/>
          <w:sz w:val="25"/>
          <w:szCs w:val="25"/>
          <w:shd w:val="clear" w:color="auto" w:fill="FFFFFF"/>
        </w:rPr>
      </w:pPr>
      <w:r w:rsidRPr="0036651E">
        <w:rPr>
          <w:sz w:val="28"/>
          <w:szCs w:val="28"/>
        </w:rPr>
        <w:t>2020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год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для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культурной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сферы,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как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и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для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всей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страны,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был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непростым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в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связи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с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пандемией</w:t>
      </w:r>
      <w:r>
        <w:rPr>
          <w:bCs/>
          <w:spacing w:val="2"/>
          <w:sz w:val="28"/>
          <w:szCs w:val="28"/>
        </w:rPr>
        <w:t xml:space="preserve"> </w:t>
      </w:r>
      <w:proofErr w:type="spellStart"/>
      <w:r w:rsidRPr="0036651E">
        <w:rPr>
          <w:bCs/>
          <w:spacing w:val="2"/>
          <w:sz w:val="28"/>
          <w:szCs w:val="28"/>
        </w:rPr>
        <w:t>коронавируса</w:t>
      </w:r>
      <w:proofErr w:type="spellEnd"/>
      <w:r w:rsidRPr="0036651E">
        <w:rPr>
          <w:bCs/>
          <w:spacing w:val="2"/>
          <w:sz w:val="28"/>
          <w:szCs w:val="28"/>
        </w:rPr>
        <w:t>.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Но,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несмотря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на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все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трудности,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отрасль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совершила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прорыв.</w:t>
      </w:r>
      <w:r>
        <w:rPr>
          <w:bCs/>
          <w:spacing w:val="2"/>
          <w:sz w:val="28"/>
          <w:szCs w:val="28"/>
        </w:rPr>
        <w:t xml:space="preserve"> Самым главным культурным событием минувшего года стала работа в нашем районе съёмочной группы </w:t>
      </w:r>
      <w:r w:rsidRPr="00B40399">
        <w:rPr>
          <w:sz w:val="28"/>
          <w:szCs w:val="28"/>
          <w:shd w:val="clear" w:color="auto" w:fill="FFFFFF"/>
        </w:rPr>
        <w:t>киностудии Алексея Учителя</w:t>
      </w:r>
      <w:r>
        <w:rPr>
          <w:sz w:val="28"/>
          <w:szCs w:val="28"/>
          <w:shd w:val="clear" w:color="auto" w:fill="FFFFFF"/>
        </w:rPr>
        <w:t xml:space="preserve"> н</w:t>
      </w:r>
      <w:r w:rsidRPr="00B40399">
        <w:rPr>
          <w:sz w:val="28"/>
          <w:szCs w:val="28"/>
          <w:shd w:val="clear" w:color="auto" w:fill="FFFFFF"/>
        </w:rPr>
        <w:t xml:space="preserve">ад </w:t>
      </w:r>
      <w:r>
        <w:rPr>
          <w:sz w:val="28"/>
          <w:szCs w:val="28"/>
          <w:shd w:val="clear" w:color="auto" w:fill="FFFFFF"/>
        </w:rPr>
        <w:t>кинол</w:t>
      </w:r>
      <w:r w:rsidRPr="00B40399">
        <w:rPr>
          <w:sz w:val="28"/>
          <w:szCs w:val="28"/>
          <w:shd w:val="clear" w:color="auto" w:fill="FFFFFF"/>
        </w:rPr>
        <w:t>ент</w:t>
      </w:r>
      <w:r>
        <w:rPr>
          <w:sz w:val="28"/>
          <w:szCs w:val="28"/>
          <w:shd w:val="clear" w:color="auto" w:fill="FFFFFF"/>
        </w:rPr>
        <w:t>ой</w:t>
      </w:r>
      <w:r w:rsidRPr="00B40399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B40399">
        <w:rPr>
          <w:sz w:val="28"/>
          <w:szCs w:val="28"/>
          <w:shd w:val="clear" w:color="auto" w:fill="FFFFFF"/>
        </w:rPr>
        <w:t>Земун</w:t>
      </w:r>
      <w:proofErr w:type="spellEnd"/>
      <w:r w:rsidRPr="00B40399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  <w:r w:rsidRPr="00D47D9C">
        <w:rPr>
          <w:rFonts w:ascii="Georgia" w:hAnsi="Georgia"/>
          <w:color w:val="222222"/>
          <w:sz w:val="25"/>
          <w:szCs w:val="25"/>
          <w:shd w:val="clear" w:color="auto" w:fill="FFFFFF"/>
        </w:rPr>
        <w:t xml:space="preserve"> </w:t>
      </w:r>
      <w:r w:rsidRPr="0002258C">
        <w:rPr>
          <w:sz w:val="28"/>
          <w:szCs w:val="28"/>
          <w:shd w:val="clear" w:color="auto" w:fill="FFFFFF"/>
        </w:rPr>
        <w:t>Главную роль в фильме сыграл известный актер Евгений Ткачук.  Сначала фильм поучаствует в фестивалях, а затем</w:t>
      </w:r>
      <w:r w:rsidR="00C92C6C">
        <w:rPr>
          <w:sz w:val="28"/>
          <w:szCs w:val="28"/>
          <w:shd w:val="clear" w:color="auto" w:fill="FFFFFF"/>
        </w:rPr>
        <w:t xml:space="preserve"> </w:t>
      </w:r>
      <w:r w:rsidRPr="0002258C">
        <w:rPr>
          <w:sz w:val="28"/>
          <w:szCs w:val="28"/>
          <w:shd w:val="clear" w:color="auto" w:fill="FFFFFF"/>
        </w:rPr>
        <w:t>появится в широком прокате.</w:t>
      </w:r>
      <w:r>
        <w:rPr>
          <w:rFonts w:ascii="Georgia" w:hAnsi="Georgia"/>
          <w:color w:val="222222"/>
          <w:sz w:val="25"/>
          <w:szCs w:val="25"/>
          <w:shd w:val="clear" w:color="auto" w:fill="FFFFFF"/>
        </w:rPr>
        <w:t xml:space="preserve"> </w:t>
      </w:r>
    </w:p>
    <w:p w:rsidR="008A3C7A" w:rsidRDefault="008A3C7A" w:rsidP="008A3C7A">
      <w:pPr>
        <w:pStyle w:val="a9"/>
        <w:spacing w:before="0" w:beforeAutospacing="0" w:after="0" w:afterAutospacing="0"/>
        <w:ind w:firstLine="708"/>
        <w:jc w:val="both"/>
        <w:rPr>
          <w:rFonts w:ascii="Georgia" w:hAnsi="Georgia"/>
          <w:color w:val="222222"/>
          <w:sz w:val="25"/>
          <w:szCs w:val="25"/>
          <w:shd w:val="clear" w:color="auto" w:fill="FFFFFF"/>
        </w:rPr>
      </w:pPr>
      <w:r w:rsidRPr="0036651E">
        <w:rPr>
          <w:bCs/>
          <w:spacing w:val="2"/>
          <w:sz w:val="28"/>
          <w:szCs w:val="28"/>
        </w:rPr>
        <w:t>Культурные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проекты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этого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года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стали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доступнее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благодаря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новым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технологиям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и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проведению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мероприятий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в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формате</w:t>
      </w:r>
      <w:r>
        <w:rPr>
          <w:bCs/>
          <w:spacing w:val="2"/>
          <w:sz w:val="28"/>
          <w:szCs w:val="28"/>
        </w:rPr>
        <w:t xml:space="preserve"> </w:t>
      </w:r>
      <w:proofErr w:type="spellStart"/>
      <w:r w:rsidRPr="0036651E">
        <w:rPr>
          <w:bCs/>
          <w:spacing w:val="2"/>
          <w:sz w:val="28"/>
          <w:szCs w:val="28"/>
        </w:rPr>
        <w:t>онлайн</w:t>
      </w:r>
      <w:proofErr w:type="spellEnd"/>
      <w:r w:rsidRPr="0036651E">
        <w:rPr>
          <w:bCs/>
          <w:spacing w:val="2"/>
          <w:sz w:val="28"/>
          <w:szCs w:val="28"/>
        </w:rPr>
        <w:t>.</w:t>
      </w:r>
      <w:r>
        <w:rPr>
          <w:bCs/>
          <w:spacing w:val="2"/>
          <w:sz w:val="28"/>
          <w:szCs w:val="28"/>
        </w:rPr>
        <w:t xml:space="preserve"> </w:t>
      </w:r>
      <w:r w:rsidRPr="0036651E">
        <w:rPr>
          <w:bCs/>
          <w:spacing w:val="2"/>
          <w:sz w:val="28"/>
          <w:szCs w:val="28"/>
        </w:rPr>
        <w:t>Так,</w:t>
      </w:r>
      <w:r>
        <w:rPr>
          <w:bCs/>
          <w:spacing w:val="2"/>
          <w:sz w:val="28"/>
          <w:szCs w:val="28"/>
        </w:rPr>
        <w:t xml:space="preserve"> </w:t>
      </w:r>
      <w:r w:rsidRPr="008A3C7A">
        <w:rPr>
          <w:rStyle w:val="ac"/>
          <w:b w:val="0"/>
          <w:sz w:val="28"/>
          <w:szCs w:val="28"/>
        </w:rPr>
        <w:t xml:space="preserve">на платформе </w:t>
      </w:r>
      <w:proofErr w:type="spellStart"/>
      <w:r w:rsidRPr="008A3C7A">
        <w:rPr>
          <w:rStyle w:val="ac"/>
          <w:b w:val="0"/>
          <w:sz w:val="28"/>
          <w:szCs w:val="28"/>
        </w:rPr>
        <w:t>YouTube</w:t>
      </w:r>
      <w:proofErr w:type="spellEnd"/>
      <w:r w:rsidRPr="008A3C7A">
        <w:rPr>
          <w:rStyle w:val="ac"/>
          <w:b w:val="0"/>
          <w:sz w:val="28"/>
          <w:szCs w:val="28"/>
        </w:rPr>
        <w:t xml:space="preserve"> в 2020 году зарегистрирован официальный канал краеведческого музея</w:t>
      </w:r>
      <w:r w:rsidRPr="008A3C7A">
        <w:rPr>
          <w:b/>
          <w:sz w:val="28"/>
          <w:szCs w:val="28"/>
        </w:rPr>
        <w:t xml:space="preserve"> </w:t>
      </w:r>
      <w:r w:rsidRPr="0036651E">
        <w:rPr>
          <w:sz w:val="28"/>
          <w:szCs w:val="28"/>
        </w:rPr>
        <w:t>«Искренность</w:t>
      </w:r>
      <w:r>
        <w:rPr>
          <w:sz w:val="28"/>
          <w:szCs w:val="28"/>
        </w:rPr>
        <w:t xml:space="preserve"> </w:t>
      </w:r>
      <w:r w:rsidRPr="0036651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651E">
        <w:rPr>
          <w:sz w:val="28"/>
          <w:szCs w:val="28"/>
        </w:rPr>
        <w:t>истории»,</w:t>
      </w:r>
      <w:r>
        <w:rPr>
          <w:sz w:val="28"/>
          <w:szCs w:val="28"/>
        </w:rPr>
        <w:t xml:space="preserve"> </w:t>
      </w:r>
      <w:r w:rsidRPr="0036651E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36651E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</w:t>
      </w:r>
      <w:r w:rsidRPr="0036651E">
        <w:rPr>
          <w:sz w:val="28"/>
          <w:szCs w:val="28"/>
        </w:rPr>
        <w:t>видеоролики</w:t>
      </w:r>
      <w:r>
        <w:rPr>
          <w:sz w:val="28"/>
          <w:szCs w:val="28"/>
        </w:rPr>
        <w:t xml:space="preserve"> </w:t>
      </w:r>
      <w:r w:rsidRPr="0036651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6651E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и современности </w:t>
      </w:r>
      <w:r w:rsidRPr="0036651E">
        <w:rPr>
          <w:sz w:val="28"/>
          <w:szCs w:val="28"/>
        </w:rPr>
        <w:t>нашего</w:t>
      </w:r>
      <w:r>
        <w:rPr>
          <w:sz w:val="28"/>
          <w:szCs w:val="28"/>
        </w:rPr>
        <w:t xml:space="preserve"> </w:t>
      </w:r>
      <w:r w:rsidRPr="0036651E">
        <w:rPr>
          <w:sz w:val="28"/>
          <w:szCs w:val="28"/>
        </w:rPr>
        <w:t>края</w:t>
      </w:r>
      <w:r>
        <w:rPr>
          <w:sz w:val="28"/>
          <w:szCs w:val="28"/>
        </w:rPr>
        <w:t>.</w:t>
      </w:r>
    </w:p>
    <w:p w:rsidR="005C0534" w:rsidRPr="00D03599" w:rsidRDefault="005C0534" w:rsidP="00D03599">
      <w:pPr>
        <w:pStyle w:val="a9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r w:rsidRPr="00D03599">
        <w:rPr>
          <w:sz w:val="28"/>
        </w:rPr>
        <w:t xml:space="preserve">На 2021 год планируется на канале </w:t>
      </w:r>
      <w:r w:rsidR="00D03599" w:rsidRPr="00D03599">
        <w:rPr>
          <w:sz w:val="28"/>
        </w:rPr>
        <w:t xml:space="preserve">открыть </w:t>
      </w:r>
      <w:proofErr w:type="spellStart"/>
      <w:r w:rsidR="00D03599" w:rsidRPr="00D03599">
        <w:rPr>
          <w:sz w:val="28"/>
        </w:rPr>
        <w:t>плейлист</w:t>
      </w:r>
      <w:proofErr w:type="spellEnd"/>
      <w:r w:rsidR="00D03599" w:rsidRPr="00D03599">
        <w:rPr>
          <w:sz w:val="28"/>
        </w:rPr>
        <w:t xml:space="preserve"> «Т</w:t>
      </w:r>
      <w:r w:rsidRPr="00D03599">
        <w:rPr>
          <w:sz w:val="28"/>
        </w:rPr>
        <w:t>уристические маршруты Новохоп</w:t>
      </w:r>
      <w:r w:rsidR="00D03599" w:rsidRPr="00D03599">
        <w:rPr>
          <w:sz w:val="28"/>
        </w:rPr>
        <w:t>ё</w:t>
      </w:r>
      <w:r w:rsidRPr="00D03599">
        <w:rPr>
          <w:sz w:val="28"/>
        </w:rPr>
        <w:t xml:space="preserve">рска», что поможет улучшить </w:t>
      </w:r>
      <w:proofErr w:type="spellStart"/>
      <w:r w:rsidRPr="00D03599">
        <w:rPr>
          <w:sz w:val="28"/>
        </w:rPr>
        <w:t>брендинг</w:t>
      </w:r>
      <w:proofErr w:type="spellEnd"/>
      <w:r w:rsidRPr="00D03599">
        <w:rPr>
          <w:sz w:val="28"/>
        </w:rPr>
        <w:t xml:space="preserve"> района, увеличить </w:t>
      </w:r>
      <w:r w:rsidR="006713D9">
        <w:rPr>
          <w:sz w:val="28"/>
        </w:rPr>
        <w:t xml:space="preserve">число </w:t>
      </w:r>
      <w:r w:rsidRPr="00D03599">
        <w:rPr>
          <w:sz w:val="28"/>
        </w:rPr>
        <w:t>туристов.</w:t>
      </w:r>
      <w:r w:rsidRPr="00D03599">
        <w:rPr>
          <w:sz w:val="28"/>
          <w:shd w:val="clear" w:color="auto" w:fill="FFFFFF"/>
        </w:rPr>
        <w:t xml:space="preserve"> </w:t>
      </w:r>
    </w:p>
    <w:p w:rsidR="00D03599" w:rsidRPr="00D03599" w:rsidRDefault="00D03599" w:rsidP="00D03599">
      <w:pPr>
        <w:pStyle w:val="a9"/>
        <w:spacing w:before="0" w:beforeAutospacing="0" w:after="0" w:afterAutospacing="0"/>
        <w:ind w:firstLine="708"/>
        <w:jc w:val="both"/>
        <w:rPr>
          <w:rStyle w:val="ac"/>
          <w:b w:val="0"/>
          <w:color w:val="29291E"/>
          <w:sz w:val="28"/>
        </w:rPr>
      </w:pPr>
      <w:r w:rsidRPr="00D03599">
        <w:rPr>
          <w:color w:val="202124"/>
          <w:sz w:val="28"/>
          <w:shd w:val="clear" w:color="auto" w:fill="FFFFFF"/>
        </w:rPr>
        <w:t>В целях сохранения исторической </w:t>
      </w:r>
      <w:r w:rsidRPr="00D03599">
        <w:rPr>
          <w:bCs/>
          <w:color w:val="202124"/>
          <w:sz w:val="28"/>
          <w:shd w:val="clear" w:color="auto" w:fill="FFFFFF"/>
        </w:rPr>
        <w:t>памяти</w:t>
      </w:r>
      <w:r w:rsidRPr="00D03599">
        <w:rPr>
          <w:color w:val="202124"/>
          <w:sz w:val="28"/>
          <w:shd w:val="clear" w:color="auto" w:fill="FFFFFF"/>
        </w:rPr>
        <w:t> и в честь 75-летия Победы в Великой Отечественной войне </w:t>
      </w:r>
      <w:r w:rsidRPr="00D03599">
        <w:rPr>
          <w:bCs/>
          <w:color w:val="202124"/>
          <w:sz w:val="28"/>
          <w:shd w:val="clear" w:color="auto" w:fill="FFFFFF"/>
        </w:rPr>
        <w:t>2020 год объявлен</w:t>
      </w:r>
      <w:r w:rsidRPr="00D03599">
        <w:rPr>
          <w:color w:val="202124"/>
          <w:sz w:val="28"/>
          <w:shd w:val="clear" w:color="auto" w:fill="FFFFFF"/>
        </w:rPr>
        <w:t xml:space="preserve"> в России Годом </w:t>
      </w:r>
      <w:r w:rsidRPr="00D03599">
        <w:rPr>
          <w:bCs/>
          <w:color w:val="202124"/>
          <w:sz w:val="28"/>
          <w:shd w:val="clear" w:color="auto" w:fill="FFFFFF"/>
        </w:rPr>
        <w:t>памяти и славы</w:t>
      </w:r>
      <w:r w:rsidRPr="00D03599">
        <w:rPr>
          <w:color w:val="202124"/>
          <w:sz w:val="28"/>
          <w:shd w:val="clear" w:color="auto" w:fill="FFFFFF"/>
        </w:rPr>
        <w:t xml:space="preserve">. В рамках открытия </w:t>
      </w:r>
      <w:r w:rsidR="00C2479C">
        <w:rPr>
          <w:color w:val="202124"/>
          <w:sz w:val="28"/>
          <w:shd w:val="clear" w:color="auto" w:fill="FFFFFF"/>
        </w:rPr>
        <w:t>этого Года</w:t>
      </w:r>
      <w:r w:rsidR="00C2479C">
        <w:rPr>
          <w:bCs/>
          <w:color w:val="202124"/>
          <w:sz w:val="28"/>
          <w:shd w:val="clear" w:color="auto" w:fill="FFFFFF"/>
        </w:rPr>
        <w:t xml:space="preserve"> в КДЦ г</w:t>
      </w:r>
      <w:proofErr w:type="gramStart"/>
      <w:r w:rsidR="00C2479C">
        <w:rPr>
          <w:bCs/>
          <w:color w:val="202124"/>
          <w:sz w:val="28"/>
          <w:shd w:val="clear" w:color="auto" w:fill="FFFFFF"/>
        </w:rPr>
        <w:t>.Н</w:t>
      </w:r>
      <w:proofErr w:type="gramEnd"/>
      <w:r w:rsidR="00C2479C">
        <w:rPr>
          <w:bCs/>
          <w:color w:val="202124"/>
          <w:sz w:val="28"/>
          <w:shd w:val="clear" w:color="auto" w:fill="FFFFFF"/>
        </w:rPr>
        <w:t>овохопё</w:t>
      </w:r>
      <w:r w:rsidRPr="00D03599">
        <w:rPr>
          <w:bCs/>
          <w:color w:val="202124"/>
          <w:sz w:val="28"/>
          <w:shd w:val="clear" w:color="auto" w:fill="FFFFFF"/>
        </w:rPr>
        <w:t>рска состоялось</w:t>
      </w:r>
      <w:r w:rsidRPr="00D03599">
        <w:rPr>
          <w:color w:val="202124"/>
          <w:sz w:val="28"/>
          <w:shd w:val="clear" w:color="auto" w:fill="FFFFFF"/>
        </w:rPr>
        <w:t xml:space="preserve"> </w:t>
      </w:r>
      <w:r w:rsidRPr="00D03599">
        <w:rPr>
          <w:color w:val="29291E"/>
          <w:sz w:val="28"/>
        </w:rPr>
        <w:t>выступление ансамбля песни и пляски Пограничного управления ФСБ России по Белгородской и Воронежской областям «Донская застава». В учреждениях культуры проведено</w:t>
      </w:r>
      <w:r w:rsidRPr="00D03599">
        <w:rPr>
          <w:color w:val="202124"/>
          <w:sz w:val="28"/>
          <w:shd w:val="clear" w:color="auto" w:fill="FFFFFF"/>
        </w:rPr>
        <w:t xml:space="preserve"> более полутора тысяч мероприятий данной тематики. Но самыми масштабными районными проектами стали: </w:t>
      </w:r>
      <w:r w:rsidRPr="00D03599">
        <w:rPr>
          <w:rStyle w:val="ac"/>
          <w:b w:val="0"/>
          <w:color w:val="29291E"/>
          <w:sz w:val="28"/>
        </w:rPr>
        <w:t>Виртуальная экскурсия по военно-мемориальным объект</w:t>
      </w:r>
      <w:r w:rsidR="00C2479C">
        <w:rPr>
          <w:rStyle w:val="ac"/>
          <w:b w:val="0"/>
          <w:color w:val="29291E"/>
          <w:sz w:val="28"/>
        </w:rPr>
        <w:t>ам</w:t>
      </w:r>
      <w:r w:rsidRPr="00D03599">
        <w:rPr>
          <w:rStyle w:val="ac"/>
          <w:b w:val="0"/>
          <w:color w:val="29291E"/>
          <w:sz w:val="28"/>
        </w:rPr>
        <w:t xml:space="preserve"> р</w:t>
      </w:r>
      <w:r w:rsidR="00C2479C">
        <w:rPr>
          <w:rStyle w:val="ac"/>
          <w:b w:val="0"/>
          <w:color w:val="29291E"/>
          <w:sz w:val="28"/>
        </w:rPr>
        <w:t>айона «Я камнем стал, но я живу»</w:t>
      </w:r>
      <w:r w:rsidRPr="00D03599">
        <w:rPr>
          <w:rStyle w:val="ac"/>
          <w:b w:val="0"/>
          <w:color w:val="29291E"/>
          <w:sz w:val="28"/>
        </w:rPr>
        <w:t>,</w:t>
      </w:r>
      <w:r w:rsidRPr="00D03599">
        <w:rPr>
          <w:rStyle w:val="ac"/>
          <w:color w:val="29291E"/>
          <w:sz w:val="28"/>
        </w:rPr>
        <w:t xml:space="preserve"> </w:t>
      </w:r>
      <w:r w:rsidR="00C2479C">
        <w:rPr>
          <w:rStyle w:val="ae"/>
          <w:bCs/>
          <w:i w:val="0"/>
          <w:color w:val="000080"/>
          <w:sz w:val="28"/>
        </w:rPr>
        <w:t>«</w:t>
      </w:r>
      <w:r w:rsidR="00C2479C">
        <w:rPr>
          <w:rStyle w:val="ae"/>
          <w:bCs/>
          <w:i w:val="0"/>
          <w:sz w:val="28"/>
        </w:rPr>
        <w:t>Они остались в памяти и бронзе»</w:t>
      </w:r>
      <w:r w:rsidRPr="00D03599">
        <w:rPr>
          <w:rStyle w:val="ae"/>
          <w:bCs/>
          <w:i w:val="0"/>
          <w:sz w:val="28"/>
        </w:rPr>
        <w:t xml:space="preserve"> - видео-</w:t>
      </w:r>
      <w:r w:rsidRPr="00D03599">
        <w:rPr>
          <w:rStyle w:val="ae"/>
          <w:bCs/>
          <w:i w:val="0"/>
          <w:sz w:val="28"/>
        </w:rPr>
        <w:lastRenderedPageBreak/>
        <w:t>посещение памятников воинам-землякам, погибши</w:t>
      </w:r>
      <w:r w:rsidR="006713D9">
        <w:rPr>
          <w:rStyle w:val="ae"/>
          <w:bCs/>
          <w:i w:val="0"/>
          <w:sz w:val="28"/>
        </w:rPr>
        <w:t>м</w:t>
      </w:r>
      <w:r w:rsidRPr="00D03599">
        <w:rPr>
          <w:rStyle w:val="ae"/>
          <w:bCs/>
          <w:i w:val="0"/>
          <w:sz w:val="28"/>
        </w:rPr>
        <w:t xml:space="preserve"> в годы Великой О</w:t>
      </w:r>
      <w:r w:rsidR="00C2479C">
        <w:rPr>
          <w:rStyle w:val="ae"/>
          <w:bCs/>
          <w:i w:val="0"/>
          <w:sz w:val="28"/>
        </w:rPr>
        <w:t>течественной войны</w:t>
      </w:r>
      <w:r w:rsidRPr="00D03599">
        <w:rPr>
          <w:rStyle w:val="ae"/>
          <w:bCs/>
          <w:i w:val="0"/>
          <w:sz w:val="28"/>
        </w:rPr>
        <w:t>, установленных на территори</w:t>
      </w:r>
      <w:r w:rsidR="00C2479C">
        <w:rPr>
          <w:rStyle w:val="ae"/>
          <w:bCs/>
          <w:i w:val="0"/>
          <w:sz w:val="28"/>
        </w:rPr>
        <w:t xml:space="preserve">и </w:t>
      </w:r>
      <w:r w:rsidRPr="00D03599">
        <w:rPr>
          <w:rStyle w:val="ae"/>
          <w:bCs/>
          <w:i w:val="0"/>
          <w:sz w:val="28"/>
        </w:rPr>
        <w:t>района,</w:t>
      </w:r>
      <w:r w:rsidRPr="00D03599">
        <w:rPr>
          <w:rStyle w:val="ae"/>
          <w:b/>
          <w:bCs/>
          <w:sz w:val="28"/>
        </w:rPr>
        <w:t xml:space="preserve"> </w:t>
      </w:r>
      <w:r w:rsidR="00C2479C">
        <w:rPr>
          <w:rStyle w:val="ac"/>
          <w:b w:val="0"/>
          <w:color w:val="29291E"/>
          <w:sz w:val="28"/>
        </w:rPr>
        <w:t>Flash-книга «</w:t>
      </w:r>
      <w:r w:rsidRPr="00D03599">
        <w:rPr>
          <w:rStyle w:val="ac"/>
          <w:b w:val="0"/>
          <w:color w:val="29291E"/>
          <w:sz w:val="28"/>
        </w:rPr>
        <w:t>75 лет ПОБЕДЫ. Ныне живущим ветеранам Великой Отечественной войны 1941-1945 гг. посвящается».</w:t>
      </w:r>
      <w:r w:rsidRPr="00D03599">
        <w:rPr>
          <w:rStyle w:val="ac"/>
          <w:color w:val="29291E"/>
          <w:sz w:val="28"/>
        </w:rPr>
        <w:t xml:space="preserve">     </w:t>
      </w:r>
    </w:p>
    <w:p w:rsidR="00AA46FA" w:rsidRPr="00C2479C" w:rsidRDefault="00925BA2" w:rsidP="00C2479C">
      <w:pPr>
        <w:pStyle w:val="a9"/>
        <w:spacing w:before="0" w:beforeAutospacing="0" w:after="0" w:afterAutospacing="0"/>
        <w:ind w:firstLine="708"/>
        <w:jc w:val="both"/>
        <w:rPr>
          <w:rStyle w:val="ac"/>
          <w:b w:val="0"/>
          <w:bCs w:val="0"/>
          <w:color w:val="000000" w:themeColor="text1"/>
          <w:sz w:val="28"/>
          <w:szCs w:val="28"/>
        </w:rPr>
      </w:pPr>
      <w:r w:rsidRPr="00925BA2">
        <w:rPr>
          <w:rStyle w:val="ac"/>
          <w:b w:val="0"/>
          <w:color w:val="000000" w:themeColor="text1"/>
          <w:sz w:val="28"/>
          <w:szCs w:val="28"/>
        </w:rPr>
        <w:t xml:space="preserve">Минувший год открыл новые возможности для активного </w:t>
      </w:r>
      <w:proofErr w:type="spellStart"/>
      <w:r w:rsidRPr="00925BA2">
        <w:rPr>
          <w:rStyle w:val="ac"/>
          <w:b w:val="0"/>
          <w:color w:val="000000" w:themeColor="text1"/>
          <w:sz w:val="28"/>
          <w:szCs w:val="28"/>
        </w:rPr>
        <w:t>онлайн</w:t>
      </w:r>
      <w:proofErr w:type="spellEnd"/>
      <w:r w:rsidRPr="00925BA2">
        <w:rPr>
          <w:rStyle w:val="ac"/>
          <w:b w:val="0"/>
          <w:color w:val="000000" w:themeColor="text1"/>
          <w:sz w:val="28"/>
          <w:szCs w:val="28"/>
        </w:rPr>
        <w:t xml:space="preserve"> участия </w:t>
      </w:r>
      <w:r w:rsidRPr="00925BA2">
        <w:rPr>
          <w:color w:val="000000" w:themeColor="text1"/>
          <w:sz w:val="28"/>
          <w:szCs w:val="28"/>
        </w:rPr>
        <w:t>в конкурсах и фестивалях всерос</w:t>
      </w:r>
      <w:r w:rsidR="00C2479C">
        <w:rPr>
          <w:color w:val="000000" w:themeColor="text1"/>
          <w:sz w:val="28"/>
          <w:szCs w:val="28"/>
        </w:rPr>
        <w:t>сийского и международного уровней</w:t>
      </w:r>
      <w:r w:rsidRPr="00925BA2">
        <w:rPr>
          <w:color w:val="000000" w:themeColor="text1"/>
          <w:sz w:val="28"/>
          <w:szCs w:val="28"/>
        </w:rPr>
        <w:t>. С</w:t>
      </w:r>
      <w:r w:rsidRPr="00925BA2">
        <w:rPr>
          <w:rStyle w:val="ac"/>
          <w:b w:val="0"/>
          <w:color w:val="000000" w:themeColor="text1"/>
          <w:sz w:val="28"/>
          <w:szCs w:val="28"/>
        </w:rPr>
        <w:t xml:space="preserve">олисты, </w:t>
      </w:r>
      <w:r w:rsidRPr="00925BA2">
        <w:rPr>
          <w:color w:val="000000" w:themeColor="text1"/>
          <w:sz w:val="28"/>
          <w:szCs w:val="28"/>
        </w:rPr>
        <w:t>творческие коллективы, мастера декоративно-прикладного творчества</w:t>
      </w:r>
      <w:r w:rsidR="00C2479C">
        <w:rPr>
          <w:color w:val="000000" w:themeColor="text1"/>
          <w:sz w:val="28"/>
          <w:szCs w:val="28"/>
        </w:rPr>
        <w:t xml:space="preserve"> большинства учреждений культуры района </w:t>
      </w:r>
      <w:r w:rsidRPr="00925BA2">
        <w:rPr>
          <w:color w:val="000000" w:themeColor="text1"/>
          <w:sz w:val="28"/>
          <w:szCs w:val="28"/>
        </w:rPr>
        <w:t xml:space="preserve"> показали свой высокий уровень мастерства, еще раз доказав, что </w:t>
      </w:r>
      <w:proofErr w:type="spellStart"/>
      <w:r w:rsidRPr="00925BA2">
        <w:rPr>
          <w:color w:val="000000" w:themeColor="text1"/>
          <w:sz w:val="28"/>
          <w:szCs w:val="28"/>
        </w:rPr>
        <w:t>новохоп</w:t>
      </w:r>
      <w:r w:rsidR="002D4C4E">
        <w:rPr>
          <w:color w:val="000000" w:themeColor="text1"/>
          <w:sz w:val="28"/>
          <w:szCs w:val="28"/>
        </w:rPr>
        <w:t>ё</w:t>
      </w:r>
      <w:r w:rsidRPr="00925BA2">
        <w:rPr>
          <w:color w:val="000000" w:themeColor="text1"/>
          <w:sz w:val="28"/>
          <w:szCs w:val="28"/>
        </w:rPr>
        <w:t>рская</w:t>
      </w:r>
      <w:proofErr w:type="spellEnd"/>
      <w:r w:rsidRPr="00925BA2">
        <w:rPr>
          <w:color w:val="000000" w:themeColor="text1"/>
          <w:sz w:val="28"/>
          <w:szCs w:val="28"/>
        </w:rPr>
        <w:t xml:space="preserve"> земля богата талантами. </w:t>
      </w:r>
      <w:proofErr w:type="gramStart"/>
      <w:r w:rsidR="00C2479C">
        <w:rPr>
          <w:color w:val="000000" w:themeColor="text1"/>
          <w:sz w:val="28"/>
          <w:szCs w:val="28"/>
        </w:rPr>
        <w:t>В этом плане</w:t>
      </w:r>
      <w:r w:rsidR="00AA46FA" w:rsidRPr="00485F21">
        <w:rPr>
          <w:sz w:val="28"/>
          <w:szCs w:val="28"/>
        </w:rPr>
        <w:t xml:space="preserve"> расширил свои рамки фестиваль народного творчества «Переливы </w:t>
      </w:r>
      <w:proofErr w:type="spellStart"/>
      <w:r w:rsidR="00AA46FA" w:rsidRPr="00485F21">
        <w:rPr>
          <w:sz w:val="28"/>
          <w:szCs w:val="28"/>
        </w:rPr>
        <w:t>Савалы</w:t>
      </w:r>
      <w:proofErr w:type="spellEnd"/>
      <w:r w:rsidR="00AA46FA" w:rsidRPr="00485F21">
        <w:rPr>
          <w:sz w:val="28"/>
          <w:szCs w:val="28"/>
        </w:rPr>
        <w:t xml:space="preserve">», </w:t>
      </w:r>
      <w:r w:rsidR="00C2479C">
        <w:rPr>
          <w:sz w:val="28"/>
          <w:szCs w:val="28"/>
        </w:rPr>
        <w:t>собравший</w:t>
      </w:r>
      <w:r w:rsidR="00AA46FA" w:rsidRPr="00485F21">
        <w:rPr>
          <w:sz w:val="28"/>
          <w:szCs w:val="28"/>
        </w:rPr>
        <w:t xml:space="preserve"> в социальных сетях  бол</w:t>
      </w:r>
      <w:r w:rsidR="00C2479C">
        <w:rPr>
          <w:sz w:val="28"/>
          <w:szCs w:val="28"/>
        </w:rPr>
        <w:t>ее двухсот участников и охвативший</w:t>
      </w:r>
      <w:r w:rsidR="002D4C4E">
        <w:rPr>
          <w:sz w:val="28"/>
          <w:szCs w:val="28"/>
        </w:rPr>
        <w:t xml:space="preserve"> собой</w:t>
      </w:r>
      <w:r w:rsidR="00AA46FA" w:rsidRPr="00485F21">
        <w:rPr>
          <w:sz w:val="28"/>
          <w:szCs w:val="28"/>
        </w:rPr>
        <w:t xml:space="preserve"> Белгородскую, Курскую, Вологодскую, Тамбовскую области, </w:t>
      </w:r>
      <w:r w:rsidR="00AA46FA" w:rsidRPr="00B0290C">
        <w:rPr>
          <w:sz w:val="28"/>
          <w:szCs w:val="28"/>
        </w:rPr>
        <w:t>Краснодарский край, а также города Санкт-Петербург, Анапу, Липецк</w:t>
      </w:r>
      <w:r w:rsidR="00C2479C">
        <w:rPr>
          <w:b/>
          <w:sz w:val="28"/>
          <w:szCs w:val="28"/>
        </w:rPr>
        <w:t>; о</w:t>
      </w:r>
      <w:r w:rsidR="00AA46FA" w:rsidRPr="00B0290C">
        <w:rPr>
          <w:rStyle w:val="ac"/>
          <w:b w:val="0"/>
          <w:sz w:val="28"/>
          <w:szCs w:val="28"/>
        </w:rPr>
        <w:t>ткрытый районный фестиваль декоративно-прикладного творчества и художественных рем</w:t>
      </w:r>
      <w:r w:rsidR="00A546CA">
        <w:rPr>
          <w:rStyle w:val="ac"/>
          <w:b w:val="0"/>
          <w:sz w:val="28"/>
          <w:szCs w:val="28"/>
        </w:rPr>
        <w:t>ё</w:t>
      </w:r>
      <w:r w:rsidR="00AA46FA" w:rsidRPr="00B0290C">
        <w:rPr>
          <w:rStyle w:val="ac"/>
          <w:b w:val="0"/>
          <w:sz w:val="28"/>
          <w:szCs w:val="28"/>
        </w:rPr>
        <w:t xml:space="preserve">сел  «Новохопёрск мастеровой» был представлен 33 новыми мастерами. </w:t>
      </w:r>
      <w:proofErr w:type="gramEnd"/>
    </w:p>
    <w:p w:rsidR="00AA46FA" w:rsidRDefault="00AA46FA" w:rsidP="00485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90C">
        <w:rPr>
          <w:rFonts w:ascii="Times New Roman" w:hAnsi="Times New Roman" w:cs="Times New Roman"/>
          <w:sz w:val="28"/>
          <w:szCs w:val="28"/>
        </w:rPr>
        <w:t>Из года в год раст</w:t>
      </w:r>
      <w:r w:rsidR="00C2479C">
        <w:rPr>
          <w:rFonts w:ascii="Times New Roman" w:hAnsi="Times New Roman" w:cs="Times New Roman"/>
          <w:sz w:val="28"/>
          <w:szCs w:val="28"/>
        </w:rPr>
        <w:t>ё</w:t>
      </w:r>
      <w:r w:rsidRPr="00B0290C">
        <w:rPr>
          <w:rFonts w:ascii="Times New Roman" w:hAnsi="Times New Roman" w:cs="Times New Roman"/>
          <w:sz w:val="28"/>
          <w:szCs w:val="28"/>
        </w:rPr>
        <w:t xml:space="preserve">т заработная плата работников культуры района. В  2019  году </w:t>
      </w:r>
      <w:r w:rsidR="00A546CA">
        <w:rPr>
          <w:rFonts w:ascii="Times New Roman" w:hAnsi="Times New Roman" w:cs="Times New Roman"/>
          <w:sz w:val="28"/>
          <w:szCs w:val="28"/>
        </w:rPr>
        <w:t>она</w:t>
      </w:r>
      <w:r w:rsidRPr="00B0290C">
        <w:rPr>
          <w:rFonts w:ascii="Times New Roman" w:hAnsi="Times New Roman" w:cs="Times New Roman"/>
          <w:sz w:val="28"/>
          <w:szCs w:val="28"/>
        </w:rPr>
        <w:t xml:space="preserve"> </w:t>
      </w:r>
      <w:r w:rsidR="00485F21" w:rsidRPr="00B0290C">
        <w:rPr>
          <w:rFonts w:ascii="Times New Roman" w:hAnsi="Times New Roman" w:cs="Times New Roman"/>
          <w:sz w:val="28"/>
          <w:szCs w:val="28"/>
        </w:rPr>
        <w:t>составила   27</w:t>
      </w:r>
      <w:r w:rsidR="008A3C7A">
        <w:rPr>
          <w:rFonts w:ascii="Times New Roman" w:hAnsi="Times New Roman" w:cs="Times New Roman"/>
          <w:sz w:val="28"/>
          <w:szCs w:val="28"/>
        </w:rPr>
        <w:t>,4 тыс.</w:t>
      </w:r>
      <w:r w:rsidR="00485F21" w:rsidRPr="00B0290C">
        <w:rPr>
          <w:rFonts w:ascii="Times New Roman" w:hAnsi="Times New Roman" w:cs="Times New Roman"/>
          <w:sz w:val="28"/>
          <w:szCs w:val="28"/>
        </w:rPr>
        <w:t xml:space="preserve"> </w:t>
      </w:r>
      <w:r w:rsidRPr="00B0290C">
        <w:rPr>
          <w:rFonts w:ascii="Times New Roman" w:hAnsi="Times New Roman" w:cs="Times New Roman"/>
          <w:sz w:val="28"/>
          <w:szCs w:val="28"/>
        </w:rPr>
        <w:t>руб., что боль</w:t>
      </w:r>
      <w:r w:rsidR="008A3C7A">
        <w:rPr>
          <w:rFonts w:ascii="Times New Roman" w:hAnsi="Times New Roman" w:cs="Times New Roman"/>
          <w:sz w:val="28"/>
          <w:szCs w:val="28"/>
        </w:rPr>
        <w:t>ше установленного значения на 5</w:t>
      </w:r>
      <w:r w:rsidRPr="00B0290C">
        <w:rPr>
          <w:rFonts w:ascii="Times New Roman" w:hAnsi="Times New Roman" w:cs="Times New Roman"/>
          <w:sz w:val="28"/>
          <w:szCs w:val="28"/>
        </w:rPr>
        <w:t>%.</w:t>
      </w:r>
      <w:r w:rsidR="00485F21" w:rsidRPr="00B0290C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8A3C7A">
        <w:rPr>
          <w:rFonts w:ascii="Times New Roman" w:hAnsi="Times New Roman" w:cs="Times New Roman"/>
          <w:sz w:val="28"/>
          <w:szCs w:val="28"/>
        </w:rPr>
        <w:t>–</w:t>
      </w:r>
      <w:r w:rsidR="00485F21" w:rsidRPr="00B0290C">
        <w:rPr>
          <w:rFonts w:ascii="Times New Roman" w:hAnsi="Times New Roman" w:cs="Times New Roman"/>
          <w:sz w:val="28"/>
          <w:szCs w:val="28"/>
        </w:rPr>
        <w:t xml:space="preserve"> </w:t>
      </w:r>
      <w:r w:rsidRPr="00B0290C">
        <w:rPr>
          <w:rFonts w:ascii="Times New Roman" w:hAnsi="Times New Roman" w:cs="Times New Roman"/>
          <w:sz w:val="28"/>
          <w:szCs w:val="28"/>
        </w:rPr>
        <w:t>28</w:t>
      </w:r>
      <w:r w:rsidR="008A3C7A">
        <w:rPr>
          <w:rFonts w:ascii="Times New Roman" w:hAnsi="Times New Roman" w:cs="Times New Roman"/>
          <w:sz w:val="28"/>
          <w:szCs w:val="28"/>
        </w:rPr>
        <w:t>,9 тыс.</w:t>
      </w:r>
      <w:r w:rsidR="00485F21" w:rsidRPr="00B0290C">
        <w:rPr>
          <w:rFonts w:ascii="Times New Roman" w:hAnsi="Times New Roman" w:cs="Times New Roman"/>
          <w:sz w:val="28"/>
          <w:szCs w:val="28"/>
        </w:rPr>
        <w:t xml:space="preserve"> </w:t>
      </w:r>
      <w:r w:rsidRPr="00B0290C">
        <w:rPr>
          <w:rFonts w:ascii="Times New Roman" w:hAnsi="Times New Roman" w:cs="Times New Roman"/>
          <w:sz w:val="28"/>
          <w:szCs w:val="28"/>
        </w:rPr>
        <w:t>рублей, что на 4% выше запланированного значения.</w:t>
      </w:r>
    </w:p>
    <w:p w:rsidR="00B16272" w:rsidRPr="00B32A85" w:rsidRDefault="00B16272" w:rsidP="00485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целью по данному направлению считаю продолжение усовершенствования материально-технической базы домов культуры и библиотек, проведение капитального </w:t>
      </w:r>
      <w:r w:rsidRPr="00B32A85">
        <w:rPr>
          <w:rFonts w:ascii="Times New Roman" w:hAnsi="Times New Roman" w:cs="Times New Roman"/>
          <w:sz w:val="28"/>
          <w:szCs w:val="28"/>
        </w:rPr>
        <w:t xml:space="preserve">ремонта </w:t>
      </w:r>
      <w:r w:rsidRPr="00B32A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Новопокровского дома культуры, а также активное развитие туристического направления. </w:t>
      </w:r>
    </w:p>
    <w:p w:rsidR="00971FD3" w:rsidRPr="00B0290C" w:rsidRDefault="00971FD3" w:rsidP="005C0534">
      <w:pPr>
        <w:pStyle w:val="ad"/>
        <w:ind w:firstLine="708"/>
        <w:jc w:val="both"/>
        <w:rPr>
          <w:sz w:val="28"/>
          <w:szCs w:val="28"/>
        </w:rPr>
      </w:pPr>
    </w:p>
    <w:p w:rsidR="00AA6C5B" w:rsidRPr="00AA6C5B" w:rsidRDefault="00AA6C5B" w:rsidP="00AA6C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скромные результаты у района в вопросе демографии. Нужно признать, что население продолжает убывать. Такая ситуация характерна для всей России и, в частности, для Воронежской области. Если уровень рождаемости в 2020 году удалось в районе немного прибавить, то уровень смертности в связи с пандемией подрос. Демографическая обстановка в районе выглядит следующим образом: родилось в 2020 году 262 чел., что  на  38 чел. больше, чем в 2019 году, умерло 638 чел., что на 18 чел. больше к прошедшему году. Миграционной отток - 17 чел.  Новохопёрский район входит в двадцатку районов области по динамике демографических процессов.</w:t>
      </w:r>
    </w:p>
    <w:p w:rsidR="00AA6C5B" w:rsidRPr="00AA6C5B" w:rsidRDefault="00AA6C5B" w:rsidP="00AA6C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Спад рождаемости, связанный с экономическими кризисами в 90-е годы и в 2008 году, до сих пор не может восстановиться. Отрицательно на демографию в районе повлияла ситуация, связанная с разработкой никеля. Отток молодого населения с территории района стал более ощутим. Хотя оценочно в то время стабилизация демографических процессов уже должна была наступить.</w:t>
      </w:r>
    </w:p>
    <w:p w:rsidR="00971FD3" w:rsidRPr="00CC4DE6" w:rsidRDefault="00AA6C5B" w:rsidP="00AA6C5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Комплексно заниматься вопросом привлечения молодёжи в район необходимо во всех сферах: производстве, сельском хозяйстве, бюджетной сфере и др. Некоторые шаги в этом направлении администрация района </w:t>
      </w:r>
      <w:r w:rsidRPr="00AA6C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делает.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Оказывается финансовая поддержка молодым семьям на покупку жилья. Так, в </w:t>
      </w:r>
      <w:r w:rsidR="00E9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начале этого года</w:t>
      </w:r>
      <w:r w:rsidR="00A8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69C" w:rsidRPr="00A8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молодая семь</w:t>
      </w:r>
      <w:r w:rsidR="00E9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 из них одна многодетная</w:t>
      </w:r>
      <w:r w:rsidR="00A8769C" w:rsidRPr="00A8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получили свидетельства о праве на получение социальной выплаты.</w:t>
      </w:r>
      <w:r w:rsidR="00A8769C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  <w:r w:rsidR="00A8769C" w:rsidRPr="00A8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время реализации программы на территории района социальную </w:t>
      </w:r>
      <w:r w:rsidR="00A8769C" w:rsidRPr="00CC4D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выплату на приобретение жилья получили уже 196 семей.</w:t>
      </w:r>
    </w:p>
    <w:p w:rsidR="00CC4DE6" w:rsidRPr="00CC4DE6" w:rsidRDefault="00CC4DE6" w:rsidP="00CC4DE6">
      <w:pPr>
        <w:spacing w:after="0" w:line="240" w:lineRule="auto"/>
        <w:ind w:firstLine="567"/>
        <w:jc w:val="both"/>
        <w:rPr>
          <w:rFonts w:ascii="Times New Roman" w:hAnsi="Times New Roman"/>
          <w:color w:val="1D1D1B"/>
          <w:spacing w:val="5"/>
          <w:sz w:val="28"/>
          <w:szCs w:val="28"/>
          <w:shd w:val="clear" w:color="auto" w:fill="ECECEC"/>
        </w:rPr>
      </w:pPr>
      <w:r w:rsidRPr="00CC4D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2014 года действует программа «Устойчивое развитие сельских территорий», которая да</w:t>
      </w:r>
      <w:r w:rsidR="002D4C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ё</w:t>
      </w:r>
      <w:r w:rsidRPr="00CC4D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 возможность сел</w:t>
      </w:r>
      <w:r w:rsidRPr="00CC4DE6">
        <w:rPr>
          <w:rFonts w:ascii="Times New Roman" w:hAnsi="Times New Roman"/>
          <w:sz w:val="28"/>
          <w:szCs w:val="28"/>
          <w:shd w:val="clear" w:color="auto" w:fill="FFFFFF"/>
        </w:rPr>
        <w:t>янам</w:t>
      </w:r>
      <w:r w:rsidRPr="00CC4D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улучшать жилищные условия. В 2020 году ещ</w:t>
      </w:r>
      <w:r w:rsidR="002D4C4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ё</w:t>
      </w:r>
      <w:r w:rsidRPr="00CC4D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одна семья 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пяти </w:t>
      </w:r>
      <w:r w:rsidRPr="00CC4DE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человек получила поддержку на улучшение жилищных условий в сумме 1500 тыс. руб.</w:t>
      </w:r>
      <w:r w:rsidRPr="00CC4D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Всего воспользовались возможностями программы</w:t>
      </w:r>
      <w:r w:rsidRPr="00CC4DE6">
        <w:rPr>
          <w:rFonts w:ascii="Times New Roman" w:hAnsi="Times New Roman"/>
          <w:sz w:val="28"/>
          <w:szCs w:val="28"/>
          <w:shd w:val="clear" w:color="auto" w:fill="FFFFFF"/>
        </w:rPr>
        <w:t xml:space="preserve"> 12 семей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</w:t>
      </w:r>
      <w:r w:rsidRPr="00CC4DE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20653" w:rsidRPr="00E97F40" w:rsidRDefault="002162EB" w:rsidP="00B2065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2020 год </w:t>
      </w:r>
      <w:r w:rsidR="00B20653" w:rsidRPr="00E97F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муниципальной программой </w:t>
      </w:r>
      <w:r w:rsidR="00B20653" w:rsidRPr="00E97F4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«Обеспечение жиль</w:t>
      </w:r>
      <w:r w:rsidR="002D4C4E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ё</w:t>
      </w:r>
      <w:r w:rsidR="00B20653" w:rsidRPr="00E97F4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м молодых семей и врачей, работающих в медицинских учреждениях Новохопёрского района» </w:t>
      </w:r>
      <w:r w:rsidRPr="00E9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компенсированы расходы семьи молодых врачей за съёмное жильё и коммунальные услуги</w:t>
      </w:r>
      <w:r w:rsidR="002D4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Также</w:t>
      </w:r>
      <w:r w:rsidR="00B20653" w:rsidRPr="00E9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предоставлена субсидия на покупку жилья</w:t>
      </w:r>
      <w:r w:rsidR="00E97F40" w:rsidRPr="00E9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E9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7F40" w:rsidRPr="00E97F4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>сумме 3 млн.</w:t>
      </w:r>
      <w:r w:rsidR="00B20653" w:rsidRPr="00E97F40">
        <w:rPr>
          <w:rFonts w:ascii="Times New Roman" w:eastAsia="Times New Roman" w:hAnsi="Times New Roman"/>
          <w:bCs/>
          <w:kern w:val="28"/>
          <w:sz w:val="28"/>
          <w:szCs w:val="28"/>
          <w:lang w:eastAsia="ru-RU"/>
        </w:rPr>
        <w:t xml:space="preserve"> руб.</w:t>
      </w:r>
    </w:p>
    <w:p w:rsidR="00F51554" w:rsidRDefault="00E97F40" w:rsidP="00F51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2019 года заключено трё</w:t>
      </w:r>
      <w:r w:rsidR="002162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хстороннее соглашение между администрацией района, Новохопёрской районной больницей и индивидуальным предпринимателем Пащенко С.Н. о предоставлении подарочных комплектов для молодых мам и их детей при выписке из роддома. </w:t>
      </w:r>
      <w:r w:rsidR="00596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2020 году такие комплекты вручены </w:t>
      </w:r>
      <w:r w:rsidR="00F51554" w:rsidRPr="00F51554">
        <w:rPr>
          <w:rFonts w:ascii="Times New Roman" w:hAnsi="Times New Roman" w:cs="Times New Roman"/>
          <w:sz w:val="28"/>
          <w:szCs w:val="28"/>
        </w:rPr>
        <w:t xml:space="preserve">175 матерям, из них 77 </w:t>
      </w:r>
      <w:r w:rsidR="002D4C4E">
        <w:rPr>
          <w:rFonts w:ascii="Times New Roman" w:hAnsi="Times New Roman" w:cs="Times New Roman"/>
          <w:sz w:val="28"/>
          <w:szCs w:val="28"/>
        </w:rPr>
        <w:t xml:space="preserve">матерям, </w:t>
      </w:r>
      <w:r w:rsidR="00F51554" w:rsidRPr="00F51554">
        <w:rPr>
          <w:rFonts w:ascii="Times New Roman" w:hAnsi="Times New Roman" w:cs="Times New Roman"/>
          <w:sz w:val="28"/>
          <w:szCs w:val="28"/>
        </w:rPr>
        <w:t>родивши</w:t>
      </w:r>
      <w:r w:rsidR="002D4C4E">
        <w:rPr>
          <w:rFonts w:ascii="Times New Roman" w:hAnsi="Times New Roman" w:cs="Times New Roman"/>
          <w:sz w:val="28"/>
          <w:szCs w:val="28"/>
        </w:rPr>
        <w:t>м</w:t>
      </w:r>
      <w:r w:rsidR="00F51554" w:rsidRPr="00F51554">
        <w:rPr>
          <w:rFonts w:ascii="Times New Roman" w:hAnsi="Times New Roman" w:cs="Times New Roman"/>
          <w:sz w:val="28"/>
          <w:szCs w:val="28"/>
        </w:rPr>
        <w:t xml:space="preserve"> за пределами района.</w:t>
      </w:r>
      <w:r w:rsidR="00F51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F47" w:rsidRPr="00AA6C5B" w:rsidRDefault="00AA6C5B" w:rsidP="00F51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Проблема увеличения темпов рождаемости общая для всех, над ней должны работать все уровни власти и бизнес сообщество. Это </w:t>
      </w:r>
      <w:proofErr w:type="spellStart"/>
      <w:r w:rsidRPr="00AA6C5B">
        <w:rPr>
          <w:rFonts w:ascii="Times New Roman" w:hAnsi="Times New Roman" w:cs="Times New Roman"/>
          <w:sz w:val="28"/>
          <w:szCs w:val="28"/>
          <w:shd w:val="clear" w:color="auto" w:fill="FFFFFF"/>
        </w:rPr>
        <w:t>архисложная</w:t>
      </w:r>
      <w:proofErr w:type="spellEnd"/>
      <w:r w:rsidRPr="00AA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задача, но её необходимо всеми силами выполнять.</w:t>
      </w:r>
      <w:r w:rsidR="00D40CAB" w:rsidRPr="00AA6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A0F47" w:rsidRDefault="00DA0F47" w:rsidP="00DA0F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</w:p>
    <w:p w:rsidR="00DA0F47" w:rsidRDefault="00DA0F47" w:rsidP="00DA0F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top"/>
        <w:rPr>
          <w:rFonts w:ascii="Verdana" w:hAnsi="Verdana"/>
          <w:color w:val="000000"/>
          <w:sz w:val="11"/>
          <w:szCs w:val="11"/>
        </w:rPr>
      </w:pPr>
    </w:p>
    <w:p w:rsidR="00615DB2" w:rsidRDefault="00D40CAB" w:rsidP="00615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0F47">
        <w:rPr>
          <w:rFonts w:ascii="Times New Roman" w:hAnsi="Times New Roman" w:cs="Times New Roman"/>
          <w:sz w:val="28"/>
          <w:szCs w:val="28"/>
        </w:rPr>
        <w:t>Рост рождаемости — это важно, но надо сохранить</w:t>
      </w:r>
      <w:r w:rsidR="00DA0F47" w:rsidRPr="00DA0F47">
        <w:rPr>
          <w:rFonts w:ascii="Times New Roman" w:hAnsi="Times New Roman" w:cs="Times New Roman"/>
          <w:sz w:val="28"/>
          <w:szCs w:val="28"/>
        </w:rPr>
        <w:t xml:space="preserve"> здоровье в течение всей жизни.</w:t>
      </w:r>
      <w:r w:rsidR="00DA0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424E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Долгих 16 лет ждал район открыти</w:t>
      </w:r>
      <w:r w:rsidR="0061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53424E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новой поликлиники. Строительство было начато еще в 1987 году по инициативе нашего земляка тогда министра здравоохранения </w:t>
      </w:r>
      <w:r w:rsidR="00E97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РФ </w:t>
      </w:r>
      <w:r w:rsidR="0053424E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А.И. Потапова. При его личном участии был подготовлен проект, выделены денежные средства. Но затем в силу различных финансово-экономических причин стройка была заморожена на долгие годы. Лишь только в 2001 году администрации района удалось добиться возобновления строительства, а в начале 2003 года объект уже распахнул свои двери для новых пациентов.</w:t>
      </w:r>
      <w:r w:rsidR="00D55487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</w:t>
      </w:r>
      <w:r w:rsidR="0053424E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D55487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="0053424E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</w:t>
      </w:r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введё</w:t>
      </w:r>
      <w:r w:rsidR="00D55487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в эксплуатацию </w:t>
      </w:r>
      <w:r w:rsidR="00D55487" w:rsidRPr="00B0290C">
        <w:rPr>
          <w:rFonts w:ascii="Times New Roman" w:hAnsi="Times New Roman" w:cs="Times New Roman"/>
          <w:sz w:val="28"/>
          <w:szCs w:val="28"/>
        </w:rPr>
        <w:t>стационар районной больницы на 126 коек.</w:t>
      </w:r>
      <w:r w:rsidR="00D55487" w:rsidRPr="00B02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487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Реконструированы здания </w:t>
      </w:r>
      <w:proofErr w:type="spellStart"/>
      <w:r w:rsidR="00D55487" w:rsidRPr="00B0290C">
        <w:rPr>
          <w:rFonts w:ascii="Times New Roman" w:hAnsi="Times New Roman" w:cs="Times New Roman"/>
          <w:sz w:val="28"/>
          <w:szCs w:val="28"/>
        </w:rPr>
        <w:t>Долиновской</w:t>
      </w:r>
      <w:proofErr w:type="spellEnd"/>
      <w:r w:rsidR="00D55487" w:rsidRPr="00B0290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5487" w:rsidRPr="00B0290C">
        <w:rPr>
          <w:rFonts w:ascii="Times New Roman" w:hAnsi="Times New Roman" w:cs="Times New Roman"/>
          <w:sz w:val="28"/>
          <w:szCs w:val="28"/>
        </w:rPr>
        <w:t>Ярковской</w:t>
      </w:r>
      <w:proofErr w:type="spellEnd"/>
      <w:r w:rsidR="00D55487" w:rsidRPr="00B0290C">
        <w:rPr>
          <w:rFonts w:ascii="Times New Roman" w:hAnsi="Times New Roman" w:cs="Times New Roman"/>
          <w:sz w:val="28"/>
          <w:szCs w:val="28"/>
        </w:rPr>
        <w:t xml:space="preserve"> амбулаторий, </w:t>
      </w:r>
      <w:r w:rsidR="00D55487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фельдшерско-акушерских пунктов в сёлах </w:t>
      </w:r>
      <w:proofErr w:type="spellStart"/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Русаново</w:t>
      </w:r>
      <w:proofErr w:type="spellEnd"/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Подгорное</w:t>
      </w:r>
      <w:proofErr w:type="gramEnd"/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Подосиновка</w:t>
      </w:r>
      <w:proofErr w:type="spellEnd"/>
      <w:r w:rsidR="00D55487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пос. Ленинском. </w:t>
      </w:r>
      <w:proofErr w:type="gramStart"/>
      <w:r w:rsidR="00D55487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Новые</w:t>
      </w:r>
      <w:proofErr w:type="gramEnd"/>
      <w:r w:rsidR="00D55487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5487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ФАПы</w:t>
      </w:r>
      <w:proofErr w:type="spellEnd"/>
      <w:r w:rsidR="00D55487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построены в посёлках </w:t>
      </w:r>
      <w:proofErr w:type="spellStart"/>
      <w:r w:rsidR="00D55487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Некрылово</w:t>
      </w:r>
      <w:proofErr w:type="spellEnd"/>
      <w:r w:rsidR="00D55487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Михайловском, </w:t>
      </w:r>
      <w:r w:rsidR="00D55487" w:rsidRPr="00B0290C">
        <w:rPr>
          <w:rFonts w:ascii="Times New Roman" w:hAnsi="Times New Roman" w:cs="Times New Roman"/>
          <w:sz w:val="28"/>
          <w:szCs w:val="28"/>
        </w:rPr>
        <w:t xml:space="preserve">сёлах </w:t>
      </w:r>
      <w:proofErr w:type="spellStart"/>
      <w:r w:rsidR="00D55487" w:rsidRPr="00B0290C">
        <w:rPr>
          <w:rFonts w:ascii="Times New Roman" w:hAnsi="Times New Roman" w:cs="Times New Roman"/>
          <w:sz w:val="28"/>
          <w:szCs w:val="28"/>
        </w:rPr>
        <w:t>П</w:t>
      </w:r>
      <w:r w:rsidR="00DE03AC">
        <w:rPr>
          <w:rFonts w:ascii="Times New Roman" w:hAnsi="Times New Roman" w:cs="Times New Roman"/>
          <w:sz w:val="28"/>
          <w:szCs w:val="28"/>
        </w:rPr>
        <w:t>ыховка</w:t>
      </w:r>
      <w:proofErr w:type="spellEnd"/>
      <w:r w:rsidR="00DE03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E03AC">
        <w:rPr>
          <w:rFonts w:ascii="Times New Roman" w:hAnsi="Times New Roman" w:cs="Times New Roman"/>
          <w:sz w:val="28"/>
          <w:szCs w:val="28"/>
        </w:rPr>
        <w:t>Алфёровка</w:t>
      </w:r>
      <w:proofErr w:type="spellEnd"/>
      <w:r w:rsidR="00615DB2">
        <w:rPr>
          <w:rFonts w:ascii="Times New Roman" w:hAnsi="Times New Roman" w:cs="Times New Roman"/>
          <w:sz w:val="28"/>
          <w:szCs w:val="28"/>
        </w:rPr>
        <w:t xml:space="preserve">, в </w:t>
      </w:r>
      <w:r w:rsidR="005C4080" w:rsidRPr="00B0290C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5C4080" w:rsidRPr="00B0290C">
        <w:rPr>
          <w:rFonts w:ascii="Times New Roman" w:hAnsi="Times New Roman" w:cs="Times New Roman"/>
          <w:sz w:val="28"/>
          <w:szCs w:val="28"/>
        </w:rPr>
        <w:t>Половцево</w:t>
      </w:r>
      <w:proofErr w:type="spellEnd"/>
      <w:r w:rsidR="00615DB2">
        <w:rPr>
          <w:rFonts w:ascii="Times New Roman" w:hAnsi="Times New Roman" w:cs="Times New Roman"/>
          <w:sz w:val="28"/>
          <w:szCs w:val="28"/>
        </w:rPr>
        <w:t>.</w:t>
      </w:r>
    </w:p>
    <w:p w:rsidR="007658D9" w:rsidRPr="007658D9" w:rsidRDefault="00615DB2" w:rsidP="00765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минувшем году </w:t>
      </w:r>
      <w:proofErr w:type="gramStart"/>
      <w:r w:rsidR="005C4080" w:rsidRPr="00B0290C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получены</w:t>
      </w:r>
      <w:proofErr w:type="gramEnd"/>
      <w:r w:rsidR="005C4080" w:rsidRPr="00B02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мобильный ФАП и передвижной </w:t>
      </w:r>
      <w:proofErr w:type="spellStart"/>
      <w:r w:rsidR="005C4080" w:rsidRPr="00B0290C">
        <w:rPr>
          <w:rFonts w:ascii="Times New Roman" w:hAnsi="Times New Roman" w:cs="Times New Roman"/>
          <w:sz w:val="28"/>
          <w:szCs w:val="28"/>
          <w:shd w:val="clear" w:color="auto" w:fill="FFFFFF"/>
        </w:rPr>
        <w:t>флюорограф</w:t>
      </w:r>
      <w:proofErr w:type="spellEnd"/>
      <w:r w:rsidR="005C4080" w:rsidRPr="00B02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F154F" w:rsidRPr="00B0290C">
        <w:rPr>
          <w:rFonts w:ascii="Times New Roman" w:hAnsi="Times New Roman" w:cs="Times New Roman"/>
          <w:sz w:val="28"/>
          <w:szCs w:val="28"/>
        </w:rPr>
        <w:t>Администрацией района проработан вопрос с ГК «</w:t>
      </w:r>
      <w:proofErr w:type="spellStart"/>
      <w:r w:rsidR="009F154F" w:rsidRPr="00B0290C">
        <w:rPr>
          <w:rFonts w:ascii="Times New Roman" w:hAnsi="Times New Roman" w:cs="Times New Roman"/>
          <w:sz w:val="28"/>
          <w:szCs w:val="28"/>
        </w:rPr>
        <w:t>Агроэко</w:t>
      </w:r>
      <w:proofErr w:type="spellEnd"/>
      <w:r w:rsidR="009F154F" w:rsidRPr="00B0290C">
        <w:rPr>
          <w:rFonts w:ascii="Times New Roman" w:hAnsi="Times New Roman" w:cs="Times New Roman"/>
          <w:sz w:val="28"/>
          <w:szCs w:val="28"/>
        </w:rPr>
        <w:t xml:space="preserve">» по строительству детской поликлиники в г. Новохопёрске в рамках </w:t>
      </w:r>
      <w:proofErr w:type="spellStart"/>
      <w:r w:rsidR="009F154F" w:rsidRPr="00B0290C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="009F154F" w:rsidRPr="00B0290C">
        <w:rPr>
          <w:rFonts w:ascii="Times New Roman" w:hAnsi="Times New Roman" w:cs="Times New Roman"/>
          <w:sz w:val="28"/>
          <w:szCs w:val="28"/>
        </w:rPr>
        <w:t xml:space="preserve"> партнёрства: </w:t>
      </w:r>
      <w:r w:rsidR="00DE03AC">
        <w:rPr>
          <w:rFonts w:ascii="Times New Roman" w:hAnsi="Times New Roman" w:cs="Times New Roman"/>
          <w:sz w:val="28"/>
          <w:szCs w:val="28"/>
        </w:rPr>
        <w:t xml:space="preserve"> в </w:t>
      </w:r>
      <w:r w:rsidR="009F154F" w:rsidRPr="00B0290C">
        <w:rPr>
          <w:rFonts w:ascii="Times New Roman" w:hAnsi="Times New Roman" w:cs="Times New Roman"/>
          <w:sz w:val="28"/>
          <w:szCs w:val="28"/>
        </w:rPr>
        <w:t xml:space="preserve">2019 году собраны исходные данные на проектирование, а в 2020 году - разработана проектно-сметная </w:t>
      </w:r>
      <w:r w:rsidR="009F154F" w:rsidRPr="00B0290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документация на объект, которая проходит в настоящее время государственную экспертизу. Строительство планируется начать в 2022 году. </w:t>
      </w:r>
    </w:p>
    <w:p w:rsidR="005C4080" w:rsidRPr="00B0290C" w:rsidRDefault="009F154F" w:rsidP="005C40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вопросах продления жизни и вообще в вопросах здоровья человека 50 процентов определяется именно на первичном звене, на уровне первичной медико-санитарной помощи. Первичное – значит первостепенное. От е</w:t>
      </w:r>
      <w:r w:rsidR="0061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состояния зависят эффективность и качество деятельности всей системы здравоохранения, а также жизнь и здоровье каждого человека. </w:t>
      </w:r>
      <w:r w:rsidRPr="00B0290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3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C4080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настоящий момент с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остояние первичной медико-санитарной и скорой медицинской помощи </w:t>
      </w:r>
      <w:r w:rsidR="005C4080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районе 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требует </w:t>
      </w:r>
      <w:proofErr w:type="spellStart"/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перетрансформации</w:t>
      </w:r>
      <w:proofErr w:type="spellEnd"/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прежде всего, в части обеспечения её доступности для всех гражда</w:t>
      </w:r>
      <w:r w:rsidR="0061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района, особенно для жителей </w:t>
      </w:r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малочисленных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труднодоступных насел</w:t>
      </w:r>
      <w:r w:rsidR="0061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пункт</w:t>
      </w:r>
      <w:r w:rsidR="0061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C4080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 острым вопросом стоит дефицит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медицинских кадров</w:t>
      </w:r>
      <w:r w:rsidR="005C4080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5C4080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прошлом году совместно с избранным по нашему округу депутатом Воронежской областной Думы, ректором Воронежского государственного медицинского университета им. Н.Н. Бурденко Игорем </w:t>
      </w:r>
      <w:proofErr w:type="spellStart"/>
      <w:r w:rsidR="005C4080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Есауленко</w:t>
      </w:r>
      <w:proofErr w:type="spellEnd"/>
      <w:r w:rsidR="005C4080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принято решение о совместной работе с целью глубокого и всестороннего изучения данного вопроса, корректировки практики оказания медицинской помощи, интегрирования и разработки маршрутной карты оказания медпомощи населённым пунктам района, внедрения её в практику.</w:t>
      </w:r>
      <w:proofErr w:type="gramEnd"/>
      <w:r w:rsidR="005C4080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В скором времени мы должны получить «до</w:t>
      </w:r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рожную карту» и начать </w:t>
      </w:r>
      <w:r w:rsidR="005C4080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воплощать её в жизнь. </w:t>
      </w:r>
    </w:p>
    <w:p w:rsidR="00971FD3" w:rsidRDefault="005C4080" w:rsidP="005C40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2019 году между администрацией муниципального района и медицинским университетом подписано соглашение о создании в г</w:t>
      </w:r>
      <w:proofErr w:type="gramStart"/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овохопёрске межрайонного центра медицинского образования и науки. Данное соглашение предусматривает взаимодействие в сфере медицинского образования и здравоохранения. </w:t>
      </w:r>
      <w:r w:rsidR="0061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пециалисты </w:t>
      </w:r>
      <w:proofErr w:type="spellStart"/>
      <w:r w:rsidR="0061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университета</w:t>
      </w:r>
      <w:proofErr w:type="spellEnd"/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совершают поездки в наш район и осуществляют приём пациентов, причём не только в городе, но и в отделённых насел</w:t>
      </w:r>
      <w:r w:rsidR="0061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пунктах. </w:t>
      </w:r>
    </w:p>
    <w:p w:rsidR="005C4080" w:rsidRPr="00B0290C" w:rsidRDefault="005C4080" w:rsidP="005C40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 рамках деятельности Межрайонного центра в гимназии № 1 создан медицинский класс для уча</w:t>
      </w:r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щихся 10-11-х классов. Слушатели </w:t>
      </w:r>
      <w:proofErr w:type="spellStart"/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Предуниверсария</w:t>
      </w:r>
      <w:proofErr w:type="spellEnd"/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 возможность сочетать обучение по программам среднего общего образования и вузовскую систему занятий по профильным предметам с научно-практической работой. Обучающиеся имеют возможность заниматься исследованиями в области биологии и химии, а также получают практические навыки по программе ранней профессиональной ориентации и проф</w:t>
      </w:r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ильной медицинской подготовки, ч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позволи</w:t>
      </w:r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им 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получить серь</w:t>
      </w:r>
      <w:r w:rsidR="0061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зную подготовку и дополнительные баллы, необходимые для поступления в </w:t>
      </w:r>
      <w:proofErr w:type="spellStart"/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медуниверситет</w:t>
      </w:r>
      <w:proofErr w:type="spellEnd"/>
      <w:r w:rsidR="00615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затем квалифицированным специалистом-медиком вернуться на малую родину.</w:t>
      </w:r>
    </w:p>
    <w:p w:rsidR="00B0290C" w:rsidRPr="00B0290C" w:rsidRDefault="00B0290C" w:rsidP="005C40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90C" w:rsidRDefault="005C4080" w:rsidP="00B0290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остаётся ф</w:t>
      </w:r>
      <w:r w:rsidR="009F154F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</w:t>
      </w:r>
      <w:r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9F154F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здоровье в большей мере зависит от факторов, связанных </w:t>
      </w:r>
      <w:r w:rsidR="00615DB2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="009F154F" w:rsidRPr="00B029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системой здравоохранения, а с образом жизни человека. </w:t>
      </w:r>
      <w:r w:rsidR="00B0290C" w:rsidRPr="00B0290C">
        <w:rPr>
          <w:rFonts w:ascii="Times New Roman" w:hAnsi="Times New Roman" w:cs="Times New Roman"/>
          <w:color w:val="000000"/>
          <w:sz w:val="28"/>
          <w:szCs w:val="28"/>
        </w:rPr>
        <w:t xml:space="preserve"> Здесь главенствующая часть отводится занятиям физической культурой и спортом. </w:t>
      </w:r>
      <w:r w:rsidR="006F7A2E" w:rsidRPr="00B0290C">
        <w:rPr>
          <w:rFonts w:ascii="Times New Roman" w:hAnsi="Times New Roman" w:cs="Times New Roman"/>
          <w:sz w:val="28"/>
          <w:szCs w:val="28"/>
        </w:rPr>
        <w:t>В районе создана хорошая спортивно-физкультурная инфраструктура. Са</w:t>
      </w:r>
      <w:r w:rsidR="00DE03AC">
        <w:rPr>
          <w:rFonts w:ascii="Times New Roman" w:hAnsi="Times New Roman" w:cs="Times New Roman"/>
          <w:sz w:val="28"/>
          <w:szCs w:val="28"/>
        </w:rPr>
        <w:t>мыми масштабными проектами стали</w:t>
      </w:r>
      <w:r w:rsidR="006F7A2E" w:rsidRPr="00B0290C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615DB2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6F3684" w:rsidRPr="00B0290C">
        <w:rPr>
          <w:rFonts w:ascii="Times New Roman" w:hAnsi="Times New Roman" w:cs="Times New Roman"/>
          <w:sz w:val="28"/>
          <w:szCs w:val="28"/>
        </w:rPr>
        <w:t>изкультурно-</w:t>
      </w:r>
      <w:r w:rsidR="00DA0CDF">
        <w:rPr>
          <w:rFonts w:ascii="Times New Roman" w:hAnsi="Times New Roman" w:cs="Times New Roman"/>
          <w:sz w:val="28"/>
          <w:szCs w:val="28"/>
        </w:rPr>
        <w:t>спортивного</w:t>
      </w:r>
      <w:r w:rsidR="006F3684" w:rsidRPr="00B0290C">
        <w:rPr>
          <w:rFonts w:ascii="Times New Roman" w:hAnsi="Times New Roman" w:cs="Times New Roman"/>
          <w:sz w:val="28"/>
          <w:szCs w:val="28"/>
        </w:rPr>
        <w:t xml:space="preserve"> комплекса, </w:t>
      </w:r>
      <w:r w:rsidR="006F7A2E" w:rsidRPr="00B0290C">
        <w:rPr>
          <w:rFonts w:ascii="Times New Roman" w:hAnsi="Times New Roman" w:cs="Times New Roman"/>
          <w:sz w:val="28"/>
          <w:szCs w:val="28"/>
        </w:rPr>
        <w:t>стадиона «Старт» и плавательного бассейна «Фрегат».</w:t>
      </w:r>
      <w:r w:rsidR="006F3684" w:rsidRPr="00B0290C">
        <w:rPr>
          <w:rFonts w:ascii="Times New Roman" w:hAnsi="Times New Roman" w:cs="Times New Roman"/>
          <w:sz w:val="28"/>
          <w:szCs w:val="28"/>
        </w:rPr>
        <w:t xml:space="preserve"> Строительства этих объектов могло бы и не бы</w:t>
      </w:r>
      <w:r w:rsidR="00DE03AC">
        <w:rPr>
          <w:rFonts w:ascii="Times New Roman" w:hAnsi="Times New Roman" w:cs="Times New Roman"/>
          <w:sz w:val="28"/>
          <w:szCs w:val="28"/>
        </w:rPr>
        <w:t>ть, исходя из численности населения</w:t>
      </w:r>
      <w:r w:rsidR="006F3684" w:rsidRPr="00B0290C">
        <w:rPr>
          <w:rFonts w:ascii="Times New Roman" w:hAnsi="Times New Roman" w:cs="Times New Roman"/>
          <w:sz w:val="28"/>
          <w:szCs w:val="28"/>
        </w:rPr>
        <w:t>. Однако администрации района удалось убедить областные власти, что эти спортивные объекты необходимы нашему населению для поддержания своего здоровья.</w:t>
      </w:r>
      <w:r w:rsidR="006F7A2E" w:rsidRPr="00B0290C">
        <w:rPr>
          <w:rFonts w:ascii="Times New Roman" w:hAnsi="Times New Roman" w:cs="Times New Roman"/>
          <w:sz w:val="28"/>
          <w:szCs w:val="28"/>
        </w:rPr>
        <w:t xml:space="preserve">  Проведена большая работа по строительству многофункциональных спортплощадок, спортплощадок по сдаче норм ГТО в каждом поселении. </w:t>
      </w:r>
    </w:p>
    <w:p w:rsidR="00757B61" w:rsidRPr="00757B61" w:rsidRDefault="00757B61" w:rsidP="00757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счёт средств внебюджетных источников, выделенных Елань-Коленовским сахарным заводом, в 2019 </w:t>
      </w:r>
      <w:r w:rsidR="002D4C4E">
        <w:rPr>
          <w:rFonts w:ascii="Times New Roman" w:hAnsi="Times New Roman" w:cs="Times New Roman"/>
          <w:sz w:val="28"/>
          <w:szCs w:val="28"/>
        </w:rPr>
        <w:t>-2020 годах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2D4C4E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2D4C4E">
        <w:rPr>
          <w:rFonts w:ascii="Times New Roman" w:hAnsi="Times New Roman" w:cs="Times New Roman"/>
          <w:sz w:val="28"/>
          <w:szCs w:val="28"/>
        </w:rPr>
        <w:t>о-сметная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2D4C4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тренировочного ледового </w:t>
      </w:r>
      <w:r w:rsidRPr="00CC5D07">
        <w:rPr>
          <w:rFonts w:ascii="Times New Roman" w:hAnsi="Times New Roman" w:cs="Times New Roman"/>
          <w:sz w:val="28"/>
          <w:szCs w:val="28"/>
        </w:rPr>
        <w:t xml:space="preserve">катка в р.п. </w:t>
      </w:r>
      <w:proofErr w:type="gramStart"/>
      <w:r w:rsidRPr="00CC5D07">
        <w:rPr>
          <w:rFonts w:ascii="Times New Roman" w:hAnsi="Times New Roman" w:cs="Times New Roman"/>
          <w:sz w:val="28"/>
          <w:szCs w:val="28"/>
        </w:rPr>
        <w:t>Елань-Коленовском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F7997">
        <w:rPr>
          <w:rFonts w:ascii="Times New Roman" w:hAnsi="Times New Roman" w:cs="Times New Roman"/>
          <w:sz w:val="28"/>
          <w:szCs w:val="28"/>
        </w:rPr>
        <w:t xml:space="preserve"> В 2021 году запланировано строительство многофункциональной спортивной площадки в Новохопёрской СОШ №91. </w:t>
      </w:r>
    </w:p>
    <w:p w:rsidR="00615DB2" w:rsidRDefault="00BE1236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1071D" w:rsidRPr="00B0290C">
        <w:rPr>
          <w:rFonts w:ascii="Times New Roman" w:hAnsi="Times New Roman" w:cs="Times New Roman"/>
          <w:sz w:val="28"/>
          <w:szCs w:val="28"/>
        </w:rPr>
        <w:t xml:space="preserve">аша задача </w:t>
      </w:r>
      <w:r w:rsidR="00DE03AC">
        <w:rPr>
          <w:rFonts w:ascii="Times New Roman" w:hAnsi="Times New Roman" w:cs="Times New Roman"/>
          <w:sz w:val="28"/>
          <w:szCs w:val="28"/>
        </w:rPr>
        <w:t xml:space="preserve">- </w:t>
      </w:r>
      <w:r w:rsidR="0051071D" w:rsidRPr="00B0290C">
        <w:rPr>
          <w:rFonts w:ascii="Times New Roman" w:hAnsi="Times New Roman" w:cs="Times New Roman"/>
          <w:sz w:val="28"/>
          <w:szCs w:val="28"/>
        </w:rPr>
        <w:t xml:space="preserve">наполнять </w:t>
      </w:r>
      <w:r>
        <w:rPr>
          <w:rFonts w:ascii="Times New Roman" w:hAnsi="Times New Roman" w:cs="Times New Roman"/>
          <w:sz w:val="28"/>
          <w:szCs w:val="28"/>
        </w:rPr>
        <w:t>физкультурно-спортивные объекты различного вида спортивными</w:t>
      </w:r>
      <w:r w:rsidR="0051071D" w:rsidRPr="00B0290C">
        <w:rPr>
          <w:rFonts w:ascii="Times New Roman" w:hAnsi="Times New Roman" w:cs="Times New Roman"/>
          <w:sz w:val="28"/>
          <w:szCs w:val="28"/>
        </w:rPr>
        <w:t xml:space="preserve"> </w:t>
      </w:r>
      <w:r w:rsidR="00B0290C" w:rsidRPr="00B0290C">
        <w:rPr>
          <w:rFonts w:ascii="Times New Roman" w:hAnsi="Times New Roman" w:cs="Times New Roman"/>
          <w:sz w:val="28"/>
          <w:szCs w:val="28"/>
        </w:rPr>
        <w:t xml:space="preserve">мероприятиями, вовлекая в участие как можно большее количество жителей района различных возрастных и социальных категорий. </w:t>
      </w:r>
    </w:p>
    <w:p w:rsidR="0032673D" w:rsidRDefault="0032673D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673D" w:rsidRPr="00D62944" w:rsidRDefault="0032673D" w:rsidP="00D629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944">
        <w:rPr>
          <w:rFonts w:ascii="Times New Roman" w:hAnsi="Times New Roman" w:cs="Times New Roman"/>
          <w:sz w:val="28"/>
          <w:szCs w:val="28"/>
        </w:rPr>
        <w:t>Жизнь не стоит на месте. Преобразования коснулись и совершенствования стиля, форм и методов работы органов местного самоуправления и, в первую очередь, в работе с людьми. Район первым в области в 2012 году прошёл путь реформирования территориального устройства муниципальных образований в форме объединения. Это было обусловлено необходимостью оптимизации управления, высвобождением финансо</w:t>
      </w:r>
      <w:r w:rsidR="00DE03AC">
        <w:rPr>
          <w:rFonts w:ascii="Times New Roman" w:hAnsi="Times New Roman" w:cs="Times New Roman"/>
          <w:sz w:val="28"/>
          <w:szCs w:val="28"/>
        </w:rPr>
        <w:t>вых средств на развитие объединё</w:t>
      </w:r>
      <w:r w:rsidRPr="00D62944">
        <w:rPr>
          <w:rFonts w:ascii="Times New Roman" w:hAnsi="Times New Roman" w:cs="Times New Roman"/>
          <w:sz w:val="28"/>
          <w:szCs w:val="28"/>
        </w:rPr>
        <w:t>нных территорий и качественного решения вопросов местного значения. В результате из 22 поселений осталось 11 – два городских и 9 сельских. Правильность такого шага проверена временем. Прежними остались статусы населённых пунктов объединённых территорий, не изменилось количество объектов социальной сферы, сохранены величина тарифов на коммунальные услуги, меры социальной поддержки граждан, проживающих в сельской территории, да и затраты на управленческий аппарат сократились более чем на 7 млн</w:t>
      </w:r>
      <w:proofErr w:type="gramStart"/>
      <w:r w:rsidRPr="00D629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2944">
        <w:rPr>
          <w:rFonts w:ascii="Times New Roman" w:hAnsi="Times New Roman" w:cs="Times New Roman"/>
          <w:sz w:val="28"/>
          <w:szCs w:val="28"/>
        </w:rPr>
        <w:t>ублей.</w:t>
      </w:r>
    </w:p>
    <w:p w:rsidR="0032673D" w:rsidRPr="00D62944" w:rsidRDefault="0032673D" w:rsidP="00D6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44">
        <w:rPr>
          <w:rFonts w:ascii="Times New Roman" w:hAnsi="Times New Roman" w:cs="Times New Roman"/>
          <w:sz w:val="28"/>
          <w:szCs w:val="28"/>
        </w:rPr>
        <w:tab/>
        <w:t xml:space="preserve">В том же 2012 году в результате внесённых изменений в Устав района </w:t>
      </w:r>
      <w:r w:rsidRPr="00D6294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2944">
        <w:rPr>
          <w:rFonts w:ascii="Times New Roman" w:hAnsi="Times New Roman" w:cs="Times New Roman"/>
          <w:sz w:val="28"/>
          <w:szCs w:val="28"/>
        </w:rPr>
        <w:t xml:space="preserve"> созыв Совета народных депутатов района уже не избирался, а формировался из глав поселений и по одному представителю из числа депутатов от каждого поселения на пять лет с возможностью ротации депутатского корпуса района в течение созыва. Такой способ формирования представительного органа позволил учитывать специфику и проблематику каждого поселения.</w:t>
      </w:r>
    </w:p>
    <w:p w:rsidR="00576B58" w:rsidRPr="00D62944" w:rsidRDefault="0032673D" w:rsidP="00D6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44">
        <w:rPr>
          <w:rFonts w:ascii="Times New Roman" w:hAnsi="Times New Roman" w:cs="Times New Roman"/>
          <w:sz w:val="28"/>
          <w:szCs w:val="28"/>
        </w:rPr>
        <w:tab/>
        <w:t>Первым в области район перешёл и на избрание на конкурсной основе главы муниципального района, исполняющего обязанности главы администрации района.</w:t>
      </w:r>
      <w:r w:rsidR="00576B58" w:rsidRPr="00D62944">
        <w:rPr>
          <w:rFonts w:ascii="Times New Roman" w:hAnsi="Times New Roman" w:cs="Times New Roman"/>
          <w:sz w:val="28"/>
          <w:szCs w:val="28"/>
        </w:rPr>
        <w:t xml:space="preserve"> </w:t>
      </w:r>
      <w:r w:rsidRPr="00D62944">
        <w:rPr>
          <w:rFonts w:ascii="Times New Roman" w:hAnsi="Times New Roman" w:cs="Times New Roman"/>
          <w:sz w:val="28"/>
          <w:szCs w:val="28"/>
        </w:rPr>
        <w:t xml:space="preserve">Ранее глава муниципального района избирался из числа депутатов райсовета и работал на </w:t>
      </w:r>
      <w:proofErr w:type="spellStart"/>
      <w:r w:rsidRPr="00D62944">
        <w:rPr>
          <w:rFonts w:ascii="Times New Roman" w:hAnsi="Times New Roman" w:cs="Times New Roman"/>
          <w:sz w:val="28"/>
          <w:szCs w:val="28"/>
        </w:rPr>
        <w:t>неосвобождённой</w:t>
      </w:r>
      <w:proofErr w:type="spellEnd"/>
      <w:r w:rsidRPr="00D62944">
        <w:rPr>
          <w:rFonts w:ascii="Times New Roman" w:hAnsi="Times New Roman" w:cs="Times New Roman"/>
          <w:sz w:val="28"/>
          <w:szCs w:val="28"/>
        </w:rPr>
        <w:t xml:space="preserve"> основе. Он же был и председателем Совета народных депутатов района. А глава администрации утверждался на должность по контракту на постоянной основе. Населению </w:t>
      </w:r>
      <w:r w:rsidRPr="00D62944">
        <w:rPr>
          <w:rFonts w:ascii="Times New Roman" w:hAnsi="Times New Roman" w:cs="Times New Roman"/>
          <w:sz w:val="28"/>
          <w:szCs w:val="28"/>
        </w:rPr>
        <w:lastRenderedPageBreak/>
        <w:t xml:space="preserve">стало более понятно, кто глава района, а кто председатель Совета народных депутатов района. А мы получили более упорядоченное и последовательное управление социально-экономическими процессами в районе. </w:t>
      </w:r>
      <w:r w:rsidR="00576B58" w:rsidRPr="00D62944">
        <w:rPr>
          <w:rFonts w:ascii="Times New Roman" w:hAnsi="Times New Roman" w:cs="Times New Roman"/>
          <w:sz w:val="28"/>
          <w:szCs w:val="28"/>
        </w:rPr>
        <w:t>П</w:t>
      </w:r>
      <w:r w:rsidRPr="00D62944">
        <w:rPr>
          <w:rFonts w:ascii="Times New Roman" w:hAnsi="Times New Roman" w:cs="Times New Roman"/>
          <w:sz w:val="28"/>
          <w:szCs w:val="28"/>
        </w:rPr>
        <w:t>о этому пути пошли и в наших двух городских поселениях.</w:t>
      </w:r>
      <w:r w:rsidR="00576B58" w:rsidRPr="00D62944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Pr="00D62944">
        <w:rPr>
          <w:rFonts w:ascii="Times New Roman" w:hAnsi="Times New Roman" w:cs="Times New Roman"/>
          <w:sz w:val="28"/>
          <w:szCs w:val="28"/>
        </w:rPr>
        <w:t>внес</w:t>
      </w:r>
      <w:r w:rsidR="00576B58" w:rsidRPr="00D62944">
        <w:rPr>
          <w:rFonts w:ascii="Times New Roman" w:hAnsi="Times New Roman" w:cs="Times New Roman"/>
          <w:sz w:val="28"/>
          <w:szCs w:val="28"/>
        </w:rPr>
        <w:t>ены</w:t>
      </w:r>
      <w:r w:rsidRPr="00D62944">
        <w:rPr>
          <w:rFonts w:ascii="Times New Roman" w:hAnsi="Times New Roman" w:cs="Times New Roman"/>
          <w:sz w:val="28"/>
          <w:szCs w:val="28"/>
        </w:rPr>
        <w:t xml:space="preserve"> изменения в структуру администрации района</w:t>
      </w:r>
      <w:r w:rsidR="00576B58" w:rsidRPr="00D62944">
        <w:rPr>
          <w:rFonts w:ascii="Times New Roman" w:hAnsi="Times New Roman" w:cs="Times New Roman"/>
          <w:sz w:val="28"/>
          <w:szCs w:val="28"/>
        </w:rPr>
        <w:t xml:space="preserve"> с целью</w:t>
      </w:r>
      <w:r w:rsidRPr="00D62944">
        <w:rPr>
          <w:rFonts w:ascii="Times New Roman" w:hAnsi="Times New Roman" w:cs="Times New Roman"/>
          <w:sz w:val="28"/>
          <w:szCs w:val="28"/>
        </w:rPr>
        <w:t xml:space="preserve"> более полно</w:t>
      </w:r>
      <w:r w:rsidR="00576B58" w:rsidRPr="00D62944">
        <w:rPr>
          <w:rFonts w:ascii="Times New Roman" w:hAnsi="Times New Roman" w:cs="Times New Roman"/>
          <w:sz w:val="28"/>
          <w:szCs w:val="28"/>
        </w:rPr>
        <w:t>го</w:t>
      </w:r>
      <w:r w:rsidRPr="00D62944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 w:rsidR="00576B58" w:rsidRPr="00D62944">
        <w:rPr>
          <w:rFonts w:ascii="Times New Roman" w:hAnsi="Times New Roman" w:cs="Times New Roman"/>
          <w:sz w:val="28"/>
          <w:szCs w:val="28"/>
        </w:rPr>
        <w:t>го</w:t>
      </w:r>
      <w:r w:rsidRPr="00D6294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76B58" w:rsidRPr="00D62944">
        <w:rPr>
          <w:rFonts w:ascii="Times New Roman" w:hAnsi="Times New Roman" w:cs="Times New Roman"/>
          <w:sz w:val="28"/>
          <w:szCs w:val="28"/>
        </w:rPr>
        <w:t>я</w:t>
      </w:r>
      <w:r w:rsidRPr="00D62944">
        <w:rPr>
          <w:rFonts w:ascii="Times New Roman" w:hAnsi="Times New Roman" w:cs="Times New Roman"/>
          <w:sz w:val="28"/>
          <w:szCs w:val="28"/>
        </w:rPr>
        <w:t xml:space="preserve"> своих полномочий</w:t>
      </w:r>
      <w:r w:rsidR="00576B58" w:rsidRPr="00D62944">
        <w:rPr>
          <w:rFonts w:ascii="Times New Roman" w:hAnsi="Times New Roman" w:cs="Times New Roman"/>
          <w:sz w:val="28"/>
          <w:szCs w:val="28"/>
        </w:rPr>
        <w:t>.</w:t>
      </w:r>
    </w:p>
    <w:p w:rsidR="0032673D" w:rsidRPr="00D62944" w:rsidRDefault="002D4C4E" w:rsidP="00FD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главное</w:t>
      </w:r>
      <w:r w:rsidR="0032673D" w:rsidRPr="00D62944">
        <w:rPr>
          <w:rFonts w:ascii="Times New Roman" w:hAnsi="Times New Roman" w:cs="Times New Roman"/>
          <w:sz w:val="28"/>
          <w:szCs w:val="28"/>
        </w:rPr>
        <w:t xml:space="preserve"> и что хочу отметить особо, мы ничего не провели бы и не сделали, если бы не опирались на мнение людей. </w:t>
      </w:r>
      <w:proofErr w:type="gramStart"/>
      <w:r w:rsidR="0032673D" w:rsidRPr="00D62944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576B58" w:rsidRPr="00D62944">
        <w:rPr>
          <w:rFonts w:ascii="Times New Roman" w:hAnsi="Times New Roman" w:cs="Times New Roman"/>
          <w:sz w:val="28"/>
          <w:szCs w:val="28"/>
        </w:rPr>
        <w:t>с</w:t>
      </w:r>
      <w:r w:rsidR="0032673D" w:rsidRPr="00D62944">
        <w:rPr>
          <w:rFonts w:ascii="Times New Roman" w:hAnsi="Times New Roman" w:cs="Times New Roman"/>
          <w:sz w:val="28"/>
          <w:szCs w:val="28"/>
        </w:rPr>
        <w:t>озданы и работают общественная палата, советы ветеранов, женсоветы, общественная приёмная, общественный совет при главе муниципального района, деятельность которых направлена на развитие полезной активности граждан.</w:t>
      </w:r>
      <w:proofErr w:type="gramEnd"/>
      <w:r w:rsidR="0032673D" w:rsidRPr="00D62944">
        <w:rPr>
          <w:rFonts w:ascii="Times New Roman" w:hAnsi="Times New Roman" w:cs="Times New Roman"/>
          <w:sz w:val="28"/>
          <w:szCs w:val="28"/>
        </w:rPr>
        <w:t xml:space="preserve"> Много внимания уделяем укреплению так называемой обратной связи с населением. </w:t>
      </w:r>
      <w:proofErr w:type="gramStart"/>
      <w:r w:rsidR="0032673D" w:rsidRPr="00D62944">
        <w:rPr>
          <w:rFonts w:ascii="Times New Roman" w:hAnsi="Times New Roman" w:cs="Times New Roman"/>
          <w:sz w:val="28"/>
          <w:szCs w:val="28"/>
        </w:rPr>
        <w:t xml:space="preserve">Этому способствуют проведение ежегодной «прямой </w:t>
      </w:r>
      <w:r w:rsidR="00576B58" w:rsidRPr="00D62944">
        <w:rPr>
          <w:rFonts w:ascii="Times New Roman" w:hAnsi="Times New Roman" w:cs="Times New Roman"/>
          <w:sz w:val="28"/>
          <w:szCs w:val="28"/>
        </w:rPr>
        <w:t xml:space="preserve">телефонной </w:t>
      </w:r>
      <w:r w:rsidR="0032673D" w:rsidRPr="00D62944">
        <w:rPr>
          <w:rFonts w:ascii="Times New Roman" w:hAnsi="Times New Roman" w:cs="Times New Roman"/>
          <w:sz w:val="28"/>
          <w:szCs w:val="28"/>
        </w:rPr>
        <w:t>линии» главы муниципального района с населением, проведение в</w:t>
      </w:r>
      <w:r w:rsidR="00DE03AC">
        <w:rPr>
          <w:rFonts w:ascii="Times New Roman" w:hAnsi="Times New Roman" w:cs="Times New Roman"/>
          <w:sz w:val="28"/>
          <w:szCs w:val="28"/>
        </w:rPr>
        <w:t>ыездных приёмов граждан в населё</w:t>
      </w:r>
      <w:r w:rsidR="0032673D" w:rsidRPr="00D62944">
        <w:rPr>
          <w:rFonts w:ascii="Times New Roman" w:hAnsi="Times New Roman" w:cs="Times New Roman"/>
          <w:sz w:val="28"/>
          <w:szCs w:val="28"/>
        </w:rPr>
        <w:t>нных пунктах, особенно в малочисленных и отдалённых, руководством района и руководителями районного звена.</w:t>
      </w:r>
      <w:proofErr w:type="gramEnd"/>
      <w:r w:rsidR="0032673D" w:rsidRPr="00D62944">
        <w:rPr>
          <w:rFonts w:ascii="Times New Roman" w:hAnsi="Times New Roman" w:cs="Times New Roman"/>
          <w:sz w:val="28"/>
          <w:szCs w:val="28"/>
        </w:rPr>
        <w:t xml:space="preserve"> Все заявления и обращения граждан ставятся на контроль, по наиболее </w:t>
      </w:r>
      <w:proofErr w:type="gramStart"/>
      <w:r w:rsidR="0032673D" w:rsidRPr="00D62944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32673D" w:rsidRPr="00D62944">
        <w:rPr>
          <w:rFonts w:ascii="Times New Roman" w:hAnsi="Times New Roman" w:cs="Times New Roman"/>
          <w:sz w:val="28"/>
          <w:szCs w:val="28"/>
        </w:rPr>
        <w:t xml:space="preserve"> принимаются управленческие решения. Такая практика даёт свои результаты. </w:t>
      </w:r>
      <w:r w:rsidR="00576B58" w:rsidRPr="00D62944">
        <w:rPr>
          <w:rFonts w:ascii="Times New Roman" w:hAnsi="Times New Roman" w:cs="Times New Roman"/>
          <w:sz w:val="28"/>
          <w:szCs w:val="28"/>
        </w:rPr>
        <w:t>А</w:t>
      </w:r>
      <w:r w:rsidR="0032673D" w:rsidRPr="00D62944">
        <w:rPr>
          <w:rFonts w:ascii="Times New Roman" w:hAnsi="Times New Roman" w:cs="Times New Roman"/>
          <w:sz w:val="28"/>
          <w:szCs w:val="28"/>
        </w:rPr>
        <w:t>нализ обращений граждан показывает сокращение иждивенческих вопросов и, наоборот,  всё больше вопросов деловых, затрагивающих общественные дела, таких, как благоустройство общественно значимых мест, дворов и улиц, ремонт дорог и скверов</w:t>
      </w:r>
      <w:r w:rsidR="00576B58" w:rsidRPr="00D62944">
        <w:rPr>
          <w:rFonts w:ascii="Times New Roman" w:hAnsi="Times New Roman" w:cs="Times New Roman"/>
          <w:sz w:val="28"/>
          <w:szCs w:val="28"/>
        </w:rPr>
        <w:t>, освещения улиц</w:t>
      </w:r>
      <w:r w:rsidR="0032673D" w:rsidRPr="00D62944">
        <w:rPr>
          <w:rFonts w:ascii="Times New Roman" w:hAnsi="Times New Roman" w:cs="Times New Roman"/>
          <w:sz w:val="28"/>
          <w:szCs w:val="28"/>
        </w:rPr>
        <w:t xml:space="preserve"> и т.д. И не просто ставятся вопросы. Люди сами всё активнее включаются в их решение, видят плоды своего общественного труда, вовлекают в него односельчан. Вспомним, как трудно создавались </w:t>
      </w:r>
      <w:r w:rsidR="00DE03AC">
        <w:rPr>
          <w:rFonts w:ascii="Times New Roman" w:hAnsi="Times New Roman" w:cs="Times New Roman"/>
          <w:sz w:val="28"/>
          <w:szCs w:val="28"/>
        </w:rPr>
        <w:t>товарищества</w:t>
      </w:r>
      <w:r w:rsidR="00576B58" w:rsidRPr="00D62944">
        <w:rPr>
          <w:rFonts w:ascii="Times New Roman" w:hAnsi="Times New Roman" w:cs="Times New Roman"/>
          <w:sz w:val="28"/>
          <w:szCs w:val="28"/>
        </w:rPr>
        <w:t xml:space="preserve"> собственников жилья (</w:t>
      </w:r>
      <w:r w:rsidR="0032673D" w:rsidRPr="00D62944">
        <w:rPr>
          <w:rFonts w:ascii="Times New Roman" w:hAnsi="Times New Roman" w:cs="Times New Roman"/>
          <w:sz w:val="28"/>
          <w:szCs w:val="28"/>
        </w:rPr>
        <w:t>ТСЖ</w:t>
      </w:r>
      <w:r w:rsidR="00576B58" w:rsidRPr="00D62944">
        <w:rPr>
          <w:rFonts w:ascii="Times New Roman" w:hAnsi="Times New Roman" w:cs="Times New Roman"/>
          <w:sz w:val="28"/>
          <w:szCs w:val="28"/>
        </w:rPr>
        <w:t>)</w:t>
      </w:r>
      <w:r w:rsidR="0032673D" w:rsidRPr="00D62944">
        <w:rPr>
          <w:rFonts w:ascii="Times New Roman" w:hAnsi="Times New Roman" w:cs="Times New Roman"/>
          <w:sz w:val="28"/>
          <w:szCs w:val="28"/>
        </w:rPr>
        <w:t>. Но потом люди поняли, что это такое, и  стали выступать с инициативой создания новых ТСЖ. Или создание общин по реставрации и строительству церквей, часовен, поклонных крестов, создание казачьих общин</w:t>
      </w:r>
      <w:proofErr w:type="gramStart"/>
      <w:r w:rsidR="0032673D" w:rsidRPr="00D62944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="0032673D" w:rsidRPr="00D62944">
        <w:rPr>
          <w:rFonts w:ascii="Times New Roman" w:hAnsi="Times New Roman" w:cs="Times New Roman"/>
          <w:sz w:val="28"/>
          <w:szCs w:val="28"/>
        </w:rPr>
        <w:t>едь власть этим не занимается.</w:t>
      </w:r>
    </w:p>
    <w:p w:rsidR="00E849F4" w:rsidRPr="00E849F4" w:rsidRDefault="0032673D" w:rsidP="00E849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44">
        <w:rPr>
          <w:rFonts w:ascii="Times New Roman" w:hAnsi="Times New Roman" w:cs="Times New Roman"/>
          <w:sz w:val="28"/>
          <w:szCs w:val="28"/>
        </w:rPr>
        <w:tab/>
      </w:r>
      <w:r w:rsidR="00E849F4" w:rsidRPr="00E849F4">
        <w:rPr>
          <w:rFonts w:ascii="Times New Roman" w:hAnsi="Times New Roman" w:cs="Times New Roman"/>
          <w:sz w:val="28"/>
          <w:szCs w:val="28"/>
        </w:rPr>
        <w:t xml:space="preserve">А взять территориальное общественное самоуправление (ТОС). В 2014 году, когда началось их развитие, мало кто верил в успех этого движения. </w:t>
      </w:r>
      <w:r w:rsidR="00E849F4" w:rsidRPr="00E849F4">
        <w:rPr>
          <w:rFonts w:ascii="Times New Roman" w:hAnsi="Times New Roman" w:cs="Times New Roman"/>
          <w:sz w:val="28"/>
          <w:szCs w:val="28"/>
        </w:rPr>
        <w:br/>
        <w:t xml:space="preserve">В районе их было сначала семь, а теперь – 28. </w:t>
      </w:r>
      <w:proofErr w:type="gramStart"/>
      <w:r w:rsidR="00E849F4" w:rsidRPr="00E849F4">
        <w:rPr>
          <w:rFonts w:ascii="Times New Roman" w:hAnsi="Times New Roman" w:cs="Times New Roman"/>
          <w:sz w:val="28"/>
          <w:szCs w:val="28"/>
        </w:rPr>
        <w:t>За время существования конкурса выиграно 65 областных грантов, а общая сумма полученных средств за последние 5 лет составила более 8,16 млн. рублей.</w:t>
      </w:r>
      <w:proofErr w:type="gramEnd"/>
      <w:r w:rsidR="00E849F4" w:rsidRPr="00E849F4">
        <w:rPr>
          <w:rFonts w:ascii="Times New Roman" w:hAnsi="Times New Roman" w:cs="Times New Roman"/>
          <w:sz w:val="28"/>
          <w:szCs w:val="28"/>
        </w:rPr>
        <w:t xml:space="preserve"> В прошлом году органы ТОС выиграли гранты на реализацию 5 проектов более чем на 1,4 млн</w:t>
      </w:r>
      <w:proofErr w:type="gramStart"/>
      <w:r w:rsidR="00E849F4" w:rsidRPr="00E849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49F4" w:rsidRPr="00E849F4">
        <w:rPr>
          <w:rFonts w:ascii="Times New Roman" w:hAnsi="Times New Roman" w:cs="Times New Roman"/>
          <w:sz w:val="28"/>
          <w:szCs w:val="28"/>
        </w:rPr>
        <w:t xml:space="preserve">ублей. Плюс к этому – 249 тыс. рублей собственных финансовых средств и 689 тыс. рублей – средства </w:t>
      </w:r>
      <w:proofErr w:type="spellStart"/>
      <w:proofErr w:type="gramStart"/>
      <w:r w:rsidR="00E849F4" w:rsidRPr="00E849F4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E849F4" w:rsidRPr="00E849F4">
        <w:rPr>
          <w:rFonts w:ascii="Times New Roman" w:hAnsi="Times New Roman" w:cs="Times New Roman"/>
          <w:sz w:val="28"/>
          <w:szCs w:val="28"/>
        </w:rPr>
        <w:t xml:space="preserve">. За счет этого в микрорайоне ПМК пос. Новохопёрского и в пос. </w:t>
      </w:r>
      <w:proofErr w:type="gramStart"/>
      <w:r w:rsidR="00E849F4" w:rsidRPr="00E849F4">
        <w:rPr>
          <w:rFonts w:ascii="Times New Roman" w:hAnsi="Times New Roman" w:cs="Times New Roman"/>
          <w:sz w:val="28"/>
          <w:szCs w:val="28"/>
        </w:rPr>
        <w:t>Варварино</w:t>
      </w:r>
      <w:proofErr w:type="gramEnd"/>
      <w:r w:rsidR="00E849F4" w:rsidRPr="00E849F4">
        <w:rPr>
          <w:rFonts w:ascii="Times New Roman" w:hAnsi="Times New Roman" w:cs="Times New Roman"/>
          <w:sz w:val="28"/>
          <w:szCs w:val="28"/>
        </w:rPr>
        <w:t xml:space="preserve"> установлены детские игровые площадки, в с. </w:t>
      </w:r>
      <w:proofErr w:type="spellStart"/>
      <w:r w:rsidR="00E849F4" w:rsidRPr="00E849F4">
        <w:rPr>
          <w:rFonts w:ascii="Times New Roman" w:hAnsi="Times New Roman" w:cs="Times New Roman"/>
          <w:sz w:val="28"/>
          <w:szCs w:val="28"/>
        </w:rPr>
        <w:t>Пыховке</w:t>
      </w:r>
      <w:proofErr w:type="spellEnd"/>
      <w:r w:rsidR="00E849F4" w:rsidRPr="00E849F4">
        <w:rPr>
          <w:rFonts w:ascii="Times New Roman" w:hAnsi="Times New Roman" w:cs="Times New Roman"/>
          <w:sz w:val="28"/>
          <w:szCs w:val="28"/>
        </w:rPr>
        <w:t xml:space="preserve"> в несколько этапов благоустраивается сквер «Жемчужина села», въезд в р.п. Елань-Коленовский украшает въездная группа, в пос. </w:t>
      </w:r>
      <w:proofErr w:type="spellStart"/>
      <w:r w:rsidR="00E849F4" w:rsidRPr="00E849F4">
        <w:rPr>
          <w:rFonts w:ascii="Times New Roman" w:hAnsi="Times New Roman" w:cs="Times New Roman"/>
          <w:sz w:val="28"/>
          <w:szCs w:val="28"/>
        </w:rPr>
        <w:t>Некрылово</w:t>
      </w:r>
      <w:proofErr w:type="spellEnd"/>
      <w:r w:rsidR="00E849F4" w:rsidRPr="00E849F4">
        <w:rPr>
          <w:rFonts w:ascii="Times New Roman" w:hAnsi="Times New Roman" w:cs="Times New Roman"/>
          <w:sz w:val="28"/>
          <w:szCs w:val="28"/>
        </w:rPr>
        <w:t xml:space="preserve"> отремонтирован памятник расстрелянным коммунарам. </w:t>
      </w:r>
    </w:p>
    <w:p w:rsidR="001C71E9" w:rsidRPr="00C75FD2" w:rsidRDefault="002D4C4E" w:rsidP="00C75F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1E9" w:rsidRPr="00C75FD2">
        <w:rPr>
          <w:rFonts w:ascii="Times New Roman" w:hAnsi="Times New Roman" w:cs="Times New Roman"/>
          <w:sz w:val="28"/>
          <w:szCs w:val="28"/>
        </w:rPr>
        <w:t>С 2017 года в Воронежской области разви</w:t>
      </w:r>
      <w:r w:rsidR="00BA7C8F" w:rsidRPr="00C75FD2">
        <w:rPr>
          <w:rFonts w:ascii="Times New Roman" w:hAnsi="Times New Roman" w:cs="Times New Roman"/>
          <w:sz w:val="28"/>
          <w:szCs w:val="28"/>
        </w:rPr>
        <w:t>вается</w:t>
      </w:r>
      <w:r w:rsidR="001C71E9" w:rsidRPr="00C75FD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BA7C8F" w:rsidRPr="00C75FD2">
        <w:rPr>
          <w:rFonts w:ascii="Times New Roman" w:hAnsi="Times New Roman" w:cs="Times New Roman"/>
          <w:sz w:val="28"/>
          <w:szCs w:val="28"/>
        </w:rPr>
        <w:t>а</w:t>
      </w:r>
      <w:r w:rsidR="001C71E9" w:rsidRPr="00C75FD2">
        <w:rPr>
          <w:rFonts w:ascii="Times New Roman" w:hAnsi="Times New Roman" w:cs="Times New Roman"/>
          <w:sz w:val="28"/>
          <w:szCs w:val="28"/>
        </w:rPr>
        <w:t xml:space="preserve"> </w:t>
      </w:r>
      <w:r w:rsidR="00E03398" w:rsidRPr="00C75FD2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1C71E9" w:rsidRPr="00C75FD2">
        <w:rPr>
          <w:rFonts w:ascii="Times New Roman" w:hAnsi="Times New Roman" w:cs="Times New Roman"/>
          <w:sz w:val="28"/>
          <w:szCs w:val="28"/>
        </w:rPr>
        <w:t xml:space="preserve">инициатив </w:t>
      </w:r>
      <w:r w:rsidR="00E03398" w:rsidRPr="00C75FD2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C71E9" w:rsidRPr="00C75FD2">
        <w:rPr>
          <w:rFonts w:ascii="Times New Roman" w:hAnsi="Times New Roman" w:cs="Times New Roman"/>
          <w:sz w:val="28"/>
          <w:szCs w:val="28"/>
        </w:rPr>
        <w:t xml:space="preserve">в рамках развития инициативного </w:t>
      </w:r>
      <w:proofErr w:type="spellStart"/>
      <w:r w:rsidR="001C71E9" w:rsidRPr="00C75FD2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="00BA7C8F" w:rsidRPr="00C75FD2">
        <w:rPr>
          <w:rFonts w:ascii="Times New Roman" w:hAnsi="Times New Roman" w:cs="Times New Roman"/>
          <w:sz w:val="28"/>
          <w:szCs w:val="28"/>
        </w:rPr>
        <w:t xml:space="preserve">. Это </w:t>
      </w:r>
      <w:r w:rsidR="00BA7C8F" w:rsidRPr="00C75FD2">
        <w:rPr>
          <w:rFonts w:ascii="Times New Roman" w:hAnsi="Times New Roman" w:cs="Times New Roman"/>
          <w:sz w:val="28"/>
          <w:szCs w:val="28"/>
        </w:rPr>
        <w:lastRenderedPageBreak/>
        <w:t>когда жители сами </w:t>
      </w:r>
      <w:r w:rsidR="00BA7C8F" w:rsidRPr="009E2FCA">
        <w:rPr>
          <w:rFonts w:ascii="Times New Roman" w:hAnsi="Times New Roman" w:cs="Times New Roman"/>
          <w:sz w:val="28"/>
        </w:rPr>
        <w:t>выступают </w:t>
      </w:r>
      <w:r w:rsidR="00DE03AC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E03AC">
        <w:rPr>
          <w:rFonts w:ascii="Times New Roman" w:hAnsi="Times New Roman" w:cs="Times New Roman"/>
          <w:sz w:val="28"/>
          <w:szCs w:val="28"/>
        </w:rPr>
        <w:t>инициативой</w:t>
      </w:r>
      <w:proofErr w:type="gramEnd"/>
      <w:r w:rsidR="00BA7C8F" w:rsidRPr="00C75FD2">
        <w:rPr>
          <w:rFonts w:ascii="Times New Roman" w:hAnsi="Times New Roman" w:cs="Times New Roman"/>
          <w:sz w:val="28"/>
          <w:szCs w:val="28"/>
        </w:rPr>
        <w:t xml:space="preserve"> какие работы, например, по благоустройству, нужно провести за счёт бюджета в первую очередь. Затем все проекты проходят конкурсный отбор. На утвержденные конкурсной комиссией </w:t>
      </w:r>
      <w:r w:rsidR="00DE03AC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BA7C8F" w:rsidRPr="00C75FD2">
        <w:rPr>
          <w:rFonts w:ascii="Times New Roman" w:hAnsi="Times New Roman" w:cs="Times New Roman"/>
          <w:sz w:val="28"/>
          <w:szCs w:val="28"/>
        </w:rPr>
        <w:t>выделяются бюджетные деньги. А процесс</w:t>
      </w:r>
      <w:r w:rsidR="00DE03AC">
        <w:rPr>
          <w:rFonts w:ascii="Times New Roman" w:hAnsi="Times New Roman" w:cs="Times New Roman"/>
          <w:sz w:val="28"/>
          <w:szCs w:val="28"/>
        </w:rPr>
        <w:t xml:space="preserve"> их</w:t>
      </w:r>
      <w:r w:rsidR="00BA7C8F" w:rsidRPr="00C75FD2">
        <w:rPr>
          <w:rFonts w:ascii="Times New Roman" w:hAnsi="Times New Roman" w:cs="Times New Roman"/>
          <w:sz w:val="28"/>
          <w:szCs w:val="28"/>
        </w:rPr>
        <w:t xml:space="preserve"> реализации контролируют сами жители.</w:t>
      </w:r>
    </w:p>
    <w:p w:rsidR="00E03398" w:rsidRPr="00C75FD2" w:rsidRDefault="002D4C4E" w:rsidP="00C75FD2">
      <w:pPr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 2018 по 2020 годы удалось воплотить инициативы граждан</w:t>
      </w:r>
      <w:r w:rsidR="008A4C4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более чем на </w:t>
      </w:r>
      <w:r w:rsidR="009E2FC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91</w:t>
      </w:r>
      <w:r w:rsidR="008A4C4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млн. руб</w:t>
      </w:r>
      <w:r w:rsidR="009E2FC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из средств областного бюджета и на 11 млн. руб. </w:t>
      </w:r>
      <w:proofErr w:type="spellStart"/>
      <w:r w:rsidR="009E2FC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софинансирования</w:t>
      </w:r>
      <w:proofErr w:type="spellEnd"/>
      <w:r w:rsidR="009E2FC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из средств местного бюджета и</w:t>
      </w:r>
      <w:r w:rsidR="008A4C4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9E2FCA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спонсорских средств. Кроме того, на проектно-изыскательские работы из местного бюджета выделено свыше 800 тыс. руб., на дополнительное озеленение </w:t>
      </w:r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и устройство систем полива более 2 млн. руб. из местного бюджета. </w:t>
      </w:r>
      <w:proofErr w:type="gramStart"/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 результате </w:t>
      </w:r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благоустро</w:t>
      </w:r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ена</w:t>
      </w:r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территори</w:t>
      </w:r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я</w:t>
      </w:r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у нового Дома-интерната в с. Ярки, обустро</w:t>
      </w:r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ены </w:t>
      </w:r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сквер</w:t>
      </w:r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ы</w:t>
      </w:r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пос. Т</w:t>
      </w:r>
      <w:r w:rsid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</w:t>
      </w:r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рновском</w:t>
      </w:r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 с. </w:t>
      </w:r>
      <w:proofErr w:type="spellStart"/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Алфёровке</w:t>
      </w:r>
      <w:proofErr w:type="spellEnd"/>
      <w:r w:rsid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парк</w:t>
      </w:r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</w:t>
      </w:r>
      <w:r w:rsid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8A4C4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«Сказка» </w:t>
      </w:r>
      <w:r w:rsid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 пос</w:t>
      </w:r>
      <w:r w:rsidR="008A4C4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 Централь</w:t>
      </w:r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</w:t>
      </w:r>
      <w:r w:rsidR="008A4C4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«Городской сад» в г. Новохопёрске,</w:t>
      </w:r>
      <w:r w:rsid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построены</w:t>
      </w:r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тротуары</w:t>
      </w:r>
      <w:r w:rsidR="008A4C4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</w:t>
      </w:r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пос. </w:t>
      </w:r>
      <w:proofErr w:type="spellStart"/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Полежаевском</w:t>
      </w:r>
      <w:proofErr w:type="spellEnd"/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в с. </w:t>
      </w:r>
      <w:proofErr w:type="spellStart"/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Алфёровке</w:t>
      </w:r>
      <w:proofErr w:type="spellEnd"/>
      <w:r w:rsidR="00771A7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по ул. Центральной, в </w:t>
      </w:r>
      <w:r w:rsidR="008A4C4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с. Елань-Колено по ул. </w:t>
      </w:r>
      <w:proofErr w:type="spellStart"/>
      <w:r w:rsidR="008A4C4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Крейзера</w:t>
      </w:r>
      <w:proofErr w:type="spellEnd"/>
      <w:r w:rsidR="008A4C4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 Пушкина,</w:t>
      </w:r>
      <w:r w:rsidR="00E03398" w:rsidRPr="00C75FD2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8A4C40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г. Новохопёрске </w:t>
      </w:r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ул. Въезжая от д. №1 до д. №5</w:t>
      </w:r>
      <w:proofErr w:type="gramEnd"/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Ленина от д. №2 до д. №10, ул. Карла Мар</w:t>
      </w:r>
      <w:r w:rsidR="00DE03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кса от д. №18 до д. №48 и от д.</w:t>
      </w:r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№21 </w:t>
      </w:r>
      <w:proofErr w:type="gramStart"/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="00E03398" w:rsidRPr="00C75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 №23.</w:t>
      </w:r>
    </w:p>
    <w:p w:rsidR="001C71E9" w:rsidRPr="00221AD5" w:rsidRDefault="001C71E9" w:rsidP="00221A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5FD2">
        <w:rPr>
          <w:rFonts w:ascii="Times New Roman" w:hAnsi="Times New Roman" w:cs="Times New Roman"/>
          <w:sz w:val="28"/>
          <w:szCs w:val="28"/>
        </w:rPr>
        <w:t xml:space="preserve">В планах на </w:t>
      </w:r>
      <w:r w:rsidR="00E03398" w:rsidRPr="00C75FD2">
        <w:rPr>
          <w:rFonts w:ascii="Times New Roman" w:hAnsi="Times New Roman" w:cs="Times New Roman"/>
          <w:sz w:val="28"/>
          <w:szCs w:val="28"/>
        </w:rPr>
        <w:t>20</w:t>
      </w:r>
      <w:r w:rsidRPr="00C75FD2">
        <w:rPr>
          <w:rFonts w:ascii="Times New Roman" w:hAnsi="Times New Roman" w:cs="Times New Roman"/>
          <w:sz w:val="28"/>
          <w:szCs w:val="28"/>
        </w:rPr>
        <w:t>21-</w:t>
      </w:r>
      <w:r w:rsidR="00E03398" w:rsidRPr="00C75FD2">
        <w:rPr>
          <w:rFonts w:ascii="Times New Roman" w:hAnsi="Times New Roman" w:cs="Times New Roman"/>
          <w:sz w:val="28"/>
          <w:szCs w:val="28"/>
        </w:rPr>
        <w:t>20</w:t>
      </w:r>
      <w:r w:rsidRPr="00C75FD2">
        <w:rPr>
          <w:rFonts w:ascii="Times New Roman" w:hAnsi="Times New Roman" w:cs="Times New Roman"/>
          <w:sz w:val="28"/>
          <w:szCs w:val="28"/>
        </w:rPr>
        <w:t>22 годы</w:t>
      </w:r>
      <w:r w:rsidR="00E03398" w:rsidRPr="00C75FD2">
        <w:rPr>
          <w:rFonts w:ascii="Times New Roman" w:hAnsi="Times New Roman" w:cs="Times New Roman"/>
          <w:sz w:val="28"/>
          <w:szCs w:val="28"/>
        </w:rPr>
        <w:t xml:space="preserve"> </w:t>
      </w:r>
      <w:r w:rsidR="00DE03AC">
        <w:rPr>
          <w:rFonts w:ascii="Times New Roman" w:hAnsi="Times New Roman" w:cs="Times New Roman"/>
          <w:sz w:val="28"/>
          <w:szCs w:val="28"/>
        </w:rPr>
        <w:t xml:space="preserve">- </w:t>
      </w:r>
      <w:r w:rsidR="00E03398" w:rsidRPr="00C75FD2">
        <w:rPr>
          <w:rFonts w:ascii="Times New Roman" w:hAnsi="Times New Roman" w:cs="Times New Roman"/>
          <w:sz w:val="28"/>
          <w:szCs w:val="28"/>
        </w:rPr>
        <w:t>участие в конкурсном отборе проектов по строительству набережной в пос. Централь, о</w:t>
      </w:r>
      <w:r w:rsidRPr="00C75FD2">
        <w:rPr>
          <w:rFonts w:ascii="Times New Roman" w:hAnsi="Times New Roman" w:cs="Times New Roman"/>
          <w:sz w:val="28"/>
          <w:szCs w:val="28"/>
        </w:rPr>
        <w:t>бустройств</w:t>
      </w:r>
      <w:r w:rsidR="00C75FD2" w:rsidRPr="00C75FD2">
        <w:rPr>
          <w:rFonts w:ascii="Times New Roman" w:hAnsi="Times New Roman" w:cs="Times New Roman"/>
          <w:sz w:val="28"/>
          <w:szCs w:val="28"/>
        </w:rPr>
        <w:t>у</w:t>
      </w:r>
      <w:r w:rsidRPr="00C75FD2">
        <w:rPr>
          <w:rFonts w:ascii="Times New Roman" w:hAnsi="Times New Roman" w:cs="Times New Roman"/>
          <w:sz w:val="28"/>
          <w:szCs w:val="28"/>
        </w:rPr>
        <w:t xml:space="preserve"> тротуара по ул. Привокзальная  в п</w:t>
      </w:r>
      <w:r w:rsidR="00E03398" w:rsidRPr="00C75FD2">
        <w:rPr>
          <w:rFonts w:ascii="Times New Roman" w:hAnsi="Times New Roman" w:cs="Times New Roman"/>
          <w:sz w:val="28"/>
          <w:szCs w:val="28"/>
        </w:rPr>
        <w:t>ос</w:t>
      </w:r>
      <w:r w:rsidRPr="00C75FD2">
        <w:rPr>
          <w:rFonts w:ascii="Times New Roman" w:hAnsi="Times New Roman" w:cs="Times New Roman"/>
          <w:sz w:val="28"/>
          <w:szCs w:val="28"/>
        </w:rPr>
        <w:t>. Новохопёрск</w:t>
      </w:r>
      <w:r w:rsidR="00E03398" w:rsidRPr="00C75FD2">
        <w:rPr>
          <w:rFonts w:ascii="Times New Roman" w:hAnsi="Times New Roman" w:cs="Times New Roman"/>
          <w:sz w:val="28"/>
          <w:szCs w:val="28"/>
        </w:rPr>
        <w:t>ом, благоустройств</w:t>
      </w:r>
      <w:r w:rsidR="00C75FD2" w:rsidRPr="00C75FD2">
        <w:rPr>
          <w:rFonts w:ascii="Times New Roman" w:hAnsi="Times New Roman" w:cs="Times New Roman"/>
          <w:sz w:val="28"/>
          <w:szCs w:val="28"/>
        </w:rPr>
        <w:t>у</w:t>
      </w:r>
      <w:r w:rsidR="00E03398" w:rsidRPr="00C75FD2">
        <w:rPr>
          <w:rFonts w:ascii="Times New Roman" w:hAnsi="Times New Roman" w:cs="Times New Roman"/>
          <w:sz w:val="28"/>
          <w:szCs w:val="28"/>
        </w:rPr>
        <w:t xml:space="preserve"> с</w:t>
      </w:r>
      <w:r w:rsidRPr="00C75FD2">
        <w:rPr>
          <w:rFonts w:ascii="Times New Roman" w:hAnsi="Times New Roman" w:cs="Times New Roman"/>
          <w:sz w:val="28"/>
          <w:szCs w:val="28"/>
        </w:rPr>
        <w:t>квер</w:t>
      </w:r>
      <w:r w:rsidR="00E03398" w:rsidRPr="00C75FD2">
        <w:rPr>
          <w:rFonts w:ascii="Times New Roman" w:hAnsi="Times New Roman" w:cs="Times New Roman"/>
          <w:sz w:val="28"/>
          <w:szCs w:val="28"/>
        </w:rPr>
        <w:t>а</w:t>
      </w:r>
      <w:r w:rsidRPr="00C75FD2">
        <w:rPr>
          <w:rFonts w:ascii="Times New Roman" w:hAnsi="Times New Roman" w:cs="Times New Roman"/>
          <w:sz w:val="28"/>
          <w:szCs w:val="28"/>
        </w:rPr>
        <w:t xml:space="preserve"> по ул. Дзержинского в с. Троицко</w:t>
      </w:r>
      <w:r w:rsidR="00E03398" w:rsidRPr="00C75FD2">
        <w:rPr>
          <w:rFonts w:ascii="Times New Roman" w:hAnsi="Times New Roman" w:cs="Times New Roman"/>
          <w:sz w:val="28"/>
          <w:szCs w:val="28"/>
        </w:rPr>
        <w:t>м и п</w:t>
      </w:r>
      <w:r w:rsidRPr="00C75FD2">
        <w:rPr>
          <w:rFonts w:ascii="Times New Roman" w:hAnsi="Times New Roman" w:cs="Times New Roman"/>
          <w:sz w:val="28"/>
          <w:szCs w:val="28"/>
        </w:rPr>
        <w:t>лощад</w:t>
      </w:r>
      <w:r w:rsidR="00E03398" w:rsidRPr="00C75FD2">
        <w:rPr>
          <w:rFonts w:ascii="Times New Roman" w:hAnsi="Times New Roman" w:cs="Times New Roman"/>
          <w:sz w:val="28"/>
          <w:szCs w:val="28"/>
        </w:rPr>
        <w:t>и</w:t>
      </w:r>
      <w:r w:rsidRPr="00C75FD2">
        <w:rPr>
          <w:rFonts w:ascii="Times New Roman" w:hAnsi="Times New Roman" w:cs="Times New Roman"/>
          <w:sz w:val="28"/>
          <w:szCs w:val="28"/>
        </w:rPr>
        <w:t xml:space="preserve"> возле культурно-спортивного комплекса «Звёздный» </w:t>
      </w:r>
      <w:r w:rsidR="00DE03AC">
        <w:rPr>
          <w:rFonts w:ascii="Times New Roman" w:hAnsi="Times New Roman" w:cs="Times New Roman"/>
          <w:sz w:val="28"/>
          <w:szCs w:val="28"/>
        </w:rPr>
        <w:t xml:space="preserve">в </w:t>
      </w:r>
      <w:r w:rsidRPr="00C75FD2">
        <w:rPr>
          <w:rFonts w:ascii="Times New Roman" w:hAnsi="Times New Roman" w:cs="Times New Roman"/>
          <w:sz w:val="28"/>
          <w:szCs w:val="28"/>
        </w:rPr>
        <w:t>с. Красно</w:t>
      </w:r>
      <w:r w:rsidR="00E03398" w:rsidRPr="00C75FD2">
        <w:rPr>
          <w:rFonts w:ascii="Times New Roman" w:hAnsi="Times New Roman" w:cs="Times New Roman"/>
          <w:sz w:val="28"/>
          <w:szCs w:val="28"/>
        </w:rPr>
        <w:t>м</w:t>
      </w:r>
      <w:r w:rsidRPr="00C75FD2">
        <w:rPr>
          <w:rFonts w:ascii="Times New Roman" w:hAnsi="Times New Roman" w:cs="Times New Roman"/>
          <w:sz w:val="28"/>
          <w:szCs w:val="28"/>
        </w:rPr>
        <w:t xml:space="preserve">, </w:t>
      </w:r>
      <w:r w:rsidR="00E03398" w:rsidRPr="00C75FD2">
        <w:rPr>
          <w:rFonts w:ascii="Times New Roman" w:hAnsi="Times New Roman" w:cs="Times New Roman"/>
          <w:sz w:val="28"/>
          <w:szCs w:val="28"/>
        </w:rPr>
        <w:t>обу</w:t>
      </w:r>
      <w:r w:rsidRPr="00C75FD2">
        <w:rPr>
          <w:rFonts w:ascii="Times New Roman" w:hAnsi="Times New Roman" w:cs="Times New Roman"/>
          <w:sz w:val="28"/>
          <w:szCs w:val="28"/>
        </w:rPr>
        <w:t>стройств</w:t>
      </w:r>
      <w:r w:rsidR="00C75FD2" w:rsidRPr="00C75FD2">
        <w:rPr>
          <w:rFonts w:ascii="Times New Roman" w:hAnsi="Times New Roman" w:cs="Times New Roman"/>
          <w:sz w:val="28"/>
          <w:szCs w:val="28"/>
        </w:rPr>
        <w:t>у</w:t>
      </w:r>
      <w:r w:rsidRPr="00C75FD2">
        <w:rPr>
          <w:rFonts w:ascii="Times New Roman" w:hAnsi="Times New Roman" w:cs="Times New Roman"/>
          <w:sz w:val="28"/>
          <w:szCs w:val="28"/>
        </w:rPr>
        <w:t xml:space="preserve"> пожарного пирса в с. Троицко</w:t>
      </w:r>
      <w:r w:rsidR="00C75FD2" w:rsidRPr="00C75FD2">
        <w:rPr>
          <w:rFonts w:ascii="Times New Roman" w:hAnsi="Times New Roman" w:cs="Times New Roman"/>
          <w:sz w:val="28"/>
          <w:szCs w:val="28"/>
        </w:rPr>
        <w:t>м</w:t>
      </w:r>
      <w:r w:rsidRPr="00C75FD2">
        <w:rPr>
          <w:rFonts w:ascii="Times New Roman" w:hAnsi="Times New Roman" w:cs="Times New Roman"/>
          <w:sz w:val="28"/>
          <w:szCs w:val="28"/>
        </w:rPr>
        <w:t xml:space="preserve"> на р</w:t>
      </w:r>
      <w:r w:rsidR="00C75FD2" w:rsidRPr="00C75FD2">
        <w:rPr>
          <w:rFonts w:ascii="Times New Roman" w:hAnsi="Times New Roman" w:cs="Times New Roman"/>
          <w:sz w:val="28"/>
          <w:szCs w:val="28"/>
        </w:rPr>
        <w:t>.</w:t>
      </w:r>
      <w:r w:rsidRPr="00C75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FD2">
        <w:rPr>
          <w:rFonts w:ascii="Times New Roman" w:hAnsi="Times New Roman" w:cs="Times New Roman"/>
          <w:sz w:val="28"/>
          <w:szCs w:val="28"/>
        </w:rPr>
        <w:t>Савала</w:t>
      </w:r>
      <w:proofErr w:type="spellEnd"/>
      <w:r w:rsidRPr="00C75FD2">
        <w:rPr>
          <w:rFonts w:ascii="Times New Roman" w:hAnsi="Times New Roman" w:cs="Times New Roman"/>
          <w:sz w:val="28"/>
          <w:szCs w:val="28"/>
        </w:rPr>
        <w:t xml:space="preserve">, </w:t>
      </w:r>
      <w:r w:rsidR="00C75FD2" w:rsidRPr="00C75FD2">
        <w:rPr>
          <w:rFonts w:ascii="Times New Roman" w:hAnsi="Times New Roman" w:cs="Times New Roman"/>
          <w:sz w:val="28"/>
          <w:szCs w:val="28"/>
        </w:rPr>
        <w:t>у</w:t>
      </w:r>
      <w:r w:rsidRPr="00C75FD2">
        <w:rPr>
          <w:rFonts w:ascii="Times New Roman" w:hAnsi="Times New Roman" w:cs="Times New Roman"/>
          <w:sz w:val="28"/>
          <w:szCs w:val="28"/>
        </w:rPr>
        <w:t>становк</w:t>
      </w:r>
      <w:r w:rsidR="00C75FD2" w:rsidRPr="00C75FD2">
        <w:rPr>
          <w:rFonts w:ascii="Times New Roman" w:hAnsi="Times New Roman" w:cs="Times New Roman"/>
          <w:sz w:val="28"/>
          <w:szCs w:val="28"/>
        </w:rPr>
        <w:t>е</w:t>
      </w:r>
      <w:r w:rsidRPr="00C75FD2">
        <w:rPr>
          <w:rFonts w:ascii="Times New Roman" w:hAnsi="Times New Roman" w:cs="Times New Roman"/>
          <w:sz w:val="28"/>
          <w:szCs w:val="28"/>
        </w:rPr>
        <w:t xml:space="preserve"> водопроводных башен </w:t>
      </w:r>
      <w:proofErr w:type="spellStart"/>
      <w:r w:rsidRPr="00C75FD2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C75FD2">
        <w:rPr>
          <w:rFonts w:ascii="Times New Roman" w:hAnsi="Times New Roman" w:cs="Times New Roman"/>
          <w:sz w:val="28"/>
          <w:szCs w:val="28"/>
        </w:rPr>
        <w:t xml:space="preserve"> в п</w:t>
      </w:r>
      <w:r w:rsidR="00C75FD2" w:rsidRPr="00C75FD2">
        <w:rPr>
          <w:rFonts w:ascii="Times New Roman" w:hAnsi="Times New Roman" w:cs="Times New Roman"/>
          <w:sz w:val="28"/>
          <w:szCs w:val="28"/>
        </w:rPr>
        <w:t>ос</w:t>
      </w:r>
      <w:r w:rsidRPr="00C75FD2">
        <w:rPr>
          <w:rFonts w:ascii="Times New Roman" w:hAnsi="Times New Roman" w:cs="Times New Roman"/>
          <w:sz w:val="28"/>
          <w:szCs w:val="28"/>
        </w:rPr>
        <w:t>. Новопокровск</w:t>
      </w:r>
      <w:r w:rsidR="00C75FD2" w:rsidRPr="00C75FD2">
        <w:rPr>
          <w:rFonts w:ascii="Times New Roman" w:hAnsi="Times New Roman" w:cs="Times New Roman"/>
          <w:sz w:val="28"/>
          <w:szCs w:val="28"/>
        </w:rPr>
        <w:t xml:space="preserve">ом </w:t>
      </w:r>
      <w:r w:rsidRPr="00C75FD2">
        <w:rPr>
          <w:rFonts w:ascii="Times New Roman" w:hAnsi="Times New Roman" w:cs="Times New Roman"/>
          <w:sz w:val="28"/>
          <w:szCs w:val="28"/>
        </w:rPr>
        <w:t>и п</w:t>
      </w:r>
      <w:r w:rsidR="00C75FD2" w:rsidRPr="00C75FD2">
        <w:rPr>
          <w:rFonts w:ascii="Times New Roman" w:hAnsi="Times New Roman" w:cs="Times New Roman"/>
          <w:sz w:val="28"/>
          <w:szCs w:val="28"/>
        </w:rPr>
        <w:t>ос</w:t>
      </w:r>
      <w:r w:rsidRPr="00C75F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75FD2">
        <w:rPr>
          <w:rFonts w:ascii="Times New Roman" w:hAnsi="Times New Roman" w:cs="Times New Roman"/>
          <w:sz w:val="28"/>
          <w:szCs w:val="28"/>
        </w:rPr>
        <w:t>Бороздиновск</w:t>
      </w:r>
      <w:r w:rsidR="00C75FD2" w:rsidRPr="00C75FD2">
        <w:rPr>
          <w:rFonts w:ascii="Times New Roman" w:hAnsi="Times New Roman" w:cs="Times New Roman"/>
          <w:sz w:val="28"/>
          <w:szCs w:val="28"/>
        </w:rPr>
        <w:t>ом</w:t>
      </w:r>
      <w:proofErr w:type="spellEnd"/>
      <w:proofErr w:type="gramEnd"/>
      <w:r w:rsidRPr="00C75FD2">
        <w:rPr>
          <w:rFonts w:ascii="Times New Roman" w:hAnsi="Times New Roman" w:cs="Times New Roman"/>
          <w:sz w:val="28"/>
          <w:szCs w:val="28"/>
        </w:rPr>
        <w:t>,</w:t>
      </w:r>
      <w:r w:rsidR="00C75FD2" w:rsidRPr="00C75FD2">
        <w:rPr>
          <w:rFonts w:ascii="Times New Roman" w:hAnsi="Times New Roman" w:cs="Times New Roman"/>
          <w:sz w:val="28"/>
          <w:szCs w:val="28"/>
        </w:rPr>
        <w:t xml:space="preserve"> р</w:t>
      </w:r>
      <w:r w:rsidRPr="00C75FD2">
        <w:rPr>
          <w:rFonts w:ascii="Times New Roman" w:hAnsi="Times New Roman" w:cs="Times New Roman"/>
          <w:sz w:val="28"/>
          <w:szCs w:val="28"/>
        </w:rPr>
        <w:t>емонт</w:t>
      </w:r>
      <w:r w:rsidR="00C75FD2" w:rsidRPr="00C75FD2">
        <w:rPr>
          <w:rFonts w:ascii="Times New Roman" w:hAnsi="Times New Roman" w:cs="Times New Roman"/>
          <w:sz w:val="28"/>
          <w:szCs w:val="28"/>
        </w:rPr>
        <w:t>у</w:t>
      </w:r>
      <w:r w:rsidRPr="00C75FD2">
        <w:rPr>
          <w:rFonts w:ascii="Times New Roman" w:hAnsi="Times New Roman" w:cs="Times New Roman"/>
          <w:sz w:val="28"/>
          <w:szCs w:val="28"/>
        </w:rPr>
        <w:t xml:space="preserve"> и благоустройств</w:t>
      </w:r>
      <w:r w:rsidR="00C75FD2" w:rsidRPr="00C75FD2">
        <w:rPr>
          <w:rFonts w:ascii="Times New Roman" w:hAnsi="Times New Roman" w:cs="Times New Roman"/>
          <w:sz w:val="28"/>
          <w:szCs w:val="28"/>
        </w:rPr>
        <w:t>у</w:t>
      </w:r>
      <w:r w:rsidRPr="00C75FD2">
        <w:rPr>
          <w:rFonts w:ascii="Times New Roman" w:hAnsi="Times New Roman" w:cs="Times New Roman"/>
          <w:sz w:val="28"/>
          <w:szCs w:val="28"/>
        </w:rPr>
        <w:t xml:space="preserve"> военно-мемориального комплекса </w:t>
      </w:r>
      <w:proofErr w:type="gramStart"/>
      <w:r w:rsidRPr="00C75F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75FD2">
        <w:rPr>
          <w:rFonts w:ascii="Times New Roman" w:hAnsi="Times New Roman" w:cs="Times New Roman"/>
          <w:sz w:val="28"/>
          <w:szCs w:val="28"/>
        </w:rPr>
        <w:t xml:space="preserve"> с. Троицко</w:t>
      </w:r>
      <w:r w:rsidR="00C75FD2" w:rsidRPr="00C75FD2">
        <w:rPr>
          <w:rFonts w:ascii="Times New Roman" w:hAnsi="Times New Roman" w:cs="Times New Roman"/>
          <w:sz w:val="28"/>
          <w:szCs w:val="28"/>
        </w:rPr>
        <w:t>м.</w:t>
      </w:r>
    </w:p>
    <w:p w:rsidR="004D63D6" w:rsidRPr="004D63D6" w:rsidRDefault="0032673D" w:rsidP="00D62944">
      <w:pPr>
        <w:spacing w:line="240" w:lineRule="auto"/>
        <w:jc w:val="both"/>
        <w:rPr>
          <w:rFonts w:ascii="Palatino Linotype" w:eastAsia="Times New Roman" w:hAnsi="Palatino Linotype" w:cs="Times New Roman"/>
          <w:sz w:val="28"/>
          <w:szCs w:val="28"/>
          <w:lang w:eastAsia="ru-RU"/>
        </w:rPr>
      </w:pPr>
      <w:r w:rsidRPr="00D62944">
        <w:rPr>
          <w:rFonts w:ascii="Times New Roman" w:hAnsi="Times New Roman" w:cs="Times New Roman"/>
          <w:sz w:val="28"/>
          <w:szCs w:val="28"/>
        </w:rPr>
        <w:tab/>
      </w:r>
      <w:r w:rsidRPr="004D63D6">
        <w:rPr>
          <w:rFonts w:ascii="Times New Roman" w:hAnsi="Times New Roman" w:cs="Times New Roman"/>
          <w:sz w:val="28"/>
          <w:szCs w:val="28"/>
        </w:rPr>
        <w:t>Без особых побуждений прин</w:t>
      </w:r>
      <w:r w:rsidR="00D62944" w:rsidRPr="004D63D6">
        <w:rPr>
          <w:rFonts w:ascii="Times New Roman" w:hAnsi="Times New Roman" w:cs="Times New Roman"/>
          <w:sz w:val="28"/>
          <w:szCs w:val="28"/>
        </w:rPr>
        <w:t>имают</w:t>
      </w:r>
      <w:r w:rsidRPr="004D63D6">
        <w:rPr>
          <w:rFonts w:ascii="Times New Roman" w:hAnsi="Times New Roman" w:cs="Times New Roman"/>
          <w:sz w:val="28"/>
          <w:szCs w:val="28"/>
        </w:rPr>
        <w:t xml:space="preserve"> участие жители района в последние </w:t>
      </w:r>
      <w:r w:rsidR="00DE03AC" w:rsidRPr="004D63D6">
        <w:rPr>
          <w:rFonts w:ascii="Times New Roman" w:hAnsi="Times New Roman" w:cs="Times New Roman"/>
          <w:sz w:val="28"/>
          <w:szCs w:val="28"/>
        </w:rPr>
        <w:t xml:space="preserve">годы </w:t>
      </w:r>
      <w:r w:rsidRPr="004D63D6">
        <w:rPr>
          <w:rFonts w:ascii="Times New Roman" w:hAnsi="Times New Roman" w:cs="Times New Roman"/>
          <w:sz w:val="28"/>
          <w:szCs w:val="28"/>
        </w:rPr>
        <w:t>и в областном конкурсе «Уютный дом»</w:t>
      </w:r>
      <w:r w:rsidR="00D62944" w:rsidRPr="004D63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944" w:rsidRPr="004D63D6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4D63D6" w:rsidRPr="004D63D6">
        <w:rPr>
          <w:rFonts w:ascii="Times New Roman" w:hAnsi="Times New Roman" w:cs="Times New Roman"/>
          <w:sz w:val="28"/>
          <w:szCs w:val="28"/>
        </w:rPr>
        <w:t>в</w:t>
      </w:r>
      <w:r w:rsidR="004D63D6" w:rsidRPr="004D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 </w:t>
      </w:r>
      <w:r w:rsidR="002D4C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«Лучший </w:t>
      </w:r>
      <w:r w:rsidR="004D63D6" w:rsidRPr="004D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цветник на придомовой территории многоквартирного дома»</w:t>
      </w:r>
      <w:r w:rsidR="004D63D6" w:rsidRPr="004D63D6">
        <w:rPr>
          <w:rFonts w:ascii="Times New Roman" w:hAnsi="Times New Roman" w:cs="Times New Roman"/>
          <w:sz w:val="28"/>
          <w:szCs w:val="28"/>
        </w:rPr>
        <w:t xml:space="preserve"> </w:t>
      </w:r>
      <w:r w:rsidR="004D63D6" w:rsidRPr="004D6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место </w:t>
      </w:r>
      <w:r w:rsidR="004D63D6" w:rsidRPr="004D63D6">
        <w:rPr>
          <w:rFonts w:ascii="Times New Roman" w:hAnsi="Times New Roman" w:cs="Times New Roman"/>
          <w:sz w:val="28"/>
          <w:szCs w:val="28"/>
        </w:rPr>
        <w:t>занял ц</w:t>
      </w:r>
      <w:r w:rsidR="004D63D6" w:rsidRPr="004D6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ветник во дворе многоквартирного дома № 41 пер. Пушкина в пос. Новохопёрском; в номинации </w:t>
      </w:r>
      <w:r w:rsidR="004D63D6" w:rsidRPr="004D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«Лучшая дворовая детская площадка» </w:t>
      </w:r>
      <w:r w:rsidR="004D63D6" w:rsidRPr="004D63D6">
        <w:rPr>
          <w:rFonts w:ascii="Times New Roman" w:eastAsia="Times New Roman" w:hAnsi="Times New Roman" w:cs="Times New Roman"/>
          <w:sz w:val="28"/>
          <w:szCs w:val="28"/>
          <w:lang w:eastAsia="ru-RU"/>
        </w:rPr>
        <w:t>II место заняла площадка на пер. Пушкина во дворе д. 41 в пос.  Новохопёрском; в номинации </w:t>
      </w:r>
      <w:r w:rsidR="004D63D6" w:rsidRPr="004D6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«Лучшая частная усадьба» удача улыбнулась жительнице с. Красного.</w:t>
      </w:r>
      <w:proofErr w:type="gramEnd"/>
    </w:p>
    <w:p w:rsidR="0032673D" w:rsidRPr="00D62944" w:rsidRDefault="0032673D" w:rsidP="00FD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44">
        <w:rPr>
          <w:rFonts w:ascii="Times New Roman" w:hAnsi="Times New Roman" w:cs="Times New Roman"/>
          <w:sz w:val="28"/>
          <w:szCs w:val="28"/>
        </w:rPr>
        <w:tab/>
        <w:t xml:space="preserve">Большой всплеск активности населения мы имели при подготовке к 300-летию образования села </w:t>
      </w:r>
      <w:proofErr w:type="spellStart"/>
      <w:r w:rsidRPr="00D62944">
        <w:rPr>
          <w:rFonts w:ascii="Times New Roman" w:hAnsi="Times New Roman" w:cs="Times New Roman"/>
          <w:sz w:val="28"/>
          <w:szCs w:val="28"/>
        </w:rPr>
        <w:t>Алфёровки</w:t>
      </w:r>
      <w:proofErr w:type="spellEnd"/>
      <w:r w:rsidRPr="00D62944">
        <w:rPr>
          <w:rFonts w:ascii="Times New Roman" w:hAnsi="Times New Roman" w:cs="Times New Roman"/>
          <w:sz w:val="28"/>
          <w:szCs w:val="28"/>
        </w:rPr>
        <w:t xml:space="preserve">. В результате село </w:t>
      </w:r>
      <w:proofErr w:type="spellStart"/>
      <w:r w:rsidRPr="00D62944">
        <w:rPr>
          <w:rFonts w:ascii="Times New Roman" w:hAnsi="Times New Roman" w:cs="Times New Roman"/>
          <w:sz w:val="28"/>
          <w:szCs w:val="28"/>
        </w:rPr>
        <w:t>Алфёровка</w:t>
      </w:r>
      <w:proofErr w:type="spellEnd"/>
      <w:r w:rsidRPr="00D62944">
        <w:rPr>
          <w:rFonts w:ascii="Times New Roman" w:hAnsi="Times New Roman" w:cs="Times New Roman"/>
          <w:sz w:val="28"/>
          <w:szCs w:val="28"/>
        </w:rPr>
        <w:t xml:space="preserve"> </w:t>
      </w:r>
      <w:r w:rsidRPr="004D63D6">
        <w:rPr>
          <w:rFonts w:ascii="Times New Roman" w:hAnsi="Times New Roman" w:cs="Times New Roman"/>
          <w:sz w:val="28"/>
          <w:szCs w:val="28"/>
        </w:rPr>
        <w:t>признано в</w:t>
      </w:r>
      <w:r w:rsidR="004D63D6" w:rsidRPr="004D63D6">
        <w:rPr>
          <w:rFonts w:ascii="Times New Roman" w:hAnsi="Times New Roman" w:cs="Times New Roman"/>
          <w:sz w:val="28"/>
          <w:szCs w:val="28"/>
        </w:rPr>
        <w:t xml:space="preserve"> 2017</w:t>
      </w:r>
      <w:r w:rsidRPr="004D63D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62944">
        <w:rPr>
          <w:rFonts w:ascii="Times New Roman" w:hAnsi="Times New Roman" w:cs="Times New Roman"/>
          <w:sz w:val="28"/>
          <w:szCs w:val="28"/>
        </w:rPr>
        <w:t xml:space="preserve"> победителем областного конкурса «Самое красивое село В</w:t>
      </w:r>
      <w:r w:rsidR="00D62944" w:rsidRPr="00D62944">
        <w:rPr>
          <w:rFonts w:ascii="Times New Roman" w:hAnsi="Times New Roman" w:cs="Times New Roman"/>
          <w:sz w:val="28"/>
          <w:szCs w:val="28"/>
        </w:rPr>
        <w:t xml:space="preserve">оронежской области». </w:t>
      </w:r>
      <w:r w:rsidRPr="00D62944">
        <w:rPr>
          <w:rFonts w:ascii="Times New Roman" w:hAnsi="Times New Roman" w:cs="Times New Roman"/>
          <w:sz w:val="28"/>
          <w:szCs w:val="28"/>
        </w:rPr>
        <w:t>То же самое мы имели и в пос</w:t>
      </w:r>
      <w:proofErr w:type="gramStart"/>
      <w:r w:rsidRPr="00D6294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62944">
        <w:rPr>
          <w:rFonts w:ascii="Times New Roman" w:hAnsi="Times New Roman" w:cs="Times New Roman"/>
          <w:sz w:val="28"/>
          <w:szCs w:val="28"/>
        </w:rPr>
        <w:t xml:space="preserve">арварино, жители которого провели большую работу по благоустройству, построили часовню, преобразили родник, всю центральную усадьбу </w:t>
      </w:r>
      <w:proofErr w:type="spellStart"/>
      <w:r w:rsidRPr="00D62944">
        <w:rPr>
          <w:rFonts w:ascii="Times New Roman" w:hAnsi="Times New Roman" w:cs="Times New Roman"/>
          <w:sz w:val="28"/>
          <w:szCs w:val="28"/>
        </w:rPr>
        <w:t>госзаповедника</w:t>
      </w:r>
      <w:proofErr w:type="spellEnd"/>
      <w:r w:rsidRPr="00D62944">
        <w:rPr>
          <w:rFonts w:ascii="Times New Roman" w:hAnsi="Times New Roman" w:cs="Times New Roman"/>
          <w:sz w:val="28"/>
          <w:szCs w:val="28"/>
        </w:rPr>
        <w:t>, оборудовали экологические тропы, в т.ч. и экологическую велосипедную тропу протяжённостью 11,5 км. В 2016 году пос.</w:t>
      </w:r>
      <w:r w:rsidR="00A07611">
        <w:rPr>
          <w:rFonts w:ascii="Times New Roman" w:hAnsi="Times New Roman" w:cs="Times New Roman"/>
          <w:sz w:val="28"/>
          <w:szCs w:val="28"/>
        </w:rPr>
        <w:t xml:space="preserve"> </w:t>
      </w:r>
      <w:r w:rsidRPr="00D62944">
        <w:rPr>
          <w:rFonts w:ascii="Times New Roman" w:hAnsi="Times New Roman" w:cs="Times New Roman"/>
          <w:sz w:val="28"/>
          <w:szCs w:val="28"/>
        </w:rPr>
        <w:t xml:space="preserve">Варварино </w:t>
      </w:r>
      <w:proofErr w:type="gramStart"/>
      <w:r w:rsidRPr="00D62944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D62944">
        <w:rPr>
          <w:rFonts w:ascii="Times New Roman" w:hAnsi="Times New Roman" w:cs="Times New Roman"/>
          <w:sz w:val="28"/>
          <w:szCs w:val="28"/>
        </w:rPr>
        <w:t xml:space="preserve"> </w:t>
      </w:r>
      <w:r w:rsidRPr="00D62944">
        <w:rPr>
          <w:rFonts w:ascii="Times New Roman" w:hAnsi="Times New Roman" w:cs="Times New Roman"/>
          <w:sz w:val="28"/>
          <w:szCs w:val="28"/>
        </w:rPr>
        <w:lastRenderedPageBreak/>
        <w:t xml:space="preserve">дипломантом областного конкурса </w:t>
      </w:r>
      <w:r w:rsidR="00D62944" w:rsidRPr="00D62944">
        <w:rPr>
          <w:rFonts w:ascii="Times New Roman" w:hAnsi="Times New Roman" w:cs="Times New Roman"/>
          <w:sz w:val="28"/>
          <w:szCs w:val="28"/>
        </w:rPr>
        <w:t>«Самое красивое село Воронежской области».</w:t>
      </w:r>
    </w:p>
    <w:p w:rsidR="00D62944" w:rsidRPr="00D62944" w:rsidRDefault="0032673D" w:rsidP="00FD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44">
        <w:rPr>
          <w:rFonts w:ascii="Times New Roman" w:hAnsi="Times New Roman" w:cs="Times New Roman"/>
          <w:sz w:val="28"/>
          <w:szCs w:val="28"/>
        </w:rPr>
        <w:tab/>
        <w:t xml:space="preserve">И эти ростки активности людей мы стараемся беречь, растить новые, лелеять их. Важно, чтобы человек чувствовал себя соучастником общего дела, </w:t>
      </w:r>
      <w:proofErr w:type="spellStart"/>
      <w:r w:rsidRPr="00D62944">
        <w:rPr>
          <w:rFonts w:ascii="Times New Roman" w:hAnsi="Times New Roman" w:cs="Times New Roman"/>
          <w:sz w:val="28"/>
          <w:szCs w:val="28"/>
        </w:rPr>
        <w:t>соработником</w:t>
      </w:r>
      <w:proofErr w:type="spellEnd"/>
      <w:r w:rsidRPr="00D62944">
        <w:rPr>
          <w:rFonts w:ascii="Times New Roman" w:hAnsi="Times New Roman" w:cs="Times New Roman"/>
          <w:sz w:val="28"/>
          <w:szCs w:val="28"/>
        </w:rPr>
        <w:t xml:space="preserve">. И когда возникает хороший контакт, взаимопонимание между властью и гражданами, тогда и будет наибольший эффект, тогда и конечный результат граждане воспримут как свой собственный. </w:t>
      </w:r>
    </w:p>
    <w:p w:rsidR="0032673D" w:rsidRPr="00D62944" w:rsidRDefault="0032673D" w:rsidP="00FD3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944">
        <w:rPr>
          <w:rFonts w:ascii="Times New Roman" w:hAnsi="Times New Roman" w:cs="Times New Roman"/>
          <w:sz w:val="28"/>
          <w:szCs w:val="28"/>
        </w:rPr>
        <w:t>Сейчас одно из важных направлени</w:t>
      </w:r>
      <w:r w:rsidR="00D62944" w:rsidRPr="00D62944">
        <w:rPr>
          <w:rFonts w:ascii="Times New Roman" w:hAnsi="Times New Roman" w:cs="Times New Roman"/>
          <w:sz w:val="28"/>
          <w:szCs w:val="28"/>
        </w:rPr>
        <w:t>й</w:t>
      </w:r>
      <w:r w:rsidRPr="00D62944">
        <w:rPr>
          <w:rFonts w:ascii="Times New Roman" w:hAnsi="Times New Roman" w:cs="Times New Roman"/>
          <w:sz w:val="28"/>
          <w:szCs w:val="28"/>
        </w:rPr>
        <w:t xml:space="preserve"> – создание комфортной среды для жизни людей. </w:t>
      </w:r>
      <w:r w:rsidR="00D62944" w:rsidRPr="00D62944">
        <w:rPr>
          <w:rFonts w:ascii="Times New Roman" w:hAnsi="Times New Roman" w:cs="Times New Roman"/>
          <w:sz w:val="28"/>
          <w:szCs w:val="28"/>
        </w:rPr>
        <w:t>З</w:t>
      </w:r>
      <w:r w:rsidRPr="00D62944">
        <w:rPr>
          <w:rFonts w:ascii="Times New Roman" w:hAnsi="Times New Roman" w:cs="Times New Roman"/>
          <w:sz w:val="28"/>
          <w:szCs w:val="28"/>
        </w:rPr>
        <w:t xml:space="preserve">адача органов МСУ </w:t>
      </w:r>
      <w:r w:rsidR="00D62944" w:rsidRPr="00D62944">
        <w:rPr>
          <w:rFonts w:ascii="Times New Roman" w:hAnsi="Times New Roman" w:cs="Times New Roman"/>
          <w:sz w:val="28"/>
          <w:szCs w:val="28"/>
        </w:rPr>
        <w:t>совместно с жителями</w:t>
      </w:r>
      <w:r w:rsidRPr="00D62944">
        <w:rPr>
          <w:rFonts w:ascii="Times New Roman" w:hAnsi="Times New Roman" w:cs="Times New Roman"/>
          <w:sz w:val="28"/>
          <w:szCs w:val="28"/>
        </w:rPr>
        <w:t xml:space="preserve"> найти «изюминки» в каждом населённом пункте, создать определённые факторы в реализации так называемых «малых дел», тщательно проанализировать все свои возможности и преимущества и определить направления для развития, чтобы сделать населённые пункты с непременным участием населения ещё более красивыми и привлекательными. </w:t>
      </w:r>
    </w:p>
    <w:p w:rsidR="0032673D" w:rsidRPr="00D62944" w:rsidRDefault="0032673D" w:rsidP="00D62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2944">
        <w:rPr>
          <w:rFonts w:ascii="Times New Roman" w:hAnsi="Times New Roman" w:cs="Times New Roman"/>
          <w:sz w:val="28"/>
          <w:szCs w:val="28"/>
        </w:rPr>
        <w:tab/>
        <w:t>Конечно же, предстоит большая и кропотливая работа по продолжению начатых проектов и преобразований. Будем работать и далее, проявляя здравый смысл и определённую степень риска. Нужен новый поиск, новый рывок, разумный ри</w:t>
      </w:r>
      <w:proofErr w:type="gramStart"/>
      <w:r w:rsidRPr="00D62944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Pr="00D62944">
        <w:rPr>
          <w:rFonts w:ascii="Times New Roman" w:hAnsi="Times New Roman" w:cs="Times New Roman"/>
          <w:sz w:val="28"/>
          <w:szCs w:val="28"/>
        </w:rPr>
        <w:t xml:space="preserve">инятии решений и их реализации. </w:t>
      </w:r>
      <w:proofErr w:type="gramStart"/>
      <w:r w:rsidRPr="00D62944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D62944">
        <w:rPr>
          <w:rFonts w:ascii="Times New Roman" w:hAnsi="Times New Roman" w:cs="Times New Roman"/>
          <w:sz w:val="28"/>
          <w:szCs w:val="28"/>
        </w:rPr>
        <w:t xml:space="preserve"> поиск новых людей, новых соратников, желающих проявить себя в общественных делах. Надо способствовать этим людям в их развитии на перспективу, помня о том, что из маленького складывается большое. </w:t>
      </w:r>
    </w:p>
    <w:p w:rsidR="005F29B5" w:rsidRDefault="008A6FAF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 был полон больших общественно-политических событий: голосование по поправкам в Конституцию </w:t>
      </w:r>
      <w:r w:rsidR="00DA0F47"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Федерации, </w:t>
      </w:r>
      <w:r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</w:t>
      </w:r>
      <w:r w:rsidR="00DA0F47"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Воронежскую областную Думу</w:t>
      </w:r>
      <w:r w:rsidR="00DA0F47"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</w:t>
      </w:r>
      <w:r w:rsidR="00DA0F47"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депутатск</w:t>
      </w:r>
      <w:r w:rsidR="00DA0F47"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</w:t>
      </w:r>
      <w:r w:rsidR="00DA0F47"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Троицком сельском поселении. Провести </w:t>
      </w:r>
      <w:r w:rsidR="00DA0F47"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кампани</w:t>
      </w:r>
      <w:r w:rsidR="00DA0F47"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удалось четко, без срывов</w:t>
      </w:r>
      <w:r w:rsidR="00DA0F47" w:rsidRPr="00DA0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5D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58BB">
        <w:rPr>
          <w:rFonts w:ascii="Times New Roman" w:hAnsi="Times New Roman" w:cs="Times New Roman"/>
          <w:color w:val="000000"/>
          <w:sz w:val="28"/>
          <w:szCs w:val="28"/>
        </w:rPr>
        <w:t>Год нынешний будет также интересен в политическом плане: осенью состоятся выборы депутатов</w:t>
      </w:r>
      <w:r w:rsidR="00B358BB" w:rsidRPr="00B358BB">
        <w:rPr>
          <w:rFonts w:ascii="Times New Roman" w:hAnsi="Times New Roman" w:cs="Times New Roman"/>
          <w:sz w:val="28"/>
          <w:szCs w:val="28"/>
        </w:rPr>
        <w:t xml:space="preserve"> Государственной Думы Федерального Собрания Российской Федерации VIII созыва.  </w:t>
      </w:r>
      <w:r w:rsidR="00B358BB">
        <w:rPr>
          <w:rFonts w:ascii="Times New Roman" w:hAnsi="Times New Roman" w:cs="Times New Roman"/>
          <w:sz w:val="28"/>
          <w:szCs w:val="28"/>
        </w:rPr>
        <w:t>Потому прошу со всей ответственностью отнестись к их подготовке.</w:t>
      </w:r>
    </w:p>
    <w:p w:rsidR="00FD3606" w:rsidRPr="00B358BB" w:rsidRDefault="00FD3606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8BB" w:rsidRDefault="004D63D6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8BB">
        <w:rPr>
          <w:rFonts w:ascii="Times New Roman" w:hAnsi="Times New Roman" w:cs="Times New Roman"/>
          <w:sz w:val="28"/>
          <w:szCs w:val="28"/>
        </w:rPr>
        <w:t>Минувший год – Год памяти и славы – 75-</w:t>
      </w:r>
      <w:r w:rsidR="00D34CD1" w:rsidRPr="00B358BB">
        <w:rPr>
          <w:rFonts w:ascii="Times New Roman" w:hAnsi="Times New Roman" w:cs="Times New Roman"/>
          <w:sz w:val="28"/>
          <w:szCs w:val="28"/>
        </w:rPr>
        <w:t>ую</w:t>
      </w:r>
      <w:r w:rsidRPr="00B358BB">
        <w:rPr>
          <w:rFonts w:ascii="Times New Roman" w:hAnsi="Times New Roman" w:cs="Times New Roman"/>
          <w:sz w:val="28"/>
          <w:szCs w:val="28"/>
        </w:rPr>
        <w:t xml:space="preserve"> годовщин</w:t>
      </w:r>
      <w:r w:rsidR="00D34CD1" w:rsidRPr="00B358BB">
        <w:rPr>
          <w:rFonts w:ascii="Times New Roman" w:hAnsi="Times New Roman" w:cs="Times New Roman"/>
          <w:sz w:val="28"/>
          <w:szCs w:val="28"/>
        </w:rPr>
        <w:t>у</w:t>
      </w:r>
      <w:r w:rsidRPr="00B358BB">
        <w:rPr>
          <w:rFonts w:ascii="Times New Roman" w:hAnsi="Times New Roman" w:cs="Times New Roman"/>
          <w:sz w:val="28"/>
          <w:szCs w:val="28"/>
        </w:rPr>
        <w:t xml:space="preserve"> Великой Победы в Великой Отечественной войне – мы </w:t>
      </w:r>
      <w:r w:rsidR="00D34CD1" w:rsidRPr="00B358BB">
        <w:rPr>
          <w:rFonts w:ascii="Times New Roman" w:hAnsi="Times New Roman" w:cs="Times New Roman"/>
          <w:sz w:val="28"/>
          <w:szCs w:val="28"/>
        </w:rPr>
        <w:t>отпраздновали</w:t>
      </w:r>
      <w:r w:rsidRPr="00B358BB">
        <w:rPr>
          <w:rFonts w:ascii="Times New Roman" w:hAnsi="Times New Roman" w:cs="Times New Roman"/>
          <w:sz w:val="28"/>
          <w:szCs w:val="28"/>
        </w:rPr>
        <w:t xml:space="preserve"> не </w:t>
      </w:r>
      <w:r w:rsidR="00D34CD1" w:rsidRPr="00B358BB">
        <w:rPr>
          <w:rFonts w:ascii="Times New Roman" w:hAnsi="Times New Roman" w:cs="Times New Roman"/>
          <w:sz w:val="28"/>
          <w:szCs w:val="28"/>
        </w:rPr>
        <w:t>как бы нам того хотелось и не так</w:t>
      </w:r>
      <w:r w:rsidR="002D4C4E">
        <w:rPr>
          <w:rFonts w:ascii="Times New Roman" w:hAnsi="Times New Roman" w:cs="Times New Roman"/>
          <w:sz w:val="28"/>
          <w:szCs w:val="28"/>
        </w:rPr>
        <w:t>,</w:t>
      </w:r>
      <w:r w:rsidR="00D34CD1" w:rsidRPr="00B358BB">
        <w:rPr>
          <w:rFonts w:ascii="Times New Roman" w:hAnsi="Times New Roman" w:cs="Times New Roman"/>
          <w:sz w:val="28"/>
          <w:szCs w:val="28"/>
        </w:rPr>
        <w:t xml:space="preserve"> как мы планировали по причине введения ограничительных мер в связи с пандемией </w:t>
      </w:r>
      <w:proofErr w:type="spellStart"/>
      <w:r w:rsidR="00D34CD1" w:rsidRPr="00B358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34CD1" w:rsidRPr="00B358BB">
        <w:rPr>
          <w:rFonts w:ascii="Times New Roman" w:hAnsi="Times New Roman" w:cs="Times New Roman"/>
          <w:sz w:val="28"/>
          <w:szCs w:val="28"/>
        </w:rPr>
        <w:t xml:space="preserve"> инфекции. </w:t>
      </w:r>
      <w:r w:rsidR="00D34CD1" w:rsidRP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не можем сказать, что нам что-то не удалось. Наоборот, можем похвастаться тем, что нами приобретён опыт работы в новом формате. </w:t>
      </w:r>
    </w:p>
    <w:p w:rsidR="00FD3606" w:rsidRDefault="00D34CD1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>Ежегодно мы стараемся поддержать наших ветеранов, которых в районе</w:t>
      </w:r>
      <w:r w:rsid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>, к сожалению,</w:t>
      </w:r>
      <w:r w:rsidRP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остаётся всё меньше и меньше.</w:t>
      </w:r>
      <w:r w:rsidR="004C2A90" w:rsidRP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ветеранам оказана ежегодная материальная поддержка. </w:t>
      </w:r>
      <w:r w:rsidRPr="00F916D2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</w:t>
      </w:r>
      <w:r w:rsidR="00F916D2" w:rsidRPr="00F916D2"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F91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6D2" w:rsidRPr="00F916D2">
        <w:rPr>
          <w:rFonts w:ascii="Times New Roman" w:hAnsi="Times New Roman" w:cs="Times New Roman"/>
          <w:sz w:val="28"/>
          <w:szCs w:val="28"/>
          <w:shd w:val="clear" w:color="auto" w:fill="FFFFFF"/>
        </w:rPr>
        <w:t>из р.п.</w:t>
      </w:r>
      <w:r w:rsidR="00F916D2" w:rsidRP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Елань-Коленовского</w:t>
      </w:r>
      <w:r w:rsidR="00F916D2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F916D2" w:rsidRPr="00F91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Степанову И.Н. </w:t>
      </w:r>
      <w:r w:rsidRPr="00F91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произвели замену окон, а </w:t>
      </w:r>
      <w:proofErr w:type="spellStart"/>
      <w:r w:rsidR="00F916D2" w:rsidRPr="00F916D2">
        <w:rPr>
          <w:rFonts w:ascii="Times New Roman" w:hAnsi="Times New Roman" w:cs="Times New Roman"/>
          <w:sz w:val="28"/>
          <w:szCs w:val="28"/>
          <w:shd w:val="clear" w:color="auto" w:fill="FFFFFF"/>
        </w:rPr>
        <w:t>Смолякову</w:t>
      </w:r>
      <w:proofErr w:type="spellEnd"/>
      <w:r w:rsidR="00F916D2" w:rsidRPr="00F91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А.М.</w:t>
      </w:r>
      <w:r w:rsidR="004C2A90" w:rsidRPr="00F91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6D2" w:rsidRPr="00F916D2">
        <w:rPr>
          <w:rFonts w:ascii="Times New Roman" w:hAnsi="Times New Roman" w:cs="Times New Roman"/>
          <w:sz w:val="28"/>
          <w:szCs w:val="28"/>
          <w:shd w:val="clear" w:color="auto" w:fill="FFFFFF"/>
        </w:rPr>
        <w:t>отремонтировали</w:t>
      </w:r>
      <w:r w:rsidR="00F916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2A90" w:rsidRP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водопровод. Юбилейной медалью «75 лет Победы в Великой Отечественной войне 1941—1945 гг.» награждены </w:t>
      </w:r>
      <w:r w:rsidR="000F7997" w:rsidRPr="000F79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368 </w:t>
      </w:r>
      <w:r w:rsidR="002D4C4E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жителей</w:t>
      </w:r>
      <w:r w:rsidR="004C2A90" w:rsidRP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района: ветераны, труженики тыла, лица, пережившие блокаду Ленинграда, бывшие несовершеннолетние узники концлагерей, гетто и других мест </w:t>
      </w:r>
      <w:r w:rsidR="004C2A90" w:rsidRPr="00B358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принудительного содержания, созданных фашистами и их союзниками в период</w:t>
      </w:r>
      <w:proofErr w:type="gramStart"/>
      <w:r w:rsidR="004C2A90" w:rsidRP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="004C2A90" w:rsidRP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торой мировой войны. Вклад этих людей в наше настоящее неоценим! Мы всегда будем пред ними в неоплатном долгу. А потому прошу всех не ослабевать </w:t>
      </w:r>
      <w:r w:rsidR="00B358BB" w:rsidRP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своё </w:t>
      </w:r>
      <w:r w:rsidR="004C2A90" w:rsidRP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 к этим людям</w:t>
      </w:r>
      <w:r w:rsidR="00B358BB">
        <w:rPr>
          <w:rFonts w:ascii="Times New Roman" w:hAnsi="Times New Roman" w:cs="Times New Roman"/>
          <w:sz w:val="28"/>
          <w:szCs w:val="28"/>
          <w:shd w:val="clear" w:color="auto" w:fill="FFFFFF"/>
        </w:rPr>
        <w:t>, помогать им.</w:t>
      </w:r>
    </w:p>
    <w:p w:rsidR="00B358BB" w:rsidRDefault="00B358BB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3C7A" w:rsidRPr="00183F53" w:rsidRDefault="002B4C9D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53">
        <w:rPr>
          <w:rFonts w:ascii="Times New Roman" w:hAnsi="Times New Roman" w:cs="Times New Roman"/>
          <w:sz w:val="28"/>
          <w:szCs w:val="28"/>
        </w:rPr>
        <w:t xml:space="preserve">Уважаемые коллеги! Мы преодолели с вами долгий и плодотворный путь в четверть века, сохраняя намеченный в 1996 году вектор </w:t>
      </w:r>
      <w:r w:rsidR="00D019D8" w:rsidRPr="00183F53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Pr="00183F53">
        <w:rPr>
          <w:rFonts w:ascii="Times New Roman" w:hAnsi="Times New Roman" w:cs="Times New Roman"/>
          <w:sz w:val="28"/>
          <w:szCs w:val="28"/>
        </w:rPr>
        <w:t xml:space="preserve">и увеличивая </w:t>
      </w:r>
      <w:r w:rsidR="00D019D8" w:rsidRPr="00183F53">
        <w:rPr>
          <w:rFonts w:ascii="Times New Roman" w:hAnsi="Times New Roman" w:cs="Times New Roman"/>
          <w:sz w:val="28"/>
          <w:szCs w:val="28"/>
        </w:rPr>
        <w:t xml:space="preserve">его </w:t>
      </w:r>
      <w:r w:rsidRPr="00183F53">
        <w:rPr>
          <w:rFonts w:ascii="Times New Roman" w:hAnsi="Times New Roman" w:cs="Times New Roman"/>
          <w:sz w:val="28"/>
          <w:szCs w:val="28"/>
        </w:rPr>
        <w:t xml:space="preserve">темп. </w:t>
      </w:r>
      <w:r w:rsidR="00D019D8" w:rsidRPr="00183F53">
        <w:rPr>
          <w:rFonts w:ascii="Times New Roman" w:hAnsi="Times New Roman" w:cs="Times New Roman"/>
          <w:sz w:val="28"/>
          <w:szCs w:val="28"/>
        </w:rPr>
        <w:t>За эти годы</w:t>
      </w:r>
      <w:r w:rsidR="00D00152" w:rsidRPr="00183F53">
        <w:rPr>
          <w:rFonts w:ascii="Times New Roman" w:hAnsi="Times New Roman" w:cs="Times New Roman"/>
          <w:sz w:val="28"/>
          <w:szCs w:val="28"/>
        </w:rPr>
        <w:t xml:space="preserve"> практически все предвыборные обещания удалось выполнить. И это важно! Но впереди еще много работы. </w:t>
      </w:r>
      <w:r w:rsidR="008A3C7A" w:rsidRPr="00183F53">
        <w:rPr>
          <w:rFonts w:ascii="Times New Roman" w:hAnsi="Times New Roman" w:cs="Times New Roman"/>
          <w:sz w:val="28"/>
          <w:szCs w:val="28"/>
        </w:rPr>
        <w:t>К приоритетным задачам на 2021 год обозначаю:</w:t>
      </w:r>
    </w:p>
    <w:p w:rsidR="008A3C7A" w:rsidRPr="00183F53" w:rsidRDefault="008A3C7A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53">
        <w:rPr>
          <w:rFonts w:ascii="Times New Roman" w:hAnsi="Times New Roman" w:cs="Times New Roman"/>
          <w:sz w:val="28"/>
          <w:szCs w:val="28"/>
        </w:rPr>
        <w:t xml:space="preserve">- проведение работ по модернизации систем водоснабжения в районе; </w:t>
      </w:r>
    </w:p>
    <w:p w:rsidR="008A3C7A" w:rsidRPr="00183F53" w:rsidRDefault="008A3C7A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53">
        <w:rPr>
          <w:rFonts w:ascii="Times New Roman" w:hAnsi="Times New Roman" w:cs="Times New Roman"/>
          <w:sz w:val="28"/>
          <w:szCs w:val="28"/>
        </w:rPr>
        <w:t xml:space="preserve">- со строительством новой школы в Новохопёрске завершить реструктуризацию системы образования в районе; </w:t>
      </w:r>
    </w:p>
    <w:p w:rsidR="008A3C7A" w:rsidRPr="00183F53" w:rsidRDefault="008A3C7A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53">
        <w:rPr>
          <w:rFonts w:ascii="Times New Roman" w:hAnsi="Times New Roman" w:cs="Times New Roman"/>
          <w:sz w:val="28"/>
          <w:szCs w:val="28"/>
        </w:rPr>
        <w:t xml:space="preserve">- приступить к реализации межмуниципального проекта «Здоровый район </w:t>
      </w:r>
      <w:r w:rsidR="00AA6C5B">
        <w:rPr>
          <w:rFonts w:ascii="Times New Roman" w:hAnsi="Times New Roman" w:cs="Times New Roman"/>
          <w:sz w:val="28"/>
          <w:szCs w:val="28"/>
        </w:rPr>
        <w:t>-</w:t>
      </w:r>
      <w:r w:rsidRPr="00183F53">
        <w:rPr>
          <w:rFonts w:ascii="Times New Roman" w:hAnsi="Times New Roman" w:cs="Times New Roman"/>
          <w:sz w:val="28"/>
          <w:szCs w:val="28"/>
        </w:rPr>
        <w:t xml:space="preserve"> здоровый регион!»;</w:t>
      </w:r>
    </w:p>
    <w:p w:rsidR="00183F53" w:rsidRPr="00183F53" w:rsidRDefault="008A3C7A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53">
        <w:rPr>
          <w:rFonts w:ascii="Times New Roman" w:hAnsi="Times New Roman" w:cs="Times New Roman"/>
          <w:sz w:val="28"/>
          <w:szCs w:val="28"/>
        </w:rPr>
        <w:t>- в сфере дорожной деятельности определить объемы ресурсов для полного за</w:t>
      </w:r>
      <w:r w:rsidR="00C04EF9">
        <w:rPr>
          <w:rFonts w:ascii="Times New Roman" w:hAnsi="Times New Roman" w:cs="Times New Roman"/>
          <w:sz w:val="28"/>
          <w:szCs w:val="28"/>
        </w:rPr>
        <w:t>вершения асфальтирования улично-</w:t>
      </w:r>
      <w:r w:rsidRPr="00183F53">
        <w:rPr>
          <w:rFonts w:ascii="Times New Roman" w:hAnsi="Times New Roman" w:cs="Times New Roman"/>
          <w:sz w:val="28"/>
          <w:szCs w:val="28"/>
        </w:rPr>
        <w:t xml:space="preserve">дорожной сети района; </w:t>
      </w:r>
    </w:p>
    <w:p w:rsidR="00183F53" w:rsidRPr="00183F53" w:rsidRDefault="00183F53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53">
        <w:rPr>
          <w:rFonts w:ascii="Times New Roman" w:hAnsi="Times New Roman" w:cs="Times New Roman"/>
          <w:sz w:val="28"/>
          <w:szCs w:val="28"/>
        </w:rPr>
        <w:t>-</w:t>
      </w:r>
      <w:r w:rsidR="008A3C7A" w:rsidRPr="00183F53">
        <w:rPr>
          <w:rFonts w:ascii="Times New Roman" w:hAnsi="Times New Roman" w:cs="Times New Roman"/>
          <w:sz w:val="28"/>
          <w:szCs w:val="28"/>
        </w:rPr>
        <w:t xml:space="preserve"> завершить проект по комплексному обустройству</w:t>
      </w:r>
      <w:r w:rsidR="00C04EF9">
        <w:rPr>
          <w:rFonts w:ascii="Times New Roman" w:hAnsi="Times New Roman" w:cs="Times New Roman"/>
          <w:sz w:val="28"/>
          <w:szCs w:val="28"/>
        </w:rPr>
        <w:t xml:space="preserve"> села</w:t>
      </w:r>
      <w:r w:rsidR="008A3C7A" w:rsidRPr="00183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C7A" w:rsidRPr="00183F53">
        <w:rPr>
          <w:rFonts w:ascii="Times New Roman" w:hAnsi="Times New Roman" w:cs="Times New Roman"/>
          <w:sz w:val="28"/>
          <w:szCs w:val="28"/>
        </w:rPr>
        <w:t>Алфёровк</w:t>
      </w:r>
      <w:r w:rsidR="00C04E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A3C7A" w:rsidRPr="00183F53">
        <w:rPr>
          <w:rFonts w:ascii="Times New Roman" w:hAnsi="Times New Roman" w:cs="Times New Roman"/>
          <w:sz w:val="28"/>
          <w:szCs w:val="28"/>
        </w:rPr>
        <w:t xml:space="preserve">, продолжить комплексное развитие территории и благоустройство всех населенных пунктов района, следить за состоянием парков, скверов; </w:t>
      </w:r>
    </w:p>
    <w:p w:rsidR="00183F53" w:rsidRPr="00183F53" w:rsidRDefault="00183F53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53">
        <w:rPr>
          <w:rFonts w:ascii="Times New Roman" w:hAnsi="Times New Roman" w:cs="Times New Roman"/>
          <w:sz w:val="28"/>
          <w:szCs w:val="28"/>
        </w:rPr>
        <w:t xml:space="preserve">- </w:t>
      </w:r>
      <w:r w:rsidR="008A3C7A" w:rsidRPr="00183F53">
        <w:rPr>
          <w:rFonts w:ascii="Times New Roman" w:hAnsi="Times New Roman" w:cs="Times New Roman"/>
          <w:sz w:val="28"/>
          <w:szCs w:val="28"/>
        </w:rPr>
        <w:t xml:space="preserve">продолжить работу по организации раздельного сбора твердых коммунальных отходов; </w:t>
      </w:r>
    </w:p>
    <w:p w:rsidR="008A3C7A" w:rsidRPr="00183F53" w:rsidRDefault="00183F53" w:rsidP="00615D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F53">
        <w:rPr>
          <w:rFonts w:ascii="Times New Roman" w:hAnsi="Times New Roman" w:cs="Times New Roman"/>
          <w:sz w:val="28"/>
          <w:szCs w:val="28"/>
        </w:rPr>
        <w:t xml:space="preserve">- </w:t>
      </w:r>
      <w:r w:rsidRPr="00183F53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совершенствования структуры местного самоуправления эффективно решить вопрос, связанный с объединением города и пос</w:t>
      </w:r>
      <w:r w:rsidR="00C04EF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183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лка Новохопёрского, что в разы даст больше возможностей для развития и благоустройства территории, занимаемой в настоящее время посёлком. </w:t>
      </w:r>
    </w:p>
    <w:p w:rsidR="00183F53" w:rsidRDefault="00183F53" w:rsidP="00D019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19D8" w:rsidRPr="00D019D8" w:rsidRDefault="001130E8" w:rsidP="00D019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целом на 2021 год в район </w:t>
      </w:r>
      <w:r w:rsidR="0023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удастся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привлечь инвестиций  </w:t>
      </w:r>
      <w:r w:rsidR="0023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чем на 421 мл</w:t>
      </w:r>
      <w:r w:rsidR="00020D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 </w:t>
      </w:r>
      <w:r w:rsidR="002333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руб. </w:t>
      </w:r>
      <w:r w:rsidR="00D019D8" w:rsidRPr="00D0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говорит о сплочённой и слаженной работе органов местного самоуправления всех уровней, </w:t>
      </w:r>
      <w:proofErr w:type="spellStart"/>
      <w:proofErr w:type="gramStart"/>
      <w:r w:rsidR="00D019D8" w:rsidRPr="00D019D8">
        <w:rPr>
          <w:rFonts w:ascii="Times New Roman" w:hAnsi="Times New Roman" w:cs="Times New Roman"/>
          <w:color w:val="000000"/>
          <w:sz w:val="28"/>
          <w:szCs w:val="28"/>
        </w:rPr>
        <w:t>бизнес-сообщества</w:t>
      </w:r>
      <w:proofErr w:type="spellEnd"/>
      <w:proofErr w:type="gramEnd"/>
      <w:r w:rsidR="00D019D8" w:rsidRPr="00D019D8">
        <w:rPr>
          <w:rFonts w:ascii="Times New Roman" w:hAnsi="Times New Roman" w:cs="Times New Roman"/>
          <w:color w:val="000000"/>
          <w:sz w:val="28"/>
          <w:szCs w:val="28"/>
        </w:rPr>
        <w:t xml:space="preserve">, политических партий, общественных объединений. </w:t>
      </w:r>
      <w:r w:rsidR="00D019D8" w:rsidRPr="00D01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благодарен всем вам. </w:t>
      </w:r>
      <w:proofErr w:type="gramStart"/>
      <w:r w:rsidR="00D019D8" w:rsidRPr="00D019D8">
        <w:rPr>
          <w:rFonts w:ascii="Times New Roman" w:hAnsi="Times New Roman" w:cs="Times New Roman"/>
          <w:color w:val="000000"/>
          <w:sz w:val="28"/>
          <w:szCs w:val="28"/>
        </w:rPr>
        <w:t>Уверен</w:t>
      </w:r>
      <w:proofErr w:type="gramEnd"/>
      <w:r w:rsidR="00D019D8" w:rsidRPr="00D019D8">
        <w:rPr>
          <w:rFonts w:ascii="Times New Roman" w:hAnsi="Times New Roman" w:cs="Times New Roman"/>
          <w:color w:val="000000"/>
          <w:sz w:val="28"/>
          <w:szCs w:val="28"/>
        </w:rPr>
        <w:t>, что все задачи будут в текущем году</w:t>
      </w:r>
      <w:r w:rsidR="002D4C4E" w:rsidRPr="002D4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C4E" w:rsidRPr="00D019D8">
        <w:rPr>
          <w:rFonts w:ascii="Times New Roman" w:hAnsi="Times New Roman" w:cs="Times New Roman"/>
          <w:color w:val="000000"/>
          <w:sz w:val="28"/>
          <w:szCs w:val="28"/>
        </w:rPr>
        <w:t>выполнены</w:t>
      </w:r>
      <w:r w:rsidR="00D019D8" w:rsidRPr="00D019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19D8" w:rsidRPr="00D019D8" w:rsidRDefault="00D019D8" w:rsidP="00544F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9D8">
        <w:rPr>
          <w:rFonts w:ascii="Times New Roman" w:hAnsi="Times New Roman" w:cs="Times New Roman"/>
          <w:sz w:val="28"/>
          <w:szCs w:val="28"/>
        </w:rPr>
        <w:t>Доброго всем здоровья, успехов и удачи!</w:t>
      </w:r>
      <w:r w:rsidR="00544F1A">
        <w:rPr>
          <w:rFonts w:ascii="Times New Roman" w:hAnsi="Times New Roman" w:cs="Times New Roman"/>
          <w:sz w:val="28"/>
          <w:szCs w:val="28"/>
        </w:rPr>
        <w:t xml:space="preserve"> Благодарю за внимание!</w:t>
      </w:r>
    </w:p>
    <w:sectPr w:rsidR="00D019D8" w:rsidRPr="00D019D8" w:rsidSect="005D10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4F6" w:rsidRDefault="008804F6" w:rsidP="00835A63">
      <w:pPr>
        <w:spacing w:after="0" w:line="240" w:lineRule="auto"/>
      </w:pPr>
      <w:r>
        <w:separator/>
      </w:r>
    </w:p>
  </w:endnote>
  <w:endnote w:type="continuationSeparator" w:id="0">
    <w:p w:rsidR="008804F6" w:rsidRDefault="008804F6" w:rsidP="0083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760594"/>
      <w:docPartObj>
        <w:docPartGallery w:val="Page Numbers (Bottom of Page)"/>
        <w:docPartUnique/>
      </w:docPartObj>
    </w:sdtPr>
    <w:sdtContent>
      <w:p w:rsidR="001130E8" w:rsidRDefault="00B05B3A">
        <w:pPr>
          <w:pStyle w:val="a7"/>
          <w:jc w:val="right"/>
        </w:pPr>
        <w:fldSimple w:instr=" PAGE   \* MERGEFORMAT ">
          <w:r w:rsidR="00C04EF9">
            <w:rPr>
              <w:noProof/>
            </w:rPr>
            <w:t>23</w:t>
          </w:r>
        </w:fldSimple>
      </w:p>
    </w:sdtContent>
  </w:sdt>
  <w:p w:rsidR="001130E8" w:rsidRDefault="001130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4F6" w:rsidRDefault="008804F6" w:rsidP="00835A63">
      <w:pPr>
        <w:spacing w:after="0" w:line="240" w:lineRule="auto"/>
      </w:pPr>
      <w:r>
        <w:separator/>
      </w:r>
    </w:p>
  </w:footnote>
  <w:footnote w:type="continuationSeparator" w:id="0">
    <w:p w:rsidR="008804F6" w:rsidRDefault="008804F6" w:rsidP="0083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100A"/>
    <w:multiLevelType w:val="multilevel"/>
    <w:tmpl w:val="078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F2F23"/>
    <w:multiLevelType w:val="multilevel"/>
    <w:tmpl w:val="3548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D438C"/>
    <w:multiLevelType w:val="multilevel"/>
    <w:tmpl w:val="286A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693788"/>
    <w:multiLevelType w:val="hybridMultilevel"/>
    <w:tmpl w:val="CB8E8D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A63"/>
    <w:rsid w:val="00001E23"/>
    <w:rsid w:val="00020D41"/>
    <w:rsid w:val="000328A6"/>
    <w:rsid w:val="00033961"/>
    <w:rsid w:val="00041561"/>
    <w:rsid w:val="000466DE"/>
    <w:rsid w:val="00057215"/>
    <w:rsid w:val="00060960"/>
    <w:rsid w:val="00063333"/>
    <w:rsid w:val="000643DA"/>
    <w:rsid w:val="0009368E"/>
    <w:rsid w:val="000A7738"/>
    <w:rsid w:val="000B1657"/>
    <w:rsid w:val="000B72E2"/>
    <w:rsid w:val="000C0383"/>
    <w:rsid w:val="000D1F7B"/>
    <w:rsid w:val="000F61C0"/>
    <w:rsid w:val="000F7997"/>
    <w:rsid w:val="00101BAA"/>
    <w:rsid w:val="00102CF2"/>
    <w:rsid w:val="00106EEA"/>
    <w:rsid w:val="001130E8"/>
    <w:rsid w:val="00123A5B"/>
    <w:rsid w:val="00130F64"/>
    <w:rsid w:val="00142E52"/>
    <w:rsid w:val="00143ACD"/>
    <w:rsid w:val="0014465F"/>
    <w:rsid w:val="0014480E"/>
    <w:rsid w:val="001527C0"/>
    <w:rsid w:val="00153257"/>
    <w:rsid w:val="001576A3"/>
    <w:rsid w:val="00162E46"/>
    <w:rsid w:val="00183F53"/>
    <w:rsid w:val="001865C9"/>
    <w:rsid w:val="001922B8"/>
    <w:rsid w:val="001928CD"/>
    <w:rsid w:val="001A6432"/>
    <w:rsid w:val="001A6BA5"/>
    <w:rsid w:val="001C33A2"/>
    <w:rsid w:val="001C71E9"/>
    <w:rsid w:val="001D2785"/>
    <w:rsid w:val="001D4C6B"/>
    <w:rsid w:val="001D71EC"/>
    <w:rsid w:val="001F5F13"/>
    <w:rsid w:val="001F6036"/>
    <w:rsid w:val="002162EB"/>
    <w:rsid w:val="00221AD5"/>
    <w:rsid w:val="00223371"/>
    <w:rsid w:val="00233346"/>
    <w:rsid w:val="00245109"/>
    <w:rsid w:val="00266A45"/>
    <w:rsid w:val="00280272"/>
    <w:rsid w:val="002A79C0"/>
    <w:rsid w:val="002B4C98"/>
    <w:rsid w:val="002B4C9D"/>
    <w:rsid w:val="002C209C"/>
    <w:rsid w:val="002D190B"/>
    <w:rsid w:val="002D3CC3"/>
    <w:rsid w:val="002D4C4E"/>
    <w:rsid w:val="002D6B57"/>
    <w:rsid w:val="002E11D1"/>
    <w:rsid w:val="00303B28"/>
    <w:rsid w:val="0032673D"/>
    <w:rsid w:val="00331C4E"/>
    <w:rsid w:val="00351AAC"/>
    <w:rsid w:val="00354A2F"/>
    <w:rsid w:val="00355AE6"/>
    <w:rsid w:val="00356E26"/>
    <w:rsid w:val="0036277E"/>
    <w:rsid w:val="00382A5A"/>
    <w:rsid w:val="00387214"/>
    <w:rsid w:val="003A05BA"/>
    <w:rsid w:val="003A2517"/>
    <w:rsid w:val="003C0193"/>
    <w:rsid w:val="003E3BE5"/>
    <w:rsid w:val="00405E0B"/>
    <w:rsid w:val="00411984"/>
    <w:rsid w:val="004203AD"/>
    <w:rsid w:val="00423C32"/>
    <w:rsid w:val="00442B5A"/>
    <w:rsid w:val="00460FF5"/>
    <w:rsid w:val="004725F1"/>
    <w:rsid w:val="004803E1"/>
    <w:rsid w:val="00485F21"/>
    <w:rsid w:val="0049252B"/>
    <w:rsid w:val="0049611C"/>
    <w:rsid w:val="004A5193"/>
    <w:rsid w:val="004C2A90"/>
    <w:rsid w:val="004C5264"/>
    <w:rsid w:val="004C7F37"/>
    <w:rsid w:val="004D47D4"/>
    <w:rsid w:val="004D63D6"/>
    <w:rsid w:val="004E4330"/>
    <w:rsid w:val="004E761D"/>
    <w:rsid w:val="0051071D"/>
    <w:rsid w:val="005278E0"/>
    <w:rsid w:val="00531509"/>
    <w:rsid w:val="0053424E"/>
    <w:rsid w:val="00544F1A"/>
    <w:rsid w:val="0055215B"/>
    <w:rsid w:val="00563992"/>
    <w:rsid w:val="005748B4"/>
    <w:rsid w:val="00576B58"/>
    <w:rsid w:val="005826DD"/>
    <w:rsid w:val="005843E2"/>
    <w:rsid w:val="00591CF5"/>
    <w:rsid w:val="005920FE"/>
    <w:rsid w:val="0059635D"/>
    <w:rsid w:val="005A6EA3"/>
    <w:rsid w:val="005B3DD1"/>
    <w:rsid w:val="005B41E3"/>
    <w:rsid w:val="005B6991"/>
    <w:rsid w:val="005C0534"/>
    <w:rsid w:val="005C4080"/>
    <w:rsid w:val="005C7656"/>
    <w:rsid w:val="005C7C31"/>
    <w:rsid w:val="005D107B"/>
    <w:rsid w:val="005F29B5"/>
    <w:rsid w:val="005F3B56"/>
    <w:rsid w:val="006102E9"/>
    <w:rsid w:val="00615DB2"/>
    <w:rsid w:val="00631175"/>
    <w:rsid w:val="00634F97"/>
    <w:rsid w:val="006372A0"/>
    <w:rsid w:val="00641118"/>
    <w:rsid w:val="00641762"/>
    <w:rsid w:val="00642982"/>
    <w:rsid w:val="00644773"/>
    <w:rsid w:val="006461DC"/>
    <w:rsid w:val="00661002"/>
    <w:rsid w:val="006713D9"/>
    <w:rsid w:val="006870B5"/>
    <w:rsid w:val="006B2FBF"/>
    <w:rsid w:val="006B792B"/>
    <w:rsid w:val="006C2827"/>
    <w:rsid w:val="006C648A"/>
    <w:rsid w:val="006D20C2"/>
    <w:rsid w:val="006D3EC8"/>
    <w:rsid w:val="006D7C1C"/>
    <w:rsid w:val="006E23F4"/>
    <w:rsid w:val="006F3684"/>
    <w:rsid w:val="006F5059"/>
    <w:rsid w:val="006F7A2E"/>
    <w:rsid w:val="007049A2"/>
    <w:rsid w:val="007220D1"/>
    <w:rsid w:val="007260D4"/>
    <w:rsid w:val="00735DD8"/>
    <w:rsid w:val="00757B61"/>
    <w:rsid w:val="00760F1F"/>
    <w:rsid w:val="007658D9"/>
    <w:rsid w:val="00767D0E"/>
    <w:rsid w:val="00771A76"/>
    <w:rsid w:val="00775DE8"/>
    <w:rsid w:val="007822DB"/>
    <w:rsid w:val="00790196"/>
    <w:rsid w:val="007917B9"/>
    <w:rsid w:val="007C7771"/>
    <w:rsid w:val="007D5DA4"/>
    <w:rsid w:val="007E4348"/>
    <w:rsid w:val="007F6E3D"/>
    <w:rsid w:val="00803D65"/>
    <w:rsid w:val="00822FE0"/>
    <w:rsid w:val="008306B3"/>
    <w:rsid w:val="00835A63"/>
    <w:rsid w:val="00837554"/>
    <w:rsid w:val="00845174"/>
    <w:rsid w:val="00857946"/>
    <w:rsid w:val="008708C9"/>
    <w:rsid w:val="0087517E"/>
    <w:rsid w:val="008804F6"/>
    <w:rsid w:val="008823D5"/>
    <w:rsid w:val="008A3C7A"/>
    <w:rsid w:val="008A439C"/>
    <w:rsid w:val="008A4C40"/>
    <w:rsid w:val="008A6DCF"/>
    <w:rsid w:val="008A6FAF"/>
    <w:rsid w:val="008B6101"/>
    <w:rsid w:val="008C0D4E"/>
    <w:rsid w:val="008C7EC0"/>
    <w:rsid w:val="008E4B72"/>
    <w:rsid w:val="008E4BF6"/>
    <w:rsid w:val="008F0D38"/>
    <w:rsid w:val="008F4078"/>
    <w:rsid w:val="00911F26"/>
    <w:rsid w:val="0091527F"/>
    <w:rsid w:val="00917410"/>
    <w:rsid w:val="00923BD9"/>
    <w:rsid w:val="00925BA2"/>
    <w:rsid w:val="00930E02"/>
    <w:rsid w:val="009373EA"/>
    <w:rsid w:val="00947564"/>
    <w:rsid w:val="009566E2"/>
    <w:rsid w:val="009668A5"/>
    <w:rsid w:val="00967522"/>
    <w:rsid w:val="00971FD3"/>
    <w:rsid w:val="00982EF5"/>
    <w:rsid w:val="009845A9"/>
    <w:rsid w:val="00993E7E"/>
    <w:rsid w:val="009A5D15"/>
    <w:rsid w:val="009D4D5D"/>
    <w:rsid w:val="009E2650"/>
    <w:rsid w:val="009E2FCA"/>
    <w:rsid w:val="009E619A"/>
    <w:rsid w:val="009F154F"/>
    <w:rsid w:val="00A07611"/>
    <w:rsid w:val="00A12BCC"/>
    <w:rsid w:val="00A22A52"/>
    <w:rsid w:val="00A27245"/>
    <w:rsid w:val="00A440F8"/>
    <w:rsid w:val="00A546CA"/>
    <w:rsid w:val="00A66AFC"/>
    <w:rsid w:val="00A760EA"/>
    <w:rsid w:val="00A7704C"/>
    <w:rsid w:val="00A77130"/>
    <w:rsid w:val="00A8769C"/>
    <w:rsid w:val="00A910AD"/>
    <w:rsid w:val="00AA46FA"/>
    <w:rsid w:val="00AA6C5B"/>
    <w:rsid w:val="00AA7D8C"/>
    <w:rsid w:val="00AC3A41"/>
    <w:rsid w:val="00AD46A2"/>
    <w:rsid w:val="00AE1FC5"/>
    <w:rsid w:val="00AE258B"/>
    <w:rsid w:val="00B0290C"/>
    <w:rsid w:val="00B04661"/>
    <w:rsid w:val="00B05B3A"/>
    <w:rsid w:val="00B120AF"/>
    <w:rsid w:val="00B1219D"/>
    <w:rsid w:val="00B14972"/>
    <w:rsid w:val="00B16272"/>
    <w:rsid w:val="00B20653"/>
    <w:rsid w:val="00B27E1D"/>
    <w:rsid w:val="00B32A85"/>
    <w:rsid w:val="00B358BB"/>
    <w:rsid w:val="00B41D98"/>
    <w:rsid w:val="00B540DC"/>
    <w:rsid w:val="00B60412"/>
    <w:rsid w:val="00B708F3"/>
    <w:rsid w:val="00B70DA1"/>
    <w:rsid w:val="00B74736"/>
    <w:rsid w:val="00B8183F"/>
    <w:rsid w:val="00B9367A"/>
    <w:rsid w:val="00BA7C8F"/>
    <w:rsid w:val="00BB15DC"/>
    <w:rsid w:val="00BB47BB"/>
    <w:rsid w:val="00BE1236"/>
    <w:rsid w:val="00BF7DC5"/>
    <w:rsid w:val="00C04EF9"/>
    <w:rsid w:val="00C21FC9"/>
    <w:rsid w:val="00C2479C"/>
    <w:rsid w:val="00C30DB2"/>
    <w:rsid w:val="00C31011"/>
    <w:rsid w:val="00C47E67"/>
    <w:rsid w:val="00C65D19"/>
    <w:rsid w:val="00C75B70"/>
    <w:rsid w:val="00C75FD2"/>
    <w:rsid w:val="00C9015D"/>
    <w:rsid w:val="00C92669"/>
    <w:rsid w:val="00C92C6C"/>
    <w:rsid w:val="00C93376"/>
    <w:rsid w:val="00CB11FE"/>
    <w:rsid w:val="00CB12DC"/>
    <w:rsid w:val="00CC1920"/>
    <w:rsid w:val="00CC4DE6"/>
    <w:rsid w:val="00CC5D07"/>
    <w:rsid w:val="00CC6862"/>
    <w:rsid w:val="00CD357F"/>
    <w:rsid w:val="00CD3B54"/>
    <w:rsid w:val="00CF5E5C"/>
    <w:rsid w:val="00D00152"/>
    <w:rsid w:val="00D009E9"/>
    <w:rsid w:val="00D019D8"/>
    <w:rsid w:val="00D03599"/>
    <w:rsid w:val="00D03D98"/>
    <w:rsid w:val="00D03F92"/>
    <w:rsid w:val="00D07423"/>
    <w:rsid w:val="00D07F01"/>
    <w:rsid w:val="00D25A63"/>
    <w:rsid w:val="00D32486"/>
    <w:rsid w:val="00D34CD1"/>
    <w:rsid w:val="00D40CAB"/>
    <w:rsid w:val="00D4102C"/>
    <w:rsid w:val="00D55487"/>
    <w:rsid w:val="00D62944"/>
    <w:rsid w:val="00D91111"/>
    <w:rsid w:val="00DA0CDF"/>
    <w:rsid w:val="00DA0F47"/>
    <w:rsid w:val="00DA1B54"/>
    <w:rsid w:val="00DE03AC"/>
    <w:rsid w:val="00DE7C53"/>
    <w:rsid w:val="00DF276B"/>
    <w:rsid w:val="00DF5A57"/>
    <w:rsid w:val="00E02430"/>
    <w:rsid w:val="00E03398"/>
    <w:rsid w:val="00E0704C"/>
    <w:rsid w:val="00E166D9"/>
    <w:rsid w:val="00E20ECD"/>
    <w:rsid w:val="00E2694B"/>
    <w:rsid w:val="00E3063F"/>
    <w:rsid w:val="00E368B8"/>
    <w:rsid w:val="00E41731"/>
    <w:rsid w:val="00E66C56"/>
    <w:rsid w:val="00E71A85"/>
    <w:rsid w:val="00E849F4"/>
    <w:rsid w:val="00E9780C"/>
    <w:rsid w:val="00E97F40"/>
    <w:rsid w:val="00ED7253"/>
    <w:rsid w:val="00EE499D"/>
    <w:rsid w:val="00EF5388"/>
    <w:rsid w:val="00EF67A0"/>
    <w:rsid w:val="00F02502"/>
    <w:rsid w:val="00F10198"/>
    <w:rsid w:val="00F16CBC"/>
    <w:rsid w:val="00F260C8"/>
    <w:rsid w:val="00F401A0"/>
    <w:rsid w:val="00F4164D"/>
    <w:rsid w:val="00F51554"/>
    <w:rsid w:val="00F53D04"/>
    <w:rsid w:val="00F71A31"/>
    <w:rsid w:val="00F81265"/>
    <w:rsid w:val="00F8576A"/>
    <w:rsid w:val="00F916D2"/>
    <w:rsid w:val="00FB629F"/>
    <w:rsid w:val="00FD0442"/>
    <w:rsid w:val="00FD3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3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5A63"/>
  </w:style>
  <w:style w:type="paragraph" w:styleId="a7">
    <w:name w:val="footer"/>
    <w:basedOn w:val="a"/>
    <w:link w:val="a8"/>
    <w:uiPriority w:val="99"/>
    <w:unhideWhenUsed/>
    <w:rsid w:val="0083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A63"/>
  </w:style>
  <w:style w:type="paragraph" w:styleId="a9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B8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B747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B74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45109"/>
    <w:rPr>
      <w:b/>
      <w:bCs/>
    </w:rPr>
  </w:style>
  <w:style w:type="character" w:customStyle="1" w:styleId="c3">
    <w:name w:val="c3"/>
    <w:rsid w:val="00DA1B54"/>
    <w:rPr>
      <w:rFonts w:cs="Times New Roman"/>
    </w:rPr>
  </w:style>
  <w:style w:type="character" w:customStyle="1" w:styleId="s1">
    <w:name w:val="s1"/>
    <w:basedOn w:val="a0"/>
    <w:rsid w:val="00DA1B54"/>
  </w:style>
  <w:style w:type="character" w:customStyle="1" w:styleId="apple-converted-space">
    <w:name w:val="apple-converted-space"/>
    <w:basedOn w:val="a0"/>
    <w:rsid w:val="00DA1B54"/>
  </w:style>
  <w:style w:type="character" w:customStyle="1" w:styleId="s3">
    <w:name w:val="s3"/>
    <w:basedOn w:val="a0"/>
    <w:rsid w:val="00DA1B54"/>
  </w:style>
  <w:style w:type="paragraph" w:styleId="ad">
    <w:name w:val="No Spacing"/>
    <w:uiPriority w:val="1"/>
    <w:qFormat/>
    <w:rsid w:val="008708C9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rsid w:val="008708C9"/>
  </w:style>
  <w:style w:type="character" w:styleId="ae">
    <w:name w:val="Emphasis"/>
    <w:uiPriority w:val="20"/>
    <w:qFormat/>
    <w:rsid w:val="00D03599"/>
    <w:rPr>
      <w:i/>
      <w:iCs/>
    </w:rPr>
  </w:style>
  <w:style w:type="paragraph" w:styleId="af">
    <w:name w:val="List Paragraph"/>
    <w:basedOn w:val="a"/>
    <w:uiPriority w:val="34"/>
    <w:qFormat/>
    <w:rsid w:val="00D55487"/>
    <w:pPr>
      <w:ind w:left="720"/>
      <w:contextualSpacing/>
    </w:pPr>
    <w:rPr>
      <w:rFonts w:eastAsiaTheme="minorEastAsia"/>
      <w:lang w:eastAsia="ru-RU"/>
    </w:rPr>
  </w:style>
  <w:style w:type="character" w:customStyle="1" w:styleId="dirty-clipboard">
    <w:name w:val="dirty-clipboard"/>
    <w:basedOn w:val="a0"/>
    <w:rsid w:val="00D40CAB"/>
  </w:style>
  <w:style w:type="character" w:styleId="af0">
    <w:name w:val="Hyperlink"/>
    <w:basedOn w:val="a0"/>
    <w:uiPriority w:val="99"/>
    <w:unhideWhenUsed/>
    <w:rsid w:val="00D40CAB"/>
    <w:rPr>
      <w:color w:val="0000FF"/>
      <w:u w:val="single"/>
    </w:rPr>
  </w:style>
  <w:style w:type="paragraph" w:styleId="af1">
    <w:name w:val="Plain Text"/>
    <w:basedOn w:val="a"/>
    <w:link w:val="af2"/>
    <w:rsid w:val="00D0742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074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EE72E-FFF0-4E05-A39E-D4AB22A5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23</Pages>
  <Words>9243</Words>
  <Characters>52687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erubcova</dc:creator>
  <cp:lastModifiedBy>gshevchenko</cp:lastModifiedBy>
  <cp:revision>3</cp:revision>
  <cp:lastPrinted>2021-03-11T05:09:00Z</cp:lastPrinted>
  <dcterms:created xsi:type="dcterms:W3CDTF">2021-03-29T09:43:00Z</dcterms:created>
  <dcterms:modified xsi:type="dcterms:W3CDTF">2021-03-30T13:46:00Z</dcterms:modified>
</cp:coreProperties>
</file>